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08" w:rsidRPr="00C21BC0" w:rsidRDefault="00833708" w:rsidP="00833708">
      <w:pPr>
        <w:spacing w:after="335" w:line="435" w:lineRule="atLeast"/>
        <w:outlineLvl w:val="0"/>
        <w:rPr>
          <w:rFonts w:ascii="Ink Free" w:eastAsia="Times New Roman" w:hAnsi="Ink Free" w:cs="Times New Roman"/>
          <w:b/>
          <w:caps/>
          <w:color w:val="FF0000"/>
          <w:kern w:val="36"/>
          <w:sz w:val="48"/>
          <w:szCs w:val="48"/>
          <w:lang w:val="en-GB"/>
        </w:rPr>
      </w:pPr>
      <w:r w:rsidRPr="00C21BC0">
        <w:rPr>
          <w:rFonts w:ascii="Ink Free" w:eastAsia="Times New Roman" w:hAnsi="Ink Free" w:cs="Times New Roman"/>
          <w:b/>
          <w:caps/>
          <w:noProof/>
          <w:color w:val="FF0000"/>
          <w:kern w:val="36"/>
          <w:sz w:val="48"/>
          <w:szCs w:val="48"/>
        </w:rPr>
        <w:drawing>
          <wp:anchor distT="0" distB="0" distL="114300" distR="114300" simplePos="0" relativeHeight="251658240" behindDoc="1" locked="0" layoutInCell="1" allowOverlap="1">
            <wp:simplePos x="0" y="0"/>
            <wp:positionH relativeFrom="column">
              <wp:posOffset>-762635</wp:posOffset>
            </wp:positionH>
            <wp:positionV relativeFrom="paragraph">
              <wp:posOffset>435610</wp:posOffset>
            </wp:positionV>
            <wp:extent cx="6202045" cy="3699510"/>
            <wp:effectExtent l="0" t="0" r="0" b="0"/>
            <wp:wrapTight wrapText="bothSides">
              <wp:wrapPolygon edited="0">
                <wp:start x="3251" y="111"/>
                <wp:lineTo x="2057" y="222"/>
                <wp:lineTo x="464" y="1223"/>
                <wp:lineTo x="0" y="4115"/>
                <wp:lineTo x="66" y="17907"/>
                <wp:lineTo x="663" y="19687"/>
                <wp:lineTo x="730" y="20243"/>
                <wp:lineTo x="2322" y="21133"/>
                <wp:lineTo x="3251" y="21133"/>
                <wp:lineTo x="18179" y="21133"/>
                <wp:lineTo x="19108" y="21133"/>
                <wp:lineTo x="20766" y="20243"/>
                <wp:lineTo x="20700" y="19687"/>
                <wp:lineTo x="20766" y="19687"/>
                <wp:lineTo x="21363" y="18130"/>
                <wp:lineTo x="21363" y="17907"/>
                <wp:lineTo x="21496" y="16239"/>
                <wp:lineTo x="21496" y="5450"/>
                <wp:lineTo x="21430" y="4004"/>
                <wp:lineTo x="21430" y="3670"/>
                <wp:lineTo x="21164" y="2558"/>
                <wp:lineTo x="21032" y="1335"/>
                <wp:lineTo x="19373" y="222"/>
                <wp:lineTo x="18179" y="111"/>
                <wp:lineTo x="3251" y="111"/>
              </wp:wrapPolygon>
            </wp:wrapTight>
            <wp:docPr id="1" name="Εικόνα 1" descr="The Cracked Pot: A Story For Anyone Who's Not Quite Perfect">
              <a:hlinkClick xmlns:a="http://schemas.openxmlformats.org/drawingml/2006/main" r:id="rId4" tooltip="&quot;The Cracked Pot: A Story For Anyone Who's Not Quite Perfe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racked Pot: A Story For Anyone Who's Not Quite Perfect">
                      <a:hlinkClick r:id="rId4" tooltip="&quot;The Cracked Pot: A Story For Anyone Who's Not Quite Perfect&quot;"/>
                    </pic:cNvPr>
                    <pic:cNvPicPr>
                      <a:picLocks noChangeAspect="1" noChangeArrowheads="1"/>
                    </pic:cNvPicPr>
                  </pic:nvPicPr>
                  <pic:blipFill>
                    <a:blip r:embed="rId5"/>
                    <a:srcRect r="6971"/>
                    <a:stretch>
                      <a:fillRect/>
                    </a:stretch>
                  </pic:blipFill>
                  <pic:spPr bwMode="auto">
                    <a:xfrm>
                      <a:off x="0" y="0"/>
                      <a:ext cx="6202045" cy="3699510"/>
                    </a:xfrm>
                    <a:prstGeom prst="rect">
                      <a:avLst/>
                    </a:prstGeom>
                    <a:noFill/>
                    <a:ln w="9525">
                      <a:noFill/>
                      <a:miter lim="800000"/>
                      <a:headEnd/>
                      <a:tailEnd/>
                    </a:ln>
                    <a:effectLst>
                      <a:softEdge rad="635000"/>
                    </a:effectLst>
                  </pic:spPr>
                </pic:pic>
              </a:graphicData>
            </a:graphic>
          </wp:anchor>
        </w:drawing>
      </w:r>
      <w:r w:rsidRPr="00C21BC0">
        <w:rPr>
          <w:rFonts w:ascii="Ink Free" w:eastAsia="Times New Roman" w:hAnsi="Ink Free" w:cs="Times New Roman"/>
          <w:b/>
          <w:caps/>
          <w:color w:val="FF0000"/>
          <w:kern w:val="36"/>
          <w:sz w:val="48"/>
          <w:szCs w:val="48"/>
          <w:lang w:val="en-GB"/>
        </w:rPr>
        <w:t xml:space="preserve">THE CRACKED POT: </w:t>
      </w:r>
    </w:p>
    <w:p w:rsidR="00E217AF" w:rsidRDefault="00E217AF" w:rsidP="00833708">
      <w:pPr>
        <w:spacing w:after="335" w:line="435" w:lineRule="atLeast"/>
        <w:outlineLvl w:val="0"/>
        <w:rPr>
          <w:rFonts w:ascii="Ink Free" w:eastAsia="Times New Roman" w:hAnsi="Ink Free" w:cs="Times New Roman"/>
          <w:b/>
          <w:caps/>
          <w:color w:val="011871"/>
          <w:kern w:val="36"/>
          <w:sz w:val="32"/>
          <w:szCs w:val="32"/>
          <w:lang w:val="en-GB"/>
        </w:rPr>
      </w:pPr>
    </w:p>
    <w:p w:rsidR="00833708" w:rsidRPr="00C21BC0" w:rsidRDefault="00833708" w:rsidP="00833708">
      <w:pPr>
        <w:spacing w:after="335" w:line="435" w:lineRule="atLeast"/>
        <w:outlineLvl w:val="0"/>
        <w:rPr>
          <w:rFonts w:ascii="Ink Free" w:eastAsia="Times New Roman" w:hAnsi="Ink Free" w:cs="Times New Roman"/>
          <w:b/>
          <w:caps/>
          <w:color w:val="FF0000"/>
          <w:kern w:val="36"/>
          <w:sz w:val="32"/>
          <w:szCs w:val="32"/>
          <w:lang w:val="en-GB"/>
        </w:rPr>
      </w:pPr>
      <w:r w:rsidRPr="00C21BC0">
        <w:rPr>
          <w:rFonts w:ascii="Ink Free" w:eastAsia="Times New Roman" w:hAnsi="Ink Free" w:cs="Times New Roman"/>
          <w:b/>
          <w:caps/>
          <w:color w:val="FF0000"/>
          <w:kern w:val="36"/>
          <w:sz w:val="32"/>
          <w:szCs w:val="32"/>
          <w:lang w:val="en-GB"/>
        </w:rPr>
        <w:t>A STORY FOR ANYONE WHO'S NOT QUITE PERFECT</w:t>
      </w:r>
    </w:p>
    <w:p w:rsidR="00833708" w:rsidRPr="00C21BC0" w:rsidRDefault="00833708" w:rsidP="00833708">
      <w:pPr>
        <w:spacing w:line="335" w:lineRule="atLeast"/>
        <w:rPr>
          <w:rFonts w:ascii="Ink Free" w:eastAsia="Times New Roman" w:hAnsi="Ink Free" w:cs="Arial"/>
          <w:b/>
          <w:color w:val="FF0000"/>
          <w:sz w:val="32"/>
          <w:szCs w:val="32"/>
          <w:lang w:val="en-GB"/>
        </w:rPr>
      </w:pPr>
    </w:p>
    <w:p w:rsidR="00833708" w:rsidRPr="00833708" w:rsidRDefault="00833708" w:rsidP="00833708">
      <w:pPr>
        <w:spacing w:after="251" w:line="335" w:lineRule="atLeast"/>
        <w:rPr>
          <w:rFonts w:ascii="Ink Free" w:eastAsia="Times New Roman" w:hAnsi="Ink Free" w:cs="Arial"/>
          <w:b/>
          <w:color w:val="000000"/>
          <w:sz w:val="32"/>
          <w:szCs w:val="32"/>
          <w:lang w:val="en-GB"/>
        </w:rPr>
      </w:pPr>
      <w:r w:rsidRPr="00833708">
        <w:rPr>
          <w:rFonts w:ascii="Ink Free" w:eastAsia="Times New Roman" w:hAnsi="Ink Free" w:cs="Arial"/>
          <w:b/>
          <w:color w:val="000000"/>
          <w:sz w:val="32"/>
          <w:szCs w:val="32"/>
          <w:lang w:val="en-GB"/>
        </w:rPr>
        <w:t>A water bearer in India had two large pots, one hung on each end of a pole, which she carried across her neck.</w:t>
      </w:r>
    </w:p>
    <w:p w:rsidR="00833708" w:rsidRPr="00833708" w:rsidRDefault="00833708" w:rsidP="00833708">
      <w:pPr>
        <w:spacing w:before="251" w:line="335" w:lineRule="atLeast"/>
        <w:rPr>
          <w:rFonts w:ascii="Ink Free" w:eastAsia="Times New Roman" w:hAnsi="Ink Free" w:cs="Arial"/>
          <w:b/>
          <w:color w:val="000000"/>
          <w:sz w:val="32"/>
          <w:szCs w:val="32"/>
          <w:lang w:val="en-GB"/>
        </w:rPr>
      </w:pPr>
      <w:r w:rsidRPr="00833708">
        <w:rPr>
          <w:rFonts w:ascii="Ink Free" w:eastAsia="Times New Roman" w:hAnsi="Ink Free" w:cs="Arial"/>
          <w:b/>
          <w:color w:val="000000"/>
          <w:sz w:val="32"/>
          <w:szCs w:val="32"/>
          <w:lang w:val="en-GB"/>
        </w:rPr>
        <w:t>One of the pots had a crack in it. While the other pot was perfect, and always delivered a full portion of water at the end of the long walk from the stream to the mistress's house, the cracked pot arrived only half full.</w:t>
      </w:r>
    </w:p>
    <w:p w:rsidR="00833708" w:rsidRPr="00833708" w:rsidRDefault="00833708" w:rsidP="00833708">
      <w:pPr>
        <w:spacing w:after="251" w:line="335" w:lineRule="atLeast"/>
        <w:rPr>
          <w:rFonts w:ascii="Ink Free" w:eastAsia="Times New Roman" w:hAnsi="Ink Free" w:cs="Arial"/>
          <w:b/>
          <w:color w:val="000000"/>
          <w:sz w:val="32"/>
          <w:szCs w:val="32"/>
          <w:lang w:val="en-GB"/>
        </w:rPr>
      </w:pPr>
      <w:r w:rsidRPr="00833708">
        <w:rPr>
          <w:rFonts w:ascii="Ink Free" w:eastAsia="Times New Roman" w:hAnsi="Ink Free" w:cs="Arial"/>
          <w:b/>
          <w:color w:val="000000"/>
          <w:sz w:val="32"/>
          <w:szCs w:val="32"/>
          <w:lang w:val="en-GB"/>
        </w:rPr>
        <w:t>For a full two years this went on daily, with the bearer delivering only one and a half pots full of water to her master's house.</w:t>
      </w:r>
    </w:p>
    <w:p w:rsidR="00833708" w:rsidRPr="00833708" w:rsidRDefault="00833708" w:rsidP="00833708">
      <w:pPr>
        <w:spacing w:before="251" w:after="251" w:line="335" w:lineRule="atLeast"/>
        <w:jc w:val="center"/>
        <w:rPr>
          <w:rFonts w:ascii="Ink Free" w:eastAsia="Times New Roman" w:hAnsi="Ink Free" w:cs="Arial"/>
          <w:b/>
          <w:color w:val="000000"/>
          <w:sz w:val="32"/>
          <w:szCs w:val="32"/>
          <w:lang w:val="en-GB"/>
        </w:rPr>
      </w:pPr>
      <w:r w:rsidRPr="00833708">
        <w:rPr>
          <w:rFonts w:ascii="Ink Free" w:eastAsia="Times New Roman" w:hAnsi="Ink Free" w:cs="Arial"/>
          <w:b/>
          <w:noProof/>
          <w:color w:val="000000"/>
          <w:sz w:val="32"/>
          <w:szCs w:val="32"/>
        </w:rPr>
        <w:drawing>
          <wp:inline distT="0" distB="0" distL="0" distR="0">
            <wp:extent cx="10795" cy="10795"/>
            <wp:effectExtent l="0" t="0" r="0" b="0"/>
            <wp:docPr id="3" name="Εικόνα 3" descr="https://ir-na.amazon-adsystem.com/e/ir?t=marpomultimed-20&amp;l=li2&amp;o=1&amp;a=149272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r-na.amazon-adsystem.com/e/ir?t=marpomultimed-20&amp;l=li2&amp;o=1&amp;a=1492727679"/>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33708">
        <w:rPr>
          <w:rFonts w:ascii="Ink Free" w:eastAsia="Times New Roman" w:hAnsi="Ink Free" w:cs="Arial"/>
          <w:b/>
          <w:color w:val="000000"/>
          <w:sz w:val="32"/>
          <w:szCs w:val="32"/>
          <w:lang w:val="en-GB"/>
        </w:rPr>
        <w:t>  </w:t>
      </w:r>
      <w:r w:rsidRPr="00833708">
        <w:rPr>
          <w:rFonts w:ascii="Ink Free" w:eastAsia="Times New Roman" w:hAnsi="Ink Free" w:cs="Arial"/>
          <w:b/>
          <w:noProof/>
          <w:color w:val="000000"/>
          <w:sz w:val="32"/>
          <w:szCs w:val="32"/>
        </w:rPr>
        <w:drawing>
          <wp:inline distT="0" distB="0" distL="0" distR="0">
            <wp:extent cx="10795" cy="10795"/>
            <wp:effectExtent l="0" t="0" r="0" b="0"/>
            <wp:docPr id="5" name="Εικόνα 5" descr="https://ir-na.amazon-adsystem.com/e/ir?t=marpomultimed-20&amp;l=li2&amp;o=1&amp;a=B0186N9L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r-na.amazon-adsystem.com/e/ir?t=marpomultimed-20&amp;l=li2&amp;o=1&amp;a=B0186N9LSO"/>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33708">
        <w:rPr>
          <w:rFonts w:ascii="Ink Free" w:eastAsia="Times New Roman" w:hAnsi="Ink Free" w:cs="Arial"/>
          <w:b/>
          <w:color w:val="000000"/>
          <w:sz w:val="32"/>
          <w:szCs w:val="32"/>
          <w:lang w:val="en-GB"/>
        </w:rPr>
        <w:t>  </w:t>
      </w:r>
      <w:r w:rsidRPr="00833708">
        <w:rPr>
          <w:rFonts w:ascii="Ink Free" w:eastAsia="Times New Roman" w:hAnsi="Ink Free" w:cs="Arial"/>
          <w:b/>
          <w:noProof/>
          <w:color w:val="000000"/>
          <w:sz w:val="32"/>
          <w:szCs w:val="32"/>
        </w:rPr>
        <w:drawing>
          <wp:inline distT="0" distB="0" distL="0" distR="0">
            <wp:extent cx="10795" cy="10795"/>
            <wp:effectExtent l="0" t="0" r="0" b="0"/>
            <wp:docPr id="7" name="Εικόνα 7" descr="https://ir-na.amazon-adsystem.com/e/ir?t=marpomultimed-20&amp;l=li2&amp;o=1&amp;a=14774097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r-na.amazon-adsystem.com/e/ir?t=marpomultimed-20&amp;l=li2&amp;o=1&amp;a=147740970X"/>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833708" w:rsidRPr="00833708" w:rsidRDefault="00833708" w:rsidP="00833708">
      <w:pPr>
        <w:spacing w:before="251" w:after="251" w:line="335" w:lineRule="atLeast"/>
        <w:rPr>
          <w:rFonts w:ascii="Ink Free" w:eastAsia="Times New Roman" w:hAnsi="Ink Free" w:cs="Arial"/>
          <w:b/>
          <w:color w:val="000000"/>
          <w:sz w:val="32"/>
          <w:szCs w:val="32"/>
          <w:lang w:val="en-GB"/>
        </w:rPr>
      </w:pPr>
      <w:r w:rsidRPr="00833708">
        <w:rPr>
          <w:rFonts w:ascii="Ink Free" w:eastAsia="Times New Roman" w:hAnsi="Ink Free" w:cs="Arial"/>
          <w:b/>
          <w:color w:val="000000"/>
          <w:sz w:val="32"/>
          <w:szCs w:val="32"/>
          <w:lang w:val="en-GB"/>
        </w:rPr>
        <w:lastRenderedPageBreak/>
        <w:t>The perfect pot was proud of its accomplishments, perfect to the end for which it was made. But the poor cracked pot was ashamed of </w:t>
      </w:r>
      <w:hyperlink r:id="rId7" w:tgtFrame="_blank" w:history="1">
        <w:r w:rsidRPr="00E217AF">
          <w:rPr>
            <w:rFonts w:ascii="Ink Free" w:eastAsia="Times New Roman" w:hAnsi="Ink Free" w:cs="Arial"/>
            <w:b/>
            <w:color w:val="FF0000"/>
            <w:sz w:val="32"/>
            <w:szCs w:val="32"/>
            <w:lang w:val="en-GB"/>
          </w:rPr>
          <w:t>its own imperfection</w:t>
        </w:r>
      </w:hyperlink>
      <w:r w:rsidRPr="00833708">
        <w:rPr>
          <w:rFonts w:ascii="Ink Free" w:eastAsia="Times New Roman" w:hAnsi="Ink Free" w:cs="Arial"/>
          <w:b/>
          <w:color w:val="000000"/>
          <w:sz w:val="32"/>
          <w:szCs w:val="32"/>
          <w:lang w:val="en-GB"/>
        </w:rPr>
        <w:t>, and miserable that it was able to accomplish only half of what it had been made to do.</w:t>
      </w:r>
    </w:p>
    <w:p w:rsidR="00833708" w:rsidRPr="00833708" w:rsidRDefault="00833708" w:rsidP="00833708">
      <w:pPr>
        <w:spacing w:before="251" w:after="251" w:line="335" w:lineRule="atLeast"/>
        <w:rPr>
          <w:rFonts w:ascii="Ink Free" w:eastAsia="Times New Roman" w:hAnsi="Ink Free" w:cs="Arial"/>
          <w:b/>
          <w:color w:val="000000"/>
          <w:sz w:val="32"/>
          <w:szCs w:val="32"/>
          <w:lang w:val="en-GB"/>
        </w:rPr>
      </w:pPr>
      <w:r w:rsidRPr="00833708">
        <w:rPr>
          <w:rFonts w:ascii="Ink Free" w:eastAsia="Times New Roman" w:hAnsi="Ink Free" w:cs="Arial"/>
          <w:b/>
          <w:color w:val="000000"/>
          <w:sz w:val="32"/>
          <w:szCs w:val="32"/>
          <w:lang w:val="en-GB"/>
        </w:rPr>
        <w:t>After two years of what it perceived to be a </w:t>
      </w:r>
      <w:hyperlink r:id="rId8" w:tgtFrame="_blank" w:history="1">
        <w:r w:rsidRPr="00E217AF">
          <w:rPr>
            <w:rFonts w:ascii="Ink Free" w:eastAsia="Times New Roman" w:hAnsi="Ink Free" w:cs="Arial"/>
            <w:b/>
            <w:color w:val="FF0000"/>
            <w:sz w:val="32"/>
            <w:szCs w:val="32"/>
            <w:lang w:val="en-GB"/>
          </w:rPr>
          <w:t>bitter failure</w:t>
        </w:r>
      </w:hyperlink>
      <w:r w:rsidRPr="00833708">
        <w:rPr>
          <w:rFonts w:ascii="Ink Free" w:eastAsia="Times New Roman" w:hAnsi="Ink Free" w:cs="Arial"/>
          <w:b/>
          <w:color w:val="000000"/>
          <w:sz w:val="32"/>
          <w:szCs w:val="32"/>
          <w:lang w:val="en-GB"/>
        </w:rPr>
        <w:t>, it spoke to the water bearer one day by the stream: "I am ashamed of myself, and I want to apologize to you."</w:t>
      </w:r>
    </w:p>
    <w:p w:rsidR="00833708" w:rsidRPr="00E217AF" w:rsidRDefault="00833708" w:rsidP="00833708">
      <w:pPr>
        <w:spacing w:before="251" w:after="251" w:line="335" w:lineRule="atLeast"/>
        <w:rPr>
          <w:rFonts w:ascii="Ink Free" w:eastAsia="Times New Roman" w:hAnsi="Ink Free" w:cs="Arial"/>
          <w:b/>
          <w:color w:val="FF0000"/>
          <w:sz w:val="32"/>
          <w:szCs w:val="32"/>
          <w:lang w:val="en-GB"/>
        </w:rPr>
      </w:pPr>
      <w:r w:rsidRPr="00833708">
        <w:rPr>
          <w:rFonts w:ascii="Ink Free" w:eastAsia="Times New Roman" w:hAnsi="Ink Free" w:cs="Arial"/>
          <w:b/>
          <w:color w:val="000000"/>
          <w:sz w:val="32"/>
          <w:szCs w:val="32"/>
          <w:lang w:val="en-GB"/>
        </w:rPr>
        <w:t xml:space="preserve">Why?" asked the bearer. </w:t>
      </w:r>
      <w:r w:rsidRPr="00E217AF">
        <w:rPr>
          <w:rFonts w:ascii="Ink Free" w:eastAsia="Times New Roman" w:hAnsi="Ink Free" w:cs="Arial"/>
          <w:b/>
          <w:color w:val="FF0000"/>
          <w:sz w:val="32"/>
          <w:szCs w:val="32"/>
          <w:lang w:val="en-GB"/>
        </w:rPr>
        <w:t>"</w:t>
      </w:r>
      <w:hyperlink r:id="rId9" w:tgtFrame="_blank" w:history="1">
        <w:r w:rsidRPr="00E217AF">
          <w:rPr>
            <w:rFonts w:ascii="Ink Free" w:eastAsia="Times New Roman" w:hAnsi="Ink Free" w:cs="Arial"/>
            <w:b/>
            <w:color w:val="FF0000"/>
            <w:sz w:val="32"/>
            <w:szCs w:val="32"/>
            <w:lang w:val="en-GB"/>
          </w:rPr>
          <w:t>What are you ashamed of</w:t>
        </w:r>
      </w:hyperlink>
      <w:r w:rsidRPr="00E217AF">
        <w:rPr>
          <w:rFonts w:ascii="Ink Free" w:eastAsia="Times New Roman" w:hAnsi="Ink Free" w:cs="Arial"/>
          <w:b/>
          <w:color w:val="FF0000"/>
          <w:sz w:val="32"/>
          <w:szCs w:val="32"/>
          <w:lang w:val="en-GB"/>
        </w:rPr>
        <w:t>?"</w:t>
      </w:r>
    </w:p>
    <w:p w:rsidR="00833708" w:rsidRPr="00833708" w:rsidRDefault="00833708" w:rsidP="00833708">
      <w:pPr>
        <w:spacing w:before="251" w:after="251" w:line="335" w:lineRule="atLeast"/>
        <w:rPr>
          <w:rFonts w:ascii="Ink Free" w:eastAsia="Times New Roman" w:hAnsi="Ink Free" w:cs="Arial"/>
          <w:b/>
          <w:color w:val="000000"/>
          <w:sz w:val="32"/>
          <w:szCs w:val="32"/>
          <w:lang w:val="en-GB"/>
        </w:rPr>
      </w:pPr>
      <w:r w:rsidRPr="00833708">
        <w:rPr>
          <w:rFonts w:ascii="Ink Free" w:eastAsia="Times New Roman" w:hAnsi="Ink Free" w:cs="Arial"/>
          <w:b/>
          <w:color w:val="000000"/>
          <w:sz w:val="32"/>
          <w:szCs w:val="32"/>
          <w:lang w:val="en-GB"/>
        </w:rPr>
        <w:t>"I have been able, for these past two years, to deliver only half my load because this crack in my side causes water to leak out all the way back to your mistress's house. Because of my flaws, you have to do all of this work, and you don't get full value from your efforts," the pot said.</w:t>
      </w:r>
    </w:p>
    <w:p w:rsidR="00833708" w:rsidRPr="00833708" w:rsidRDefault="00E217AF" w:rsidP="00833708">
      <w:pPr>
        <w:spacing w:before="251" w:line="335" w:lineRule="atLeast"/>
        <w:rPr>
          <w:rFonts w:ascii="Ink Free" w:eastAsia="Times New Roman" w:hAnsi="Ink Free" w:cs="Arial"/>
          <w:b/>
          <w:color w:val="000000"/>
          <w:sz w:val="32"/>
          <w:szCs w:val="32"/>
          <w:lang w:val="en-GB"/>
        </w:rPr>
      </w:pPr>
      <w:r>
        <w:rPr>
          <w:rFonts w:ascii="Ink Free" w:eastAsia="Times New Roman" w:hAnsi="Ink Free" w:cs="Arial"/>
          <w:b/>
          <w:noProof/>
          <w:color w:val="000000"/>
          <w:sz w:val="32"/>
          <w:szCs w:val="32"/>
        </w:rPr>
        <w:drawing>
          <wp:anchor distT="0" distB="0" distL="114300" distR="114300" simplePos="0" relativeHeight="251660288" behindDoc="1" locked="0" layoutInCell="1" allowOverlap="1">
            <wp:simplePos x="0" y="0"/>
            <wp:positionH relativeFrom="column">
              <wp:posOffset>4534535</wp:posOffset>
            </wp:positionH>
            <wp:positionV relativeFrom="paragraph">
              <wp:posOffset>990600</wp:posOffset>
            </wp:positionV>
            <wp:extent cx="1435100" cy="1201420"/>
            <wp:effectExtent l="0" t="0" r="0" b="0"/>
            <wp:wrapTight wrapText="bothSides">
              <wp:wrapPolygon edited="0">
                <wp:start x="11756" y="0"/>
                <wp:lineTo x="8888" y="5480"/>
                <wp:lineTo x="7455" y="7535"/>
                <wp:lineTo x="6308" y="9590"/>
                <wp:lineTo x="6308" y="10960"/>
                <wp:lineTo x="1147" y="13357"/>
                <wp:lineTo x="0" y="14385"/>
                <wp:lineTo x="287" y="17810"/>
                <wp:lineTo x="5448" y="20550"/>
                <wp:lineTo x="7742" y="20550"/>
                <wp:lineTo x="9749" y="20550"/>
                <wp:lineTo x="10035" y="20550"/>
                <wp:lineTo x="17204" y="16440"/>
                <wp:lineTo x="17490" y="16440"/>
                <wp:lineTo x="18064" y="11645"/>
                <wp:lineTo x="18637" y="10960"/>
                <wp:lineTo x="20071" y="6507"/>
                <wp:lineTo x="20358" y="3425"/>
                <wp:lineTo x="17490" y="342"/>
                <wp:lineTo x="14910" y="0"/>
                <wp:lineTo x="11756" y="0"/>
              </wp:wrapPolygon>
            </wp:wrapTight>
            <wp:docPr id="4" name="Εικόνα 4" descr="Red paper pin, Red Push Pin With Shadow, icons logos emojis, pins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paper pin, Red Push Pin With Shadow, icons logos emojis, pins png |  PNGEgg"/>
                    <pic:cNvPicPr>
                      <a:picLocks noChangeAspect="1" noChangeArrowheads="1"/>
                    </pic:cNvPicPr>
                  </pic:nvPicPr>
                  <pic:blipFill>
                    <a:blip r:embed="rId10">
                      <a:clrChange>
                        <a:clrFrom>
                          <a:srgbClr val="F4F4F4"/>
                        </a:clrFrom>
                        <a:clrTo>
                          <a:srgbClr val="F4F4F4">
                            <a:alpha val="0"/>
                          </a:srgbClr>
                        </a:clrTo>
                      </a:clrChange>
                    </a:blip>
                    <a:srcRect/>
                    <a:stretch>
                      <a:fillRect/>
                    </a:stretch>
                  </pic:blipFill>
                  <pic:spPr bwMode="auto">
                    <a:xfrm>
                      <a:off x="0" y="0"/>
                      <a:ext cx="1435100" cy="1201420"/>
                    </a:xfrm>
                    <a:prstGeom prst="rect">
                      <a:avLst/>
                    </a:prstGeom>
                    <a:noFill/>
                    <a:ln w="9525">
                      <a:noFill/>
                      <a:miter lim="800000"/>
                      <a:headEnd/>
                      <a:tailEnd/>
                    </a:ln>
                  </pic:spPr>
                </pic:pic>
              </a:graphicData>
            </a:graphic>
          </wp:anchor>
        </w:drawing>
      </w:r>
      <w:r w:rsidR="00833708" w:rsidRPr="00833708">
        <w:rPr>
          <w:rFonts w:ascii="Ink Free" w:eastAsia="Times New Roman" w:hAnsi="Ink Free" w:cs="Arial"/>
          <w:b/>
          <w:color w:val="000000"/>
          <w:sz w:val="32"/>
          <w:szCs w:val="32"/>
          <w:lang w:val="en-GB"/>
        </w:rPr>
        <w:t>The water bearer felt sorry for the old cracked pot, and in her compassion she said, "As we return to the mistress's house, I want you to notice the beautiful flowers along the path."</w:t>
      </w:r>
    </w:p>
    <w:p w:rsidR="007A50FE" w:rsidRPr="00833708" w:rsidRDefault="00E217AF">
      <w:pPr>
        <w:rPr>
          <w:rFonts w:ascii="Ink Free" w:hAnsi="Ink Free"/>
          <w:b/>
          <w:sz w:val="32"/>
          <w:szCs w:val="32"/>
          <w:lang w:val="en-GB"/>
        </w:rPr>
      </w:pPr>
      <w:r>
        <w:rPr>
          <w:rFonts w:ascii="Ink Free" w:hAnsi="Ink Free"/>
          <w:b/>
          <w:noProof/>
          <w:sz w:val="32"/>
          <w:szCs w:val="32"/>
        </w:rPr>
        <w:drawing>
          <wp:anchor distT="0" distB="0" distL="114300" distR="114300" simplePos="0" relativeHeight="251659264" behindDoc="1" locked="0" layoutInCell="1" allowOverlap="1">
            <wp:simplePos x="0" y="0"/>
            <wp:positionH relativeFrom="column">
              <wp:posOffset>1951355</wp:posOffset>
            </wp:positionH>
            <wp:positionV relativeFrom="paragraph">
              <wp:posOffset>335915</wp:posOffset>
            </wp:positionV>
            <wp:extent cx="3409950" cy="2267585"/>
            <wp:effectExtent l="266700" t="361950" r="323850" b="418465"/>
            <wp:wrapTight wrapText="bothSides">
              <wp:wrapPolygon edited="0">
                <wp:start x="-2131" y="473"/>
                <wp:lineTo x="-1363" y="9137"/>
                <wp:lineTo x="-773" y="14887"/>
                <wp:lineTo x="-418" y="20714"/>
                <wp:lineTo x="-20" y="24298"/>
                <wp:lineTo x="8306" y="23786"/>
                <wp:lineTo x="10663" y="23009"/>
                <wp:lineTo x="10689" y="23187"/>
                <wp:lineTo x="23100" y="21886"/>
                <wp:lineTo x="23571" y="21731"/>
                <wp:lineTo x="24161" y="21536"/>
                <wp:lineTo x="24279" y="21498"/>
                <wp:lineTo x="24153" y="18938"/>
                <wp:lineTo x="24101" y="18584"/>
                <wp:lineTo x="23832" y="15886"/>
                <wp:lineTo x="23806" y="15709"/>
                <wp:lineTo x="23537" y="13011"/>
                <wp:lineTo x="23511" y="12834"/>
                <wp:lineTo x="23242" y="10136"/>
                <wp:lineTo x="22803" y="7123"/>
                <wp:lineTo x="22533" y="4425"/>
                <wp:lineTo x="22508" y="4248"/>
                <wp:lineTo x="21947" y="-2998"/>
                <wp:lineTo x="19106" y="-2991"/>
                <wp:lineTo x="14078" y="-1893"/>
                <wp:lineTo x="-1423" y="240"/>
                <wp:lineTo x="-2131" y="473"/>
              </wp:wrapPolygon>
            </wp:wrapTight>
            <wp:docPr id="2" name="Εικόνα 1" descr="23 of John Steinbeck's Most Famous Quotes - Art-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 of John Steinbeck's Most Famous Quotes - Art-Sheep"/>
                    <pic:cNvPicPr>
                      <a:picLocks noChangeAspect="1" noChangeArrowheads="1"/>
                    </pic:cNvPicPr>
                  </pic:nvPicPr>
                  <pic:blipFill>
                    <a:blip r:embed="rId11"/>
                    <a:srcRect/>
                    <a:stretch>
                      <a:fillRect/>
                    </a:stretch>
                  </pic:blipFill>
                  <pic:spPr bwMode="auto">
                    <a:xfrm rot="741174">
                      <a:off x="0" y="0"/>
                      <a:ext cx="3409950" cy="2267585"/>
                    </a:xfrm>
                    <a:prstGeom prst="rect">
                      <a:avLst/>
                    </a:prstGeom>
                    <a:solidFill>
                      <a:srgbClr val="FFFFFF">
                        <a:shade val="85000"/>
                      </a:srgbClr>
                    </a:solidFill>
                    <a:ln w="190500" cap="sq">
                      <a:solidFill>
                        <a:schemeClr val="tx1">
                          <a:lumMod val="75000"/>
                          <a:lumOff val="25000"/>
                        </a:schemeClr>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sectPr w:rsidR="007A50FE" w:rsidRPr="00833708" w:rsidSect="007154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k Free">
    <w:panose1 w:val="03080402000500000000"/>
    <w:charset w:val="00"/>
    <w:family w:val="script"/>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833708"/>
    <w:rsid w:val="001452F3"/>
    <w:rsid w:val="0071541C"/>
    <w:rsid w:val="007A50FE"/>
    <w:rsid w:val="00833708"/>
    <w:rsid w:val="00C21BC0"/>
    <w:rsid w:val="00E217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1C"/>
  </w:style>
  <w:style w:type="paragraph" w:styleId="1">
    <w:name w:val="heading 1"/>
    <w:basedOn w:val="a"/>
    <w:link w:val="1Char"/>
    <w:uiPriority w:val="9"/>
    <w:qFormat/>
    <w:rsid w:val="00833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3708"/>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833708"/>
    <w:rPr>
      <w:color w:val="0000FF"/>
      <w:u w:val="single"/>
    </w:rPr>
  </w:style>
  <w:style w:type="paragraph" w:styleId="Web">
    <w:name w:val="Normal (Web)"/>
    <w:basedOn w:val="a"/>
    <w:uiPriority w:val="99"/>
    <w:semiHidden/>
    <w:unhideWhenUsed/>
    <w:rsid w:val="0083370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83370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3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2402301">
      <w:bodyDiv w:val="1"/>
      <w:marLeft w:val="0"/>
      <w:marRight w:val="0"/>
      <w:marTop w:val="0"/>
      <w:marBottom w:val="0"/>
      <w:divBdr>
        <w:top w:val="none" w:sz="0" w:space="0" w:color="auto"/>
        <w:left w:val="none" w:sz="0" w:space="0" w:color="auto"/>
        <w:bottom w:val="none" w:sz="0" w:space="0" w:color="auto"/>
        <w:right w:val="none" w:sz="0" w:space="0" w:color="auto"/>
      </w:divBdr>
      <w:divsChild>
        <w:div w:id="1251113094">
          <w:marLeft w:val="0"/>
          <w:marRight w:val="0"/>
          <w:marTop w:val="251"/>
          <w:marBottom w:val="251"/>
          <w:divBdr>
            <w:top w:val="none" w:sz="0" w:space="0" w:color="auto"/>
            <w:left w:val="none" w:sz="0" w:space="0" w:color="auto"/>
            <w:bottom w:val="none" w:sz="0" w:space="0" w:color="auto"/>
            <w:right w:val="none" w:sz="0" w:space="0" w:color="auto"/>
          </w:divBdr>
        </w:div>
        <w:div w:id="31613407">
          <w:marLeft w:val="0"/>
          <w:marRight w:val="0"/>
          <w:marTop w:val="0"/>
          <w:marBottom w:val="0"/>
          <w:divBdr>
            <w:top w:val="none" w:sz="0" w:space="0" w:color="auto"/>
            <w:left w:val="none" w:sz="0" w:space="0" w:color="auto"/>
            <w:bottom w:val="none" w:sz="0" w:space="0" w:color="auto"/>
            <w:right w:val="none" w:sz="0" w:space="0" w:color="auto"/>
          </w:divBdr>
          <w:divsChild>
            <w:div w:id="1327519450">
              <w:marLeft w:val="0"/>
              <w:marRight w:val="0"/>
              <w:marTop w:val="0"/>
              <w:marBottom w:val="251"/>
              <w:divBdr>
                <w:top w:val="none" w:sz="0" w:space="0" w:color="auto"/>
                <w:left w:val="none" w:sz="0" w:space="0" w:color="auto"/>
                <w:bottom w:val="none" w:sz="0" w:space="0" w:color="auto"/>
                <w:right w:val="none" w:sz="0" w:space="0" w:color="auto"/>
              </w:divBdr>
            </w:div>
            <w:div w:id="2091005569">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zingwomenrock.com/the-fringe-benefits-of-failure-and-the-importance-of-imagin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mazingwomenrock.com/killing-ourselves-softly-while-trying-to-be-perfec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hyperlink" Target="https://amazingwomenrock.com/the-cracked-pot-a-story-for-anyone-who-s-not-quite-perfect" TargetMode="External"/><Relationship Id="rId9" Type="http://schemas.openxmlformats.org/officeDocument/2006/relationships/hyperlink" Target="https://amazingwomenrock.com/brene-brown-listens-to-sham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278</Words>
  <Characters>1507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4</cp:revision>
  <dcterms:created xsi:type="dcterms:W3CDTF">2020-09-22T10:52:00Z</dcterms:created>
  <dcterms:modified xsi:type="dcterms:W3CDTF">2020-09-22T11:04:00Z</dcterms:modified>
</cp:coreProperties>
</file>