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50" w:rsidRPr="00E13D50" w:rsidRDefault="00E13D50" w:rsidP="00E13D50">
      <w:pPr>
        <w:shd w:val="clear" w:color="auto" w:fill="FFFFFF"/>
        <w:spacing w:before="60" w:after="60" w:line="240" w:lineRule="auto"/>
        <w:ind w:left="720" w:firstLine="720"/>
        <w:textAlignment w:val="baseline"/>
        <w:rPr>
          <w:rFonts w:ascii="Arial" w:eastAsia="Times New Roman" w:hAnsi="Arial" w:cs="Arial"/>
          <w:b/>
          <w:color w:val="303030"/>
          <w:sz w:val="23"/>
          <w:szCs w:val="23"/>
          <w:lang w:eastAsia="el-GR"/>
        </w:rPr>
      </w:pPr>
      <w:r w:rsidRPr="00E13D50">
        <w:rPr>
          <w:rFonts w:ascii="Arial" w:eastAsia="Times New Roman" w:hAnsi="Arial" w:cs="Arial"/>
          <w:b/>
          <w:color w:val="303030"/>
          <w:sz w:val="23"/>
          <w:szCs w:val="23"/>
          <w:lang w:eastAsia="el-GR"/>
        </w:rPr>
        <w:t>16. Σπαζοκεφαλιές στην Άνωση</w:t>
      </w:r>
    </w:p>
    <w:p w:rsidR="00E13D50" w:rsidRPr="00E13D50" w:rsidRDefault="00E13D50" w:rsidP="00E13D50">
      <w:pPr>
        <w:shd w:val="clear" w:color="auto" w:fill="FFFFFF"/>
        <w:spacing w:before="60" w:after="60" w:line="240" w:lineRule="auto"/>
        <w:ind w:left="225"/>
        <w:textAlignment w:val="baseline"/>
        <w:rPr>
          <w:rFonts w:ascii="Arial" w:eastAsia="Times New Roman" w:hAnsi="Arial" w:cs="Arial"/>
          <w:color w:val="303030"/>
          <w:sz w:val="23"/>
          <w:szCs w:val="23"/>
          <w:lang w:eastAsia="el-GR"/>
        </w:rPr>
      </w:pPr>
    </w:p>
    <w:p w:rsidR="00107ACF" w:rsidRPr="00107ACF" w:rsidRDefault="00107ACF" w:rsidP="00107ACF">
      <w:pPr>
        <w:numPr>
          <w:ilvl w:val="0"/>
          <w:numId w:val="1"/>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Ποιες από τις παρακάτω προτάσεις είναι σωστές; </w:t>
      </w:r>
      <w:r w:rsidRPr="00107ACF">
        <w:rPr>
          <w:rFonts w:ascii="Helvetica" w:eastAsia="Times New Roman" w:hAnsi="Helvetica" w:cs="Helvetica"/>
          <w:color w:val="303030"/>
          <w:sz w:val="23"/>
          <w:szCs w:val="23"/>
          <w:lang w:eastAsia="el-GR"/>
        </w:rPr>
        <w:t>Η Άνωση στα υγρά είναι:</w:t>
      </w:r>
    </w:p>
    <w:p w:rsidR="00107ACF" w:rsidRPr="00107ACF" w:rsidRDefault="00107ACF" w:rsidP="00107ACF">
      <w:pPr>
        <w:numPr>
          <w:ilvl w:val="1"/>
          <w:numId w:val="2"/>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Ίση με τη διαφορά της υδροστατικής πίεσης μεταξύ των χαμηλότερων και υψηλότερων σημείων.</w:t>
      </w:r>
    </w:p>
    <w:p w:rsidR="00107ACF" w:rsidRPr="00107ACF" w:rsidRDefault="00107ACF" w:rsidP="00107ACF">
      <w:pPr>
        <w:numPr>
          <w:ilvl w:val="1"/>
          <w:numId w:val="2"/>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Η συνισταμένη δύναμη των δυνάμεων που ασκούνται σε ένα σώμα.</w:t>
      </w:r>
    </w:p>
    <w:p w:rsidR="00107ACF" w:rsidRPr="00107ACF" w:rsidRDefault="00107ACF" w:rsidP="00107ACF">
      <w:pPr>
        <w:numPr>
          <w:ilvl w:val="1"/>
          <w:numId w:val="2"/>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Η δύναμη που ασκούν τα υγρά στα σώματα που βρίσκονται μέσα τους.</w:t>
      </w:r>
    </w:p>
    <w:p w:rsidR="00107ACF" w:rsidRPr="00107ACF" w:rsidRDefault="00107ACF" w:rsidP="00107ACF">
      <w:pPr>
        <w:numPr>
          <w:ilvl w:val="1"/>
          <w:numId w:val="2"/>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Μία κατακόρυφη δύναμη που ασκείται πάνω στο σώμα που βρίσκεται μέσα στο υγρό με φορά προς τα πάνω. </w:t>
      </w:r>
    </w:p>
    <w:p w:rsidR="00107ACF" w:rsidRPr="00107ACF" w:rsidRDefault="00107ACF" w:rsidP="00107ACF">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Σας δίνουν ένα στερεό αντικείμενο, ένα δυναμόμετρο και ένα δοχείο με νερό. Σας ζητούν να βρείτε την Άνωση που θα δεχτεί το αντικείμενο αν μπει στο νερό. Ποια βήματα θα ακολουθήσετε;</w:t>
      </w:r>
    </w:p>
    <w:p w:rsidR="00107ACF" w:rsidRPr="00107ACF" w:rsidRDefault="00107ACF" w:rsidP="00107ACF">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Το δοχείο Α περιέχει ένα υγρό μέχρι το ύψος του σωλήνα. Βυθίζουμε έναν κύλινδρο μέσα στο δοχείο Α και στο δοχείο Β παίρνουμε μία ποσότητα του υγρού. Ποιες από τις παρακάτω προτάσεις  είναι σωστές;</w:t>
      </w:r>
    </w:p>
    <w:p w:rsidR="00107ACF" w:rsidRPr="00107ACF" w:rsidRDefault="00107ACF" w:rsidP="00107ACF">
      <w:pPr>
        <w:numPr>
          <w:ilvl w:val="1"/>
          <w:numId w:val="3"/>
        </w:numPr>
        <w:shd w:val="clear" w:color="auto" w:fill="FFFFFF"/>
        <w:spacing w:before="60" w:after="60" w:line="240" w:lineRule="auto"/>
        <w:ind w:left="225" w:hanging="360"/>
        <w:textAlignment w:val="baseline"/>
        <w:rPr>
          <w:rFonts w:ascii="Arial" w:eastAsia="Times New Roman" w:hAnsi="Arial" w:cs="Arial"/>
          <w:color w:val="303030"/>
          <w:sz w:val="23"/>
          <w:szCs w:val="23"/>
          <w:lang w:eastAsia="el-GR"/>
        </w:rPr>
      </w:pPr>
      <w:r>
        <w:rPr>
          <w:rFonts w:ascii="Arial" w:eastAsia="Times New Roman" w:hAnsi="Arial" w:cs="Arial"/>
          <w:noProof/>
          <w:color w:val="303030"/>
          <w:sz w:val="23"/>
          <w:szCs w:val="23"/>
          <w:lang w:eastAsia="el-GR"/>
        </w:rPr>
        <w:drawing>
          <wp:anchor distT="0" distB="0" distL="114300" distR="114300" simplePos="0" relativeHeight="251658240" behindDoc="0" locked="0" layoutInCell="1" allowOverlap="1">
            <wp:simplePos x="0" y="0"/>
            <wp:positionH relativeFrom="column">
              <wp:posOffset>4007485</wp:posOffset>
            </wp:positionH>
            <wp:positionV relativeFrom="paragraph">
              <wp:posOffset>208280</wp:posOffset>
            </wp:positionV>
            <wp:extent cx="2743200" cy="1219200"/>
            <wp:effectExtent l="19050" t="0" r="0" b="0"/>
            <wp:wrapSquare wrapText="bothSides"/>
            <wp:docPr id="1" name="Εικόνα 1" descr="http://viewonphysics.gr/wp-content/uploads/2013/04/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wonphysics.gr/wp-content/uploads/2013/04/25255BUNSET-25255D.jpg"/>
                    <pic:cNvPicPr>
                      <a:picLocks noChangeAspect="1" noChangeArrowheads="1"/>
                    </pic:cNvPicPr>
                  </pic:nvPicPr>
                  <pic:blipFill>
                    <a:blip r:embed="rId5" cstate="print"/>
                    <a:srcRect/>
                    <a:stretch>
                      <a:fillRect/>
                    </a:stretch>
                  </pic:blipFill>
                  <pic:spPr bwMode="auto">
                    <a:xfrm>
                      <a:off x="0" y="0"/>
                      <a:ext cx="2743200" cy="1219200"/>
                    </a:xfrm>
                    <a:prstGeom prst="rect">
                      <a:avLst/>
                    </a:prstGeom>
                    <a:noFill/>
                    <a:ln w="9525">
                      <a:noFill/>
                      <a:miter lim="800000"/>
                      <a:headEnd/>
                      <a:tailEnd/>
                    </a:ln>
                  </pic:spPr>
                </pic:pic>
              </a:graphicData>
            </a:graphic>
          </wp:anchor>
        </w:drawing>
      </w:r>
      <w:r w:rsidRPr="00107ACF">
        <w:rPr>
          <w:rFonts w:ascii="Arial" w:eastAsia="Times New Roman" w:hAnsi="Arial" w:cs="Arial"/>
          <w:color w:val="303030"/>
          <w:sz w:val="23"/>
          <w:szCs w:val="23"/>
          <w:lang w:eastAsia="el-GR"/>
        </w:rPr>
        <w:t>Το υγρό στο δοχείο Β έχει ίσο βάρος με τον κύλινδρο που βυθίσαμε στο Α.</w:t>
      </w:r>
    </w:p>
    <w:p w:rsidR="00107ACF" w:rsidRPr="00107ACF" w:rsidRDefault="00107ACF" w:rsidP="00107ACF">
      <w:pPr>
        <w:numPr>
          <w:ilvl w:val="1"/>
          <w:numId w:val="3"/>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Το υγρό στο δοχείο Β έχει ίδιο όγκο με τον όγκο του κυλίνδρου.</w:t>
      </w:r>
    </w:p>
    <w:p w:rsidR="00107ACF" w:rsidRPr="00107ACF" w:rsidRDefault="00107ACF" w:rsidP="00107ACF">
      <w:pPr>
        <w:numPr>
          <w:ilvl w:val="1"/>
          <w:numId w:val="3"/>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Το βάρος του υγρού στο Β είναι ίσο με τη δύναμη της άνωσης που ασκείται πάνω στον κύλινδρο.</w:t>
      </w:r>
    </w:p>
    <w:p w:rsidR="00107ACF" w:rsidRPr="00107ACF" w:rsidRDefault="00107ACF" w:rsidP="00107ACF">
      <w:pPr>
        <w:numPr>
          <w:ilvl w:val="1"/>
          <w:numId w:val="3"/>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Το βάρος του κυλίνδρου μέσα στο δοχείο Α είναι μικρότερο από το βάρος του εκτός του δοχείου κατά το βάρος του υγρού που υπάρχει στο Β.</w:t>
      </w:r>
    </w:p>
    <w:p w:rsidR="001430E1" w:rsidRDefault="00107ACF">
      <w:pPr>
        <w:rPr>
          <w:lang w:val="en-US"/>
        </w:rPr>
      </w:pPr>
      <w:r>
        <w:rPr>
          <w:noProof/>
          <w:lang w:eastAsia="el-GR"/>
        </w:rPr>
        <w:drawing>
          <wp:anchor distT="0" distB="0" distL="114300" distR="114300" simplePos="0" relativeHeight="251662336" behindDoc="0" locked="0" layoutInCell="1" allowOverlap="1">
            <wp:simplePos x="0" y="0"/>
            <wp:positionH relativeFrom="column">
              <wp:posOffset>3407410</wp:posOffset>
            </wp:positionH>
            <wp:positionV relativeFrom="paragraph">
              <wp:posOffset>160020</wp:posOffset>
            </wp:positionV>
            <wp:extent cx="3343275" cy="885825"/>
            <wp:effectExtent l="19050" t="0" r="9525" b="0"/>
            <wp:wrapSquare wrapText="bothSides"/>
            <wp:docPr id="4" name="Εικόνα 4" descr="http://viewonphysics.gr/wp-content/uploads/2013/04/CE-BA-CE-BF-CF-85-CF-84-CE-AF-Coca-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wonphysics.gr/wp-content/uploads/2013/04/CE-BA-CE-BF-CF-85-CF-84-CE-AF-Coca-Cola.jpg"/>
                    <pic:cNvPicPr>
                      <a:picLocks noChangeAspect="1" noChangeArrowheads="1"/>
                    </pic:cNvPicPr>
                  </pic:nvPicPr>
                  <pic:blipFill>
                    <a:blip r:embed="rId6" cstate="print"/>
                    <a:srcRect/>
                    <a:stretch>
                      <a:fillRect/>
                    </a:stretch>
                  </pic:blipFill>
                  <pic:spPr bwMode="auto">
                    <a:xfrm>
                      <a:off x="0" y="0"/>
                      <a:ext cx="3343275" cy="885825"/>
                    </a:xfrm>
                    <a:prstGeom prst="rect">
                      <a:avLst/>
                    </a:prstGeom>
                    <a:noFill/>
                    <a:ln w="9525">
                      <a:noFill/>
                      <a:miter lim="800000"/>
                      <a:headEnd/>
                      <a:tailEnd/>
                    </a:ln>
                  </pic:spPr>
                </pic:pic>
              </a:graphicData>
            </a:graphic>
          </wp:anchor>
        </w:drawing>
      </w:r>
    </w:p>
    <w:p w:rsidR="00107ACF" w:rsidRPr="00107ACF" w:rsidRDefault="00107ACF" w:rsidP="00107ACF">
      <w:pPr>
        <w:pStyle w:val="a4"/>
        <w:numPr>
          <w:ilvl w:val="0"/>
          <w:numId w:val="3"/>
        </w:numPr>
        <w:spacing w:after="0" w:line="240" w:lineRule="auto"/>
        <w:rPr>
          <w:rFonts w:ascii="Times New Roman" w:eastAsia="Times New Roman" w:hAnsi="Times New Roman" w:cs="Times New Roman"/>
          <w:sz w:val="24"/>
          <w:szCs w:val="24"/>
          <w:lang w:eastAsia="el-GR"/>
        </w:rPr>
      </w:pPr>
      <w:r w:rsidRPr="00107ACF">
        <w:rPr>
          <w:rFonts w:ascii="Helvetica" w:eastAsia="Times New Roman" w:hAnsi="Helvetica" w:cs="Helvetica"/>
          <w:color w:val="303030"/>
          <w:sz w:val="23"/>
          <w:szCs w:val="23"/>
          <w:shd w:val="clear" w:color="auto" w:fill="FFFFFF"/>
          <w:lang w:eastAsia="el-GR"/>
        </w:rPr>
        <w:t xml:space="preserve">Σε ποιο κουτί της </w:t>
      </w:r>
      <w:proofErr w:type="spellStart"/>
      <w:r w:rsidRPr="00107ACF">
        <w:rPr>
          <w:rFonts w:ascii="Helvetica" w:eastAsia="Times New Roman" w:hAnsi="Helvetica" w:cs="Helvetica"/>
          <w:color w:val="303030"/>
          <w:sz w:val="23"/>
          <w:szCs w:val="23"/>
          <w:shd w:val="clear" w:color="auto" w:fill="FFFFFF"/>
          <w:lang w:eastAsia="el-GR"/>
        </w:rPr>
        <w:t>Coca</w:t>
      </w:r>
      <w:proofErr w:type="spellEnd"/>
      <w:r w:rsidRPr="00107ACF">
        <w:rPr>
          <w:rFonts w:ascii="Helvetica" w:eastAsia="Times New Roman" w:hAnsi="Helvetica" w:cs="Helvetica"/>
          <w:color w:val="303030"/>
          <w:sz w:val="23"/>
          <w:szCs w:val="23"/>
          <w:shd w:val="clear" w:color="auto" w:fill="FFFFFF"/>
          <w:lang w:eastAsia="el-GR"/>
        </w:rPr>
        <w:t xml:space="preserve"> </w:t>
      </w:r>
      <w:proofErr w:type="spellStart"/>
      <w:r w:rsidRPr="00107ACF">
        <w:rPr>
          <w:rFonts w:ascii="Helvetica" w:eastAsia="Times New Roman" w:hAnsi="Helvetica" w:cs="Helvetica"/>
          <w:color w:val="303030"/>
          <w:sz w:val="23"/>
          <w:szCs w:val="23"/>
          <w:shd w:val="clear" w:color="auto" w:fill="FFFFFF"/>
          <w:lang w:eastAsia="el-GR"/>
        </w:rPr>
        <w:t>Cola</w:t>
      </w:r>
      <w:proofErr w:type="spellEnd"/>
      <w:r w:rsidRPr="00107ACF">
        <w:rPr>
          <w:rFonts w:ascii="Helvetica" w:eastAsia="Times New Roman" w:hAnsi="Helvetica" w:cs="Helvetica"/>
          <w:color w:val="303030"/>
          <w:sz w:val="23"/>
          <w:szCs w:val="23"/>
          <w:shd w:val="clear" w:color="auto" w:fill="FFFFFF"/>
          <w:lang w:eastAsia="el-GR"/>
        </w:rPr>
        <w:t xml:space="preserve"> ασκείται μεγαλύτερη Άνωση και γιατί; </w:t>
      </w:r>
    </w:p>
    <w:p w:rsidR="00107ACF" w:rsidRPr="00107ACF" w:rsidRDefault="00107ACF"/>
    <w:p w:rsidR="00107ACF" w:rsidRPr="00E13D50" w:rsidRDefault="00107ACF">
      <w:r>
        <w:rPr>
          <w:noProof/>
          <w:lang w:eastAsia="el-GR"/>
        </w:rPr>
        <w:drawing>
          <wp:anchor distT="0" distB="0" distL="114300" distR="114300" simplePos="0" relativeHeight="251663360" behindDoc="0" locked="0" layoutInCell="1" allowOverlap="1">
            <wp:simplePos x="0" y="0"/>
            <wp:positionH relativeFrom="column">
              <wp:posOffset>4083685</wp:posOffset>
            </wp:positionH>
            <wp:positionV relativeFrom="paragraph">
              <wp:posOffset>125095</wp:posOffset>
            </wp:positionV>
            <wp:extent cx="2717800" cy="1573530"/>
            <wp:effectExtent l="19050" t="0" r="6350" b="0"/>
            <wp:wrapSquare wrapText="bothSides"/>
            <wp:docPr id="7" name="Εικόνα 7" descr="http://viewonphysics.gr/wp-content/uploads/2013/04/CE-BA-CE-BF-CF-85-CF-84-CE-AF-CE-B3-CE-B5-CE-BC-CE-AC-CF-84-CE-BF-CE-AC-CE-B4-CE-B5-CE-B9-CE-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ewonphysics.gr/wp-content/uploads/2013/04/CE-BA-CE-BF-CF-85-CF-84-CE-AF-CE-B3-CE-B5-CE-BC-CE-AC-CF-84-CE-BF-CE-AC-CE-B4-CE-B5-CE-B9-CE-BF.jpg"/>
                    <pic:cNvPicPr>
                      <a:picLocks noChangeAspect="1" noChangeArrowheads="1"/>
                    </pic:cNvPicPr>
                  </pic:nvPicPr>
                  <pic:blipFill>
                    <a:blip r:embed="rId7" cstate="print"/>
                    <a:srcRect/>
                    <a:stretch>
                      <a:fillRect/>
                    </a:stretch>
                  </pic:blipFill>
                  <pic:spPr bwMode="auto">
                    <a:xfrm>
                      <a:off x="0" y="0"/>
                      <a:ext cx="2717800" cy="1573530"/>
                    </a:xfrm>
                    <a:prstGeom prst="rect">
                      <a:avLst/>
                    </a:prstGeom>
                    <a:noFill/>
                    <a:ln w="9525">
                      <a:noFill/>
                      <a:miter lim="800000"/>
                      <a:headEnd/>
                      <a:tailEnd/>
                    </a:ln>
                  </pic:spPr>
                </pic:pic>
              </a:graphicData>
            </a:graphic>
          </wp:anchor>
        </w:drawing>
      </w:r>
    </w:p>
    <w:p w:rsidR="00107ACF" w:rsidRPr="00107ACF" w:rsidRDefault="00107ACF" w:rsidP="00107ACF">
      <w:pPr>
        <w:pStyle w:val="a4"/>
        <w:numPr>
          <w:ilvl w:val="0"/>
          <w:numId w:val="3"/>
        </w:numPr>
        <w:spacing w:after="0" w:line="240" w:lineRule="auto"/>
        <w:rPr>
          <w:rFonts w:ascii="Times New Roman" w:eastAsia="Times New Roman" w:hAnsi="Times New Roman" w:cs="Times New Roman"/>
          <w:sz w:val="24"/>
          <w:szCs w:val="24"/>
          <w:lang w:eastAsia="el-GR"/>
        </w:rPr>
      </w:pPr>
      <w:r w:rsidRPr="00107ACF">
        <w:rPr>
          <w:rFonts w:ascii="Helvetica" w:eastAsia="Times New Roman" w:hAnsi="Helvetica" w:cs="Helvetica"/>
          <w:color w:val="303030"/>
          <w:sz w:val="23"/>
          <w:szCs w:val="23"/>
          <w:shd w:val="clear" w:color="auto" w:fill="FFFFFF"/>
          <w:lang w:eastAsia="el-GR"/>
        </w:rPr>
        <w:t>Συγκρίνετε τις ανώσεις που δέχονται τα δύο κουτιά και δικαιολογήστε.</w:t>
      </w:r>
    </w:p>
    <w:p w:rsidR="00107ACF" w:rsidRDefault="00107ACF" w:rsidP="00107ACF">
      <w:pPr>
        <w:pStyle w:val="a4"/>
        <w:spacing w:after="0" w:line="240" w:lineRule="auto"/>
        <w:rPr>
          <w:rFonts w:ascii="Times New Roman" w:eastAsia="Times New Roman" w:hAnsi="Times New Roman" w:cs="Times New Roman"/>
          <w:sz w:val="24"/>
          <w:szCs w:val="24"/>
          <w:lang w:val="en-US" w:eastAsia="el-GR"/>
        </w:rPr>
      </w:pPr>
      <w:r w:rsidRPr="00107ACF">
        <w:rPr>
          <w:rFonts w:ascii="Helvetica" w:eastAsia="Times New Roman" w:hAnsi="Helvetica" w:cs="Helvetica"/>
          <w:color w:val="303030"/>
          <w:sz w:val="23"/>
          <w:szCs w:val="23"/>
          <w:shd w:val="clear" w:color="auto" w:fill="FFFFFF"/>
          <w:lang w:eastAsia="el-GR"/>
        </w:rPr>
        <w:br/>
      </w:r>
    </w:p>
    <w:p w:rsidR="00107ACF" w:rsidRDefault="00107ACF" w:rsidP="00107ACF">
      <w:pPr>
        <w:pStyle w:val="a4"/>
        <w:spacing w:after="0" w:line="240" w:lineRule="auto"/>
        <w:rPr>
          <w:rFonts w:ascii="Times New Roman" w:eastAsia="Times New Roman" w:hAnsi="Times New Roman" w:cs="Times New Roman"/>
          <w:sz w:val="24"/>
          <w:szCs w:val="24"/>
          <w:lang w:val="en-US" w:eastAsia="el-GR"/>
        </w:rPr>
      </w:pPr>
    </w:p>
    <w:p w:rsidR="00107ACF" w:rsidRDefault="00107ACF" w:rsidP="00107ACF">
      <w:pPr>
        <w:pStyle w:val="a4"/>
        <w:spacing w:after="0" w:line="240" w:lineRule="auto"/>
        <w:rPr>
          <w:rFonts w:ascii="Times New Roman" w:eastAsia="Times New Roman" w:hAnsi="Times New Roman" w:cs="Times New Roman"/>
          <w:sz w:val="24"/>
          <w:szCs w:val="24"/>
          <w:lang w:val="en-US" w:eastAsia="el-GR"/>
        </w:rPr>
      </w:pPr>
    </w:p>
    <w:p w:rsidR="00107ACF" w:rsidRDefault="00107ACF" w:rsidP="00107ACF">
      <w:pPr>
        <w:pStyle w:val="a4"/>
        <w:spacing w:after="0" w:line="240" w:lineRule="auto"/>
        <w:rPr>
          <w:rFonts w:ascii="Times New Roman" w:eastAsia="Times New Roman" w:hAnsi="Times New Roman" w:cs="Times New Roman"/>
          <w:sz w:val="24"/>
          <w:szCs w:val="24"/>
          <w:lang w:val="en-US" w:eastAsia="el-GR"/>
        </w:rPr>
      </w:pPr>
    </w:p>
    <w:p w:rsidR="00107ACF" w:rsidRDefault="00107ACF" w:rsidP="00107ACF">
      <w:pPr>
        <w:pStyle w:val="a4"/>
        <w:spacing w:after="0" w:line="240" w:lineRule="auto"/>
        <w:rPr>
          <w:rFonts w:ascii="Times New Roman" w:eastAsia="Times New Roman" w:hAnsi="Times New Roman" w:cs="Times New Roman"/>
          <w:sz w:val="24"/>
          <w:szCs w:val="24"/>
          <w:lang w:val="en-US" w:eastAsia="el-GR"/>
        </w:rPr>
      </w:pPr>
    </w:p>
    <w:p w:rsidR="00107ACF" w:rsidRPr="00107ACF" w:rsidRDefault="00107ACF" w:rsidP="00107ACF">
      <w:pPr>
        <w:pStyle w:val="a4"/>
        <w:spacing w:after="0" w:line="240" w:lineRule="auto"/>
        <w:rPr>
          <w:rFonts w:ascii="Times New Roman" w:eastAsia="Times New Roman" w:hAnsi="Times New Roman" w:cs="Times New Roman"/>
          <w:sz w:val="24"/>
          <w:szCs w:val="24"/>
          <w:lang w:val="en-US" w:eastAsia="el-GR"/>
        </w:rPr>
      </w:pPr>
    </w:p>
    <w:p w:rsidR="00107ACF" w:rsidRPr="00E13D50" w:rsidRDefault="00107ACF"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Σε ένα δοχείο γεμάτο μέχρι τα χείλη του με νερό βυθίζουμε εξ ολοκλήρου ένα κομμάτι ξύλου μάζας 1kg. Επαναλαμβάνουμε το ίδιο, αλλά βυθίζοντας τώρα ένα κομμάτι σιδήρου ίσης μάζας, δηλαδή 1kg. Σε ποια από τις δύο περιπτώσεις θα εκτοπιστεί περισσότερο νερό; Δικαιολογήστε.</w:t>
      </w:r>
    </w:p>
    <w:p w:rsidR="00E13D50" w:rsidRPr="00107ACF" w:rsidRDefault="00E13D50" w:rsidP="00E13D50">
      <w:pPr>
        <w:pStyle w:val="a4"/>
        <w:shd w:val="clear" w:color="auto" w:fill="FFFFFF"/>
        <w:spacing w:before="60" w:after="60" w:line="240" w:lineRule="auto"/>
        <w:textAlignment w:val="baseline"/>
        <w:rPr>
          <w:rFonts w:ascii="Arial" w:eastAsia="Times New Roman" w:hAnsi="Arial" w:cs="Arial"/>
          <w:color w:val="303030"/>
          <w:sz w:val="23"/>
          <w:szCs w:val="23"/>
          <w:lang w:eastAsia="el-GR"/>
        </w:rPr>
      </w:pPr>
    </w:p>
    <w:p w:rsidR="00107ACF" w:rsidRPr="00107ACF" w:rsidRDefault="00E13D50"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r>
        <w:rPr>
          <w:rFonts w:ascii="Helvetica" w:eastAsia="Times New Roman" w:hAnsi="Helvetica" w:cs="Helvetica"/>
          <w:noProof/>
          <w:color w:val="303030"/>
          <w:sz w:val="23"/>
          <w:szCs w:val="23"/>
          <w:lang w:eastAsia="el-GR"/>
        </w:rPr>
        <w:drawing>
          <wp:anchor distT="0" distB="0" distL="114300" distR="114300" simplePos="0" relativeHeight="251664384" behindDoc="0" locked="0" layoutInCell="1" allowOverlap="1">
            <wp:simplePos x="0" y="0"/>
            <wp:positionH relativeFrom="column">
              <wp:posOffset>4010660</wp:posOffset>
            </wp:positionH>
            <wp:positionV relativeFrom="paragraph">
              <wp:posOffset>154940</wp:posOffset>
            </wp:positionV>
            <wp:extent cx="3086100" cy="1771650"/>
            <wp:effectExtent l="19050" t="0" r="0" b="0"/>
            <wp:wrapSquare wrapText="bothSides"/>
            <wp:docPr id="10" name="Εικόνα 10" descr="http://viewonphysics.gr/wp-content/uploads/2013/04/CE-AC-CE-BD-CF-89-CF-83-CE-B7-1-CE-BA-CF-8D-CE-BB-CE-B9-CE-BD-CE-B4-CF-81-CE-BF-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ewonphysics.gr/wp-content/uploads/2013/04/CE-AC-CE-BD-CF-89-CF-83-CE-B7-1-CE-BA-CF-8D-CE-BB-CE-B9-CE-BD-CE-B4-CF-81-CE-BF-CE-B9.jpg"/>
                    <pic:cNvPicPr>
                      <a:picLocks noChangeAspect="1" noChangeArrowheads="1"/>
                    </pic:cNvPicPr>
                  </pic:nvPicPr>
                  <pic:blipFill>
                    <a:blip r:embed="rId8" cstate="print"/>
                    <a:srcRect/>
                    <a:stretch>
                      <a:fillRect/>
                    </a:stretch>
                  </pic:blipFill>
                  <pic:spPr bwMode="auto">
                    <a:xfrm>
                      <a:off x="0" y="0"/>
                      <a:ext cx="3086100" cy="1771650"/>
                    </a:xfrm>
                    <a:prstGeom prst="rect">
                      <a:avLst/>
                    </a:prstGeom>
                    <a:noFill/>
                    <a:ln w="9525">
                      <a:noFill/>
                      <a:miter lim="800000"/>
                      <a:headEnd/>
                      <a:tailEnd/>
                    </a:ln>
                  </pic:spPr>
                </pic:pic>
              </a:graphicData>
            </a:graphic>
          </wp:anchor>
        </w:drawing>
      </w:r>
      <w:r w:rsidR="00107ACF" w:rsidRPr="00107ACF">
        <w:rPr>
          <w:rFonts w:ascii="Helvetica" w:eastAsia="Times New Roman" w:hAnsi="Helvetica" w:cs="Helvetica"/>
          <w:color w:val="303030"/>
          <w:sz w:val="23"/>
          <w:szCs w:val="23"/>
          <w:lang w:eastAsia="el-GR"/>
        </w:rPr>
        <w:t>Παρατηρήστε την παρακάτω εικόνα και απαντήστε στις ερωτήσεις που ακολουθούν δίνοντας δικαιολόγηση.</w:t>
      </w:r>
    </w:p>
    <w:p w:rsidR="00107ACF" w:rsidRPr="00107ACF" w:rsidRDefault="00107ACF" w:rsidP="00107ACF">
      <w:pPr>
        <w:numPr>
          <w:ilvl w:val="2"/>
          <w:numId w:val="7"/>
        </w:numPr>
        <w:shd w:val="clear" w:color="auto" w:fill="FFFFFF"/>
        <w:spacing w:before="60" w:after="60" w:line="240" w:lineRule="auto"/>
        <w:ind w:left="675"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Σε ποια θέση ο κύλινδρος δέχεται την μικρότερη άνωση;</w:t>
      </w:r>
    </w:p>
    <w:p w:rsidR="00107ACF" w:rsidRPr="00107ACF" w:rsidRDefault="00107ACF" w:rsidP="00107ACF">
      <w:pPr>
        <w:numPr>
          <w:ilvl w:val="2"/>
          <w:numId w:val="7"/>
        </w:numPr>
        <w:shd w:val="clear" w:color="auto" w:fill="FFFFFF"/>
        <w:spacing w:before="60" w:after="60" w:line="240" w:lineRule="auto"/>
        <w:ind w:left="675"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Συγκρίνετε τις ανώσεις στις θέσεις (3) και (4).</w:t>
      </w:r>
    </w:p>
    <w:p w:rsidR="00107ACF" w:rsidRPr="00107ACF" w:rsidRDefault="00107ACF" w:rsidP="00107ACF">
      <w:pPr>
        <w:numPr>
          <w:ilvl w:val="2"/>
          <w:numId w:val="7"/>
        </w:numPr>
        <w:shd w:val="clear" w:color="auto" w:fill="FFFFFF"/>
        <w:spacing w:before="60" w:after="60" w:line="240" w:lineRule="auto"/>
        <w:ind w:left="675" w:hanging="360"/>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Ο κύλινδρος στη θέση (2) είναι βυθισμένος κατά το μισό του συνολικού του όγκου, ενώ στη θέση (1) κατά το ένα τέταρτο του όγκου του. Ποια σχέση έχουν οι ανώσεις τους;</w:t>
      </w:r>
      <w:r w:rsidRPr="00107ACF">
        <w:rPr>
          <w:rFonts w:ascii="Helvetica" w:eastAsia="Times New Roman" w:hAnsi="Helvetica" w:cs="Helvetica"/>
          <w:color w:val="303030"/>
          <w:sz w:val="23"/>
          <w:szCs w:val="23"/>
          <w:lang w:eastAsia="el-GR"/>
        </w:rPr>
        <w:br/>
      </w:r>
    </w:p>
    <w:p w:rsidR="00107ACF" w:rsidRPr="00107ACF" w:rsidRDefault="00E13D50"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r>
        <w:rPr>
          <w:rFonts w:ascii="Helvetica" w:hAnsi="Helvetica" w:cs="Helvetica"/>
          <w:noProof/>
          <w:color w:val="303030"/>
          <w:sz w:val="23"/>
          <w:szCs w:val="23"/>
          <w:lang w:eastAsia="el-GR"/>
        </w:rPr>
        <w:lastRenderedPageBreak/>
        <w:drawing>
          <wp:anchor distT="0" distB="0" distL="114300" distR="114300" simplePos="0" relativeHeight="251661312" behindDoc="0" locked="0" layoutInCell="1" allowOverlap="1">
            <wp:simplePos x="0" y="0"/>
            <wp:positionH relativeFrom="column">
              <wp:posOffset>3810635</wp:posOffset>
            </wp:positionH>
            <wp:positionV relativeFrom="paragraph">
              <wp:posOffset>24765</wp:posOffset>
            </wp:positionV>
            <wp:extent cx="2892425" cy="1543050"/>
            <wp:effectExtent l="19050" t="0" r="3175" b="0"/>
            <wp:wrapSquare wrapText="bothSides"/>
            <wp:docPr id="13" name="Εικόνα 13" descr="http://viewonphysics.gr/wp-content/uploads/2013/04/CE-AC-CE-BD-CF-89-CF-83-CE-B7-2-CF-83-CF-86-CE-B1-CE-AF-CF-81-CE-B5-C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ewonphysics.gr/wp-content/uploads/2013/04/CE-AC-CE-BD-CF-89-CF-83-CE-B7-2-CF-83-CF-86-CE-B1-CE-AF-CF-81-CE-B5-CF-82.jpg"/>
                    <pic:cNvPicPr>
                      <a:picLocks noChangeAspect="1" noChangeArrowheads="1"/>
                    </pic:cNvPicPr>
                  </pic:nvPicPr>
                  <pic:blipFill>
                    <a:blip r:embed="rId9" cstate="print"/>
                    <a:srcRect/>
                    <a:stretch>
                      <a:fillRect/>
                    </a:stretch>
                  </pic:blipFill>
                  <pic:spPr bwMode="auto">
                    <a:xfrm>
                      <a:off x="0" y="0"/>
                      <a:ext cx="2892425" cy="1543050"/>
                    </a:xfrm>
                    <a:prstGeom prst="rect">
                      <a:avLst/>
                    </a:prstGeom>
                    <a:noFill/>
                    <a:ln w="9525">
                      <a:noFill/>
                      <a:miter lim="800000"/>
                      <a:headEnd/>
                      <a:tailEnd/>
                    </a:ln>
                  </pic:spPr>
                </pic:pic>
              </a:graphicData>
            </a:graphic>
          </wp:anchor>
        </w:drawing>
      </w:r>
      <w:r w:rsidR="00107ACF">
        <w:rPr>
          <w:rFonts w:ascii="Helvetica" w:hAnsi="Helvetica" w:cs="Helvetica"/>
          <w:color w:val="303030"/>
          <w:sz w:val="23"/>
          <w:szCs w:val="23"/>
          <w:shd w:val="clear" w:color="auto" w:fill="FFFFFF"/>
        </w:rPr>
        <w:t>Οι δύο σφαίρες της παρακάτω εικόνας έχουν διαφορετικό όγκο και είναι από διαφορετικό υλικό. Συγκρίνετε τις ανώσεις τους και δικαιολογήστε.</w:t>
      </w:r>
    </w:p>
    <w:p w:rsidR="00107ACF" w:rsidRPr="00107ACF" w:rsidRDefault="00107ACF" w:rsidP="00107ACF">
      <w:pPr>
        <w:pStyle w:val="a4"/>
        <w:shd w:val="clear" w:color="auto" w:fill="FFFFFF"/>
        <w:spacing w:before="60" w:after="60" w:line="240" w:lineRule="auto"/>
        <w:textAlignment w:val="baseline"/>
        <w:rPr>
          <w:rFonts w:ascii="Arial" w:eastAsia="Times New Roman" w:hAnsi="Arial" w:cs="Arial"/>
          <w:color w:val="303030"/>
          <w:sz w:val="23"/>
          <w:szCs w:val="23"/>
          <w:lang w:eastAsia="el-GR"/>
        </w:rPr>
      </w:pPr>
    </w:p>
    <w:p w:rsidR="00107ACF" w:rsidRPr="00107ACF" w:rsidRDefault="00107ACF"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r w:rsidRPr="00107ACF">
        <w:rPr>
          <w:rFonts w:ascii="Helvetica" w:eastAsia="Times New Roman" w:hAnsi="Helvetica" w:cs="Helvetica"/>
          <w:color w:val="303030"/>
          <w:sz w:val="23"/>
          <w:szCs w:val="23"/>
          <w:lang w:eastAsia="el-GR"/>
        </w:rPr>
        <w:t>Βυθίζουμε ένα αντικείμενο όγκου 2lt (1lt=10</w:t>
      </w:r>
      <w:r w:rsidRPr="00107ACF">
        <w:rPr>
          <w:rFonts w:ascii="Helvetica" w:eastAsia="Times New Roman" w:hAnsi="Helvetica" w:cs="Helvetica"/>
          <w:color w:val="303030"/>
          <w:sz w:val="23"/>
          <w:szCs w:val="23"/>
          <w:vertAlign w:val="superscript"/>
          <w:lang w:eastAsia="el-GR"/>
        </w:rPr>
        <w:t>-3</w:t>
      </w:r>
      <w:r w:rsidRPr="00107ACF">
        <w:rPr>
          <w:rFonts w:ascii="Helvetica" w:eastAsia="Times New Roman" w:hAnsi="Helvetica" w:cs="Helvetica"/>
          <w:color w:val="303030"/>
          <w:sz w:val="23"/>
          <w:szCs w:val="23"/>
          <w:lang w:eastAsia="el-GR"/>
        </w:rPr>
        <w:t>m</w:t>
      </w:r>
      <w:r w:rsidRPr="00107ACF">
        <w:rPr>
          <w:rFonts w:ascii="Helvetica" w:eastAsia="Times New Roman" w:hAnsi="Helvetica" w:cs="Helvetica"/>
          <w:color w:val="303030"/>
          <w:sz w:val="23"/>
          <w:szCs w:val="23"/>
          <w:vertAlign w:val="superscript"/>
          <w:lang w:eastAsia="el-GR"/>
        </w:rPr>
        <w:t>3</w:t>
      </w:r>
      <w:r w:rsidRPr="00107ACF">
        <w:rPr>
          <w:rFonts w:ascii="Helvetica" w:eastAsia="Times New Roman" w:hAnsi="Helvetica" w:cs="Helvetica"/>
          <w:color w:val="303030"/>
          <w:sz w:val="23"/>
          <w:szCs w:val="23"/>
          <w:lang w:eastAsia="el-GR"/>
        </w:rPr>
        <w:t xml:space="preserve"> ) μέσα σε νερό. Αν το αντικείμενο έχει βάρος 30Ν, πόσο βάρος θα χάσει όταν βυθιστεί στο νερό; Η πυκνότητα του νερού είναι </w:t>
      </w:r>
      <w:proofErr w:type="spellStart"/>
      <w:r w:rsidRPr="00107ACF">
        <w:rPr>
          <w:rFonts w:ascii="Helvetica" w:eastAsia="Times New Roman" w:hAnsi="Helvetica" w:cs="Helvetica"/>
          <w:color w:val="303030"/>
          <w:sz w:val="23"/>
          <w:szCs w:val="23"/>
          <w:lang w:eastAsia="el-GR"/>
        </w:rPr>
        <w:t>ρ</w:t>
      </w:r>
      <w:r w:rsidRPr="00107ACF">
        <w:rPr>
          <w:rFonts w:ascii="Helvetica" w:eastAsia="Times New Roman" w:hAnsi="Helvetica" w:cs="Helvetica"/>
          <w:color w:val="303030"/>
          <w:sz w:val="23"/>
          <w:szCs w:val="23"/>
          <w:vertAlign w:val="subscript"/>
          <w:lang w:eastAsia="el-GR"/>
        </w:rPr>
        <w:t>νερ</w:t>
      </w:r>
      <w:proofErr w:type="spellEnd"/>
      <w:r w:rsidRPr="00107ACF">
        <w:rPr>
          <w:rFonts w:ascii="Helvetica" w:eastAsia="Times New Roman" w:hAnsi="Helvetica" w:cs="Helvetica"/>
          <w:color w:val="303030"/>
          <w:sz w:val="23"/>
          <w:szCs w:val="23"/>
          <w:lang w:eastAsia="el-GR"/>
        </w:rPr>
        <w:t> =10</w:t>
      </w:r>
      <w:r w:rsidRPr="00107ACF">
        <w:rPr>
          <w:rFonts w:ascii="Helvetica" w:eastAsia="Times New Roman" w:hAnsi="Helvetica" w:cs="Helvetica"/>
          <w:color w:val="303030"/>
          <w:sz w:val="23"/>
          <w:szCs w:val="23"/>
          <w:vertAlign w:val="superscript"/>
          <w:lang w:eastAsia="el-GR"/>
        </w:rPr>
        <w:t>3</w:t>
      </w:r>
      <w:r w:rsidRPr="00107ACF">
        <w:rPr>
          <w:rFonts w:ascii="Helvetica" w:eastAsia="Times New Roman" w:hAnsi="Helvetica" w:cs="Helvetica"/>
          <w:color w:val="303030"/>
          <w:sz w:val="23"/>
          <w:szCs w:val="23"/>
          <w:lang w:eastAsia="el-GR"/>
        </w:rPr>
        <w:t>kg/m</w:t>
      </w:r>
      <w:r w:rsidRPr="00107ACF">
        <w:rPr>
          <w:rFonts w:ascii="Helvetica" w:eastAsia="Times New Roman" w:hAnsi="Helvetica" w:cs="Helvetica"/>
          <w:color w:val="303030"/>
          <w:sz w:val="23"/>
          <w:szCs w:val="23"/>
          <w:vertAlign w:val="superscript"/>
          <w:lang w:eastAsia="el-GR"/>
        </w:rPr>
        <w:t>3</w:t>
      </w:r>
      <w:r w:rsidRPr="00107ACF">
        <w:rPr>
          <w:rFonts w:ascii="Helvetica" w:eastAsia="Times New Roman" w:hAnsi="Helvetica" w:cs="Helvetica"/>
          <w:color w:val="303030"/>
          <w:sz w:val="23"/>
          <w:szCs w:val="23"/>
          <w:lang w:eastAsia="el-GR"/>
        </w:rPr>
        <w:t> και η επιτάχυνση της βαρύτητας δίνεται g=9,8m/s</w:t>
      </w:r>
      <w:r w:rsidRPr="00107ACF">
        <w:rPr>
          <w:rFonts w:ascii="Helvetica" w:eastAsia="Times New Roman" w:hAnsi="Helvetica" w:cs="Helvetica"/>
          <w:color w:val="303030"/>
          <w:sz w:val="23"/>
          <w:szCs w:val="23"/>
          <w:vertAlign w:val="superscript"/>
          <w:lang w:eastAsia="el-GR"/>
        </w:rPr>
        <w:t>2</w:t>
      </w:r>
      <w:r w:rsidRPr="00107ACF">
        <w:rPr>
          <w:rFonts w:ascii="Helvetica" w:eastAsia="Times New Roman" w:hAnsi="Helvetica" w:cs="Helvetica"/>
          <w:color w:val="303030"/>
          <w:sz w:val="23"/>
          <w:szCs w:val="23"/>
          <w:lang w:eastAsia="el-GR"/>
        </w:rPr>
        <w:t>.</w:t>
      </w:r>
    </w:p>
    <w:p w:rsidR="00107ACF" w:rsidRPr="00107ACF" w:rsidRDefault="00107ACF" w:rsidP="00107ACF">
      <w:pPr>
        <w:numPr>
          <w:ilvl w:val="0"/>
          <w:numId w:val="3"/>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Ένας τρόπος για να μετρήσουμε την επιτάχυνση της βαρύτητας g είναι να χρησιμοποιήσουμε την άνωση ως εξής: Ζυγίζουμε ένα σώμα και βρίσκουμε ότι έχει βάρος 10Ν. Κατόπιν το ζυγίζουμε μέσα στο νερό και βρίσκουμε ότι το βάρος του είναι τώρα 8Ν. Γνωρίζουμε επίσης ότι ο όγκος του είναι 200ml(0,2lt). Πώς μπορούμε να υπολογίσουμε το g;  Δίνονται: η πυκνότητα του νερού </w:t>
      </w:r>
      <w:proofErr w:type="spellStart"/>
      <w:r w:rsidRPr="00107ACF">
        <w:rPr>
          <w:rFonts w:ascii="Arial" w:eastAsia="Times New Roman" w:hAnsi="Arial" w:cs="Arial"/>
          <w:color w:val="303030"/>
          <w:sz w:val="23"/>
          <w:szCs w:val="23"/>
          <w:lang w:eastAsia="el-GR"/>
        </w:rPr>
        <w:t>ρ</w:t>
      </w:r>
      <w:r w:rsidRPr="00107ACF">
        <w:rPr>
          <w:rFonts w:ascii="Arial" w:eastAsia="Times New Roman" w:hAnsi="Arial" w:cs="Arial"/>
          <w:color w:val="303030"/>
          <w:sz w:val="23"/>
          <w:szCs w:val="23"/>
          <w:vertAlign w:val="subscript"/>
          <w:lang w:eastAsia="el-GR"/>
        </w:rPr>
        <w:t>νερ</w:t>
      </w:r>
      <w:proofErr w:type="spellEnd"/>
      <w:r w:rsidRPr="00107ACF">
        <w:rPr>
          <w:rFonts w:ascii="Arial" w:eastAsia="Times New Roman" w:hAnsi="Arial" w:cs="Arial"/>
          <w:color w:val="303030"/>
          <w:sz w:val="23"/>
          <w:szCs w:val="23"/>
          <w:lang w:eastAsia="el-GR"/>
        </w:rPr>
        <w:t> =10</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 kg/m</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 και ότι 1lt=10</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m</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w:t>
      </w:r>
    </w:p>
    <w:p w:rsidR="00107ACF" w:rsidRPr="00107ACF" w:rsidRDefault="00107ACF" w:rsidP="00107ACF">
      <w:pPr>
        <w:numPr>
          <w:ilvl w:val="0"/>
          <w:numId w:val="3"/>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Pr>
          <w:rFonts w:ascii="Arial" w:eastAsia="Times New Roman" w:hAnsi="Arial" w:cs="Arial"/>
          <w:noProof/>
          <w:color w:val="303030"/>
          <w:sz w:val="23"/>
          <w:szCs w:val="23"/>
          <w:lang w:eastAsia="el-GR"/>
        </w:rPr>
        <w:drawing>
          <wp:anchor distT="0" distB="0" distL="114300" distR="114300" simplePos="0" relativeHeight="251659264" behindDoc="0" locked="0" layoutInCell="1" allowOverlap="1">
            <wp:simplePos x="0" y="0"/>
            <wp:positionH relativeFrom="column">
              <wp:posOffset>4569460</wp:posOffset>
            </wp:positionH>
            <wp:positionV relativeFrom="paragraph">
              <wp:posOffset>278130</wp:posOffset>
            </wp:positionV>
            <wp:extent cx="2314575" cy="1619250"/>
            <wp:effectExtent l="19050" t="0" r="9525" b="0"/>
            <wp:wrapSquare wrapText="bothSides"/>
            <wp:docPr id="16" name="Εικόνα 16" descr="http://viewonphysics.gr/wp-content/uploads/2013/04/CE-AC-CE-BD-CF-89-CF-83-CE-B7-CE-BA-CF-8D-CE-B2-CE-BF-C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ewonphysics.gr/wp-content/uploads/2013/04/CE-AC-CE-BD-CF-89-CF-83-CE-B7-CE-BA-CF-8D-CE-B2-CE-BF-CF-82.jpg"/>
                    <pic:cNvPicPr>
                      <a:picLocks noChangeAspect="1" noChangeArrowheads="1"/>
                    </pic:cNvPicPr>
                  </pic:nvPicPr>
                  <pic:blipFill>
                    <a:blip r:embed="rId10" cstate="print"/>
                    <a:srcRect/>
                    <a:stretch>
                      <a:fillRect/>
                    </a:stretch>
                  </pic:blipFill>
                  <pic:spPr bwMode="auto">
                    <a:xfrm>
                      <a:off x="0" y="0"/>
                      <a:ext cx="2314575" cy="1619250"/>
                    </a:xfrm>
                    <a:prstGeom prst="rect">
                      <a:avLst/>
                    </a:prstGeom>
                    <a:noFill/>
                    <a:ln w="9525">
                      <a:noFill/>
                      <a:miter lim="800000"/>
                      <a:headEnd/>
                      <a:tailEnd/>
                    </a:ln>
                  </pic:spPr>
                </pic:pic>
              </a:graphicData>
            </a:graphic>
          </wp:anchor>
        </w:drawing>
      </w:r>
      <w:r w:rsidRPr="00107ACF">
        <w:rPr>
          <w:rFonts w:ascii="Arial" w:eastAsia="Times New Roman" w:hAnsi="Arial" w:cs="Arial"/>
          <w:color w:val="303030"/>
          <w:sz w:val="23"/>
          <w:szCs w:val="23"/>
          <w:lang w:eastAsia="el-GR"/>
        </w:rPr>
        <w:t>Μέσα στο νερό (πυκνότητα ρ=10</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 kg/m</w:t>
      </w:r>
      <w:r w:rsidRPr="00107ACF">
        <w:rPr>
          <w:rFonts w:ascii="Arial" w:eastAsia="Times New Roman" w:hAnsi="Arial" w:cs="Arial"/>
          <w:color w:val="303030"/>
          <w:sz w:val="23"/>
          <w:szCs w:val="23"/>
          <w:vertAlign w:val="superscript"/>
          <w:lang w:eastAsia="el-GR"/>
        </w:rPr>
        <w:t>3</w:t>
      </w:r>
      <w:r w:rsidRPr="00107ACF">
        <w:rPr>
          <w:rFonts w:ascii="Arial" w:eastAsia="Times New Roman" w:hAnsi="Arial" w:cs="Arial"/>
          <w:color w:val="303030"/>
          <w:sz w:val="23"/>
          <w:szCs w:val="23"/>
          <w:lang w:eastAsia="el-GR"/>
        </w:rPr>
        <w:t>) κρατάμε ένα κομμάτι ξύλου μάζας 0,5kg, που έχει όγκο 1lt.</w:t>
      </w:r>
    </w:p>
    <w:p w:rsidR="00107ACF" w:rsidRPr="00107ACF" w:rsidRDefault="00107ACF" w:rsidP="00107ACF">
      <w:pPr>
        <w:numPr>
          <w:ilvl w:val="1"/>
          <w:numId w:val="9"/>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Πόσος όγκος νερού εκτοπίζεται;</w:t>
      </w:r>
    </w:p>
    <w:p w:rsidR="00107ACF" w:rsidRPr="00107ACF" w:rsidRDefault="00107ACF" w:rsidP="00107ACF">
      <w:pPr>
        <w:numPr>
          <w:ilvl w:val="1"/>
          <w:numId w:val="9"/>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Ποια είναι η μάζα του νερού που εκτοπίζεται;</w:t>
      </w:r>
    </w:p>
    <w:p w:rsidR="00107ACF" w:rsidRPr="00107ACF" w:rsidRDefault="00107ACF" w:rsidP="00107ACF">
      <w:pPr>
        <w:numPr>
          <w:ilvl w:val="1"/>
          <w:numId w:val="9"/>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Ποιο είναι το βάρος του νερού που εκτοπίζεται;</w:t>
      </w:r>
    </w:p>
    <w:p w:rsidR="00107ACF" w:rsidRPr="00107ACF" w:rsidRDefault="00107ACF" w:rsidP="00107ACF">
      <w:pPr>
        <w:numPr>
          <w:ilvl w:val="1"/>
          <w:numId w:val="9"/>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Πόση δύναμη άνωσης ασκεί στο ξύλο το νερό που το περιβάλλει;</w:t>
      </w:r>
    </w:p>
    <w:p w:rsidR="00107ACF" w:rsidRPr="00107ACF" w:rsidRDefault="00107ACF" w:rsidP="00107ACF">
      <w:pPr>
        <w:numPr>
          <w:ilvl w:val="1"/>
          <w:numId w:val="9"/>
        </w:numPr>
        <w:shd w:val="clear" w:color="auto" w:fill="FFFFFF"/>
        <w:spacing w:before="60" w:after="60" w:line="240" w:lineRule="auto"/>
        <w:ind w:left="450" w:hanging="360"/>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Αν τραβήξουμε το χέρι μας ποια θα είναι συνισταμένη δύναμη που θα ασκείται στο ξύλο; Υπολογίστε την και σχεδιάστε την. Δίνεται g=9,8m/s</w:t>
      </w:r>
      <w:r w:rsidRPr="00107ACF">
        <w:rPr>
          <w:rFonts w:ascii="Arial" w:eastAsia="Times New Roman" w:hAnsi="Arial" w:cs="Arial"/>
          <w:color w:val="303030"/>
          <w:sz w:val="23"/>
          <w:szCs w:val="23"/>
          <w:vertAlign w:val="superscript"/>
          <w:lang w:eastAsia="el-GR"/>
        </w:rPr>
        <w:t>2</w:t>
      </w:r>
      <w:r w:rsidRPr="00107ACF">
        <w:rPr>
          <w:rFonts w:ascii="Arial" w:eastAsia="Times New Roman" w:hAnsi="Arial" w:cs="Arial"/>
          <w:color w:val="303030"/>
          <w:sz w:val="23"/>
          <w:szCs w:val="23"/>
          <w:lang w:eastAsia="el-GR"/>
        </w:rPr>
        <w:t>.</w:t>
      </w:r>
    </w:p>
    <w:p w:rsidR="00107ACF" w:rsidRDefault="00107ACF">
      <w:pPr>
        <w:rPr>
          <w:lang w:val="en-US"/>
        </w:rPr>
      </w:pPr>
    </w:p>
    <w:p w:rsidR="00107ACF" w:rsidRPr="00107ACF" w:rsidRDefault="00107ACF"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r w:rsidRPr="00107ACF">
        <w:rPr>
          <w:rFonts w:ascii="Arial" w:eastAsia="Times New Roman" w:hAnsi="Arial" w:cs="Arial"/>
          <w:color w:val="303030"/>
          <w:sz w:val="23"/>
          <w:szCs w:val="23"/>
          <w:lang w:eastAsia="el-GR"/>
        </w:rPr>
        <w:t>Διαθέτουμε έναν σιδερένιο κύβο με ακμή 0,1m. Με ένα δυναμόμετρο μετράμε το βάρος του και το βρίσκουμε 78Ν. Ποια θα είναι η ένδειξη του δυναμόμετρου αν βυθίσουμε τον κύλινδρο μέσα στο νερό; Να πάρετε την τιμή της πυκνότητας του νερού και της επιτάχυνσης της βαρύτητας όπως δίνονται στην άσκηση 9.</w:t>
      </w:r>
    </w:p>
    <w:p w:rsidR="00107ACF" w:rsidRPr="00E13D50" w:rsidRDefault="00E13D50" w:rsidP="00107ACF">
      <w:pPr>
        <w:numPr>
          <w:ilvl w:val="0"/>
          <w:numId w:val="3"/>
        </w:numPr>
        <w:shd w:val="clear" w:color="auto" w:fill="FFFFFF"/>
        <w:spacing w:before="60" w:after="60" w:line="240" w:lineRule="auto"/>
        <w:ind w:left="225"/>
        <w:textAlignment w:val="baseline"/>
        <w:rPr>
          <w:rFonts w:ascii="Arial" w:eastAsia="Times New Roman" w:hAnsi="Arial" w:cs="Arial"/>
          <w:color w:val="303030"/>
          <w:sz w:val="23"/>
          <w:szCs w:val="23"/>
          <w:lang w:eastAsia="el-GR"/>
        </w:rPr>
      </w:pPr>
      <w:r>
        <w:rPr>
          <w:rFonts w:ascii="Arial" w:eastAsia="Times New Roman" w:hAnsi="Arial" w:cs="Arial"/>
          <w:noProof/>
          <w:color w:val="303030"/>
          <w:sz w:val="23"/>
          <w:szCs w:val="23"/>
          <w:lang w:eastAsia="el-GR"/>
        </w:rPr>
        <w:drawing>
          <wp:anchor distT="0" distB="0" distL="114300" distR="114300" simplePos="0" relativeHeight="251665408" behindDoc="0" locked="0" layoutInCell="1" allowOverlap="1">
            <wp:simplePos x="0" y="0"/>
            <wp:positionH relativeFrom="column">
              <wp:posOffset>16510</wp:posOffset>
            </wp:positionH>
            <wp:positionV relativeFrom="paragraph">
              <wp:posOffset>388620</wp:posOffset>
            </wp:positionV>
            <wp:extent cx="3257550" cy="1371600"/>
            <wp:effectExtent l="19050" t="0" r="0" b="0"/>
            <wp:wrapSquare wrapText="bothSides"/>
            <wp:docPr id="19" name="Εικόνα 19" descr="http://viewonphysics.gr/wp-content/uploads/2013/04/CE-AC-CE-BD-CF-89-CF-83-CE-B7-CF-80-CE-BF-CF-81-CF-84-CE-BF-CE-BA-CE-AC-CE-BB-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ewonphysics.gr/wp-content/uploads/2013/04/CE-AC-CE-BD-CF-89-CF-83-CE-B7-CF-80-CE-BF-CF-81-CF-84-CE-BF-CE-BA-CE-AC-CE-BB-CE-B9.jpg"/>
                    <pic:cNvPicPr>
                      <a:picLocks noChangeAspect="1" noChangeArrowheads="1"/>
                    </pic:cNvPicPr>
                  </pic:nvPicPr>
                  <pic:blipFill>
                    <a:blip r:embed="rId11" cstate="print"/>
                    <a:srcRect/>
                    <a:stretch>
                      <a:fillRect/>
                    </a:stretch>
                  </pic:blipFill>
                  <pic:spPr bwMode="auto">
                    <a:xfrm>
                      <a:off x="0" y="0"/>
                      <a:ext cx="3257550" cy="1371600"/>
                    </a:xfrm>
                    <a:prstGeom prst="rect">
                      <a:avLst/>
                    </a:prstGeom>
                    <a:noFill/>
                    <a:ln w="9525">
                      <a:noFill/>
                      <a:miter lim="800000"/>
                      <a:headEnd/>
                      <a:tailEnd/>
                    </a:ln>
                  </pic:spPr>
                </pic:pic>
              </a:graphicData>
            </a:graphic>
          </wp:anchor>
        </w:drawing>
      </w:r>
      <w:r w:rsidR="00107ACF" w:rsidRPr="00107ACF">
        <w:rPr>
          <w:rFonts w:ascii="Arial" w:eastAsia="Times New Roman" w:hAnsi="Arial" w:cs="Arial"/>
          <w:color w:val="303030"/>
          <w:sz w:val="23"/>
          <w:szCs w:val="23"/>
          <w:lang w:eastAsia="el-GR"/>
        </w:rPr>
        <w:t>Το δοχείο Α περιέχει νερό μέχρι τη στάθμη των 600ml. Ρίχνουμε το πορτοκάλι μέσα στο δοχείο και ανεβαίνει η στάθμη του νερού στα 800ml (δοχείο Β). Μπορείτε να υπολογίσετε πόση είναι η άνωση που δέχεται το πορτοκάλι;</w:t>
      </w:r>
    </w:p>
    <w:p w:rsidR="00E13D50"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val="en-US" w:eastAsia="el-GR"/>
        </w:rPr>
      </w:pPr>
    </w:p>
    <w:p w:rsidR="00E13D50"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val="en-US" w:eastAsia="el-GR"/>
        </w:rPr>
      </w:pPr>
    </w:p>
    <w:p w:rsidR="00E13D50"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val="en-US" w:eastAsia="el-GR"/>
        </w:rPr>
      </w:pPr>
    </w:p>
    <w:p w:rsidR="00E13D50"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val="en-US" w:eastAsia="el-GR"/>
        </w:rPr>
      </w:pPr>
    </w:p>
    <w:p w:rsidR="00E13D50"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val="en-US" w:eastAsia="el-GR"/>
        </w:rPr>
      </w:pPr>
      <w:r>
        <w:rPr>
          <w:rFonts w:ascii="Arial" w:eastAsia="Times New Roman" w:hAnsi="Arial" w:cs="Arial"/>
          <w:noProof/>
          <w:color w:val="303030"/>
          <w:sz w:val="23"/>
          <w:szCs w:val="23"/>
          <w:lang w:eastAsia="el-GR"/>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182880</wp:posOffset>
            </wp:positionV>
            <wp:extent cx="2600325" cy="1628775"/>
            <wp:effectExtent l="19050" t="0" r="9525" b="0"/>
            <wp:wrapSquare wrapText="bothSides"/>
            <wp:docPr id="22" name="Εικόνα 22" descr="http://viewonphysics.gr/wp-content/uploads/2013/04/CE-AC-CE-BD-CF-89-CF-83-CE-B7-5-CE-BA-CF-8D-CE-BB-CE-B9-CE-BD-CE-B4-CF-81-CE-BF-C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iewonphysics.gr/wp-content/uploads/2013/04/CE-AC-CE-BD-CF-89-CF-83-CE-B7-5-CE-BA-CF-8D-CE-BB-CE-B9-CE-BD-CE-B4-CF-81-CE-BF-CF-82.jpg"/>
                    <pic:cNvPicPr>
                      <a:picLocks noChangeAspect="1" noChangeArrowheads="1"/>
                    </pic:cNvPicPr>
                  </pic:nvPicPr>
                  <pic:blipFill>
                    <a:blip r:embed="rId12" cstate="print"/>
                    <a:srcRect/>
                    <a:stretch>
                      <a:fillRect/>
                    </a:stretch>
                  </pic:blipFill>
                  <pic:spPr bwMode="auto">
                    <a:xfrm>
                      <a:off x="0" y="0"/>
                      <a:ext cx="2600325" cy="1628775"/>
                    </a:xfrm>
                    <a:prstGeom prst="rect">
                      <a:avLst/>
                    </a:prstGeom>
                    <a:noFill/>
                    <a:ln w="9525">
                      <a:noFill/>
                      <a:miter lim="800000"/>
                      <a:headEnd/>
                      <a:tailEnd/>
                    </a:ln>
                  </pic:spPr>
                </pic:pic>
              </a:graphicData>
            </a:graphic>
          </wp:anchor>
        </w:drawing>
      </w:r>
    </w:p>
    <w:p w:rsidR="00E13D50" w:rsidRPr="00107ACF" w:rsidRDefault="00E13D50" w:rsidP="00E13D50">
      <w:pPr>
        <w:shd w:val="clear" w:color="auto" w:fill="FFFFFF"/>
        <w:spacing w:before="60" w:after="60" w:line="240" w:lineRule="auto"/>
        <w:textAlignment w:val="baseline"/>
        <w:rPr>
          <w:rFonts w:ascii="Arial" w:eastAsia="Times New Roman" w:hAnsi="Arial" w:cs="Arial"/>
          <w:color w:val="303030"/>
          <w:sz w:val="23"/>
          <w:szCs w:val="23"/>
          <w:lang w:eastAsia="el-GR"/>
        </w:rPr>
      </w:pPr>
    </w:p>
    <w:p w:rsidR="00107ACF" w:rsidRPr="00107ACF" w:rsidRDefault="00107ACF" w:rsidP="00107ACF">
      <w:pPr>
        <w:pStyle w:val="a4"/>
        <w:numPr>
          <w:ilvl w:val="0"/>
          <w:numId w:val="3"/>
        </w:numPr>
      </w:pPr>
      <w:r w:rsidRPr="00107ACF">
        <w:rPr>
          <w:rFonts w:ascii="Arial" w:hAnsi="Arial" w:cs="Arial"/>
          <w:color w:val="303030"/>
          <w:sz w:val="23"/>
          <w:szCs w:val="23"/>
          <w:shd w:val="clear" w:color="auto" w:fill="FFFFFF"/>
        </w:rPr>
        <w:t>Ένας κύλινδρος επιπλέει με τον άξονά του κατακόρυφα στην επιφάνεια του νερού βυθισμένος κατά το μισό του. Το συνολικό του ύψος είναι h=20cm ενώ το εμβαδόν της βάσης του είναι A=20cm</w:t>
      </w:r>
      <w:r w:rsidRPr="00107ACF">
        <w:rPr>
          <w:rFonts w:ascii="Arial" w:hAnsi="Arial" w:cs="Arial"/>
          <w:color w:val="303030"/>
          <w:shd w:val="clear" w:color="auto" w:fill="FFFFFF"/>
          <w:vertAlign w:val="superscript"/>
        </w:rPr>
        <w:t>2</w:t>
      </w:r>
      <w:r w:rsidRPr="00107ACF">
        <w:rPr>
          <w:rFonts w:ascii="Arial" w:hAnsi="Arial" w:cs="Arial"/>
          <w:color w:val="303030"/>
          <w:sz w:val="23"/>
          <w:szCs w:val="23"/>
          <w:shd w:val="clear" w:color="auto" w:fill="FFFFFF"/>
        </w:rPr>
        <w:t xml:space="preserve">. Πόση είναι η άνωση που δέχεται από το νερό; Δίνεται η πυκνότητα του νερού και η επιτάχυνση της βαρύτητας όπως και στην άσκηση 9 και ο όγκος κυλίνδρου δίνεται από το γινόμενο </w:t>
      </w:r>
      <w:proofErr w:type="spellStart"/>
      <w:r w:rsidRPr="00107ACF">
        <w:rPr>
          <w:rFonts w:ascii="Arial" w:hAnsi="Arial" w:cs="Arial"/>
          <w:color w:val="303030"/>
          <w:sz w:val="23"/>
          <w:szCs w:val="23"/>
          <w:shd w:val="clear" w:color="auto" w:fill="FFFFFF"/>
        </w:rPr>
        <w:t>V</w:t>
      </w:r>
      <w:r w:rsidRPr="00107ACF">
        <w:rPr>
          <w:rFonts w:ascii="Arial" w:hAnsi="Arial" w:cs="Arial"/>
          <w:color w:val="303030"/>
          <w:shd w:val="clear" w:color="auto" w:fill="FFFFFF"/>
          <w:vertAlign w:val="subscript"/>
        </w:rPr>
        <w:t>κυλ</w:t>
      </w:r>
      <w:r w:rsidRPr="00107ACF">
        <w:rPr>
          <w:rFonts w:ascii="Arial" w:hAnsi="Arial" w:cs="Arial"/>
          <w:color w:val="303030"/>
          <w:sz w:val="23"/>
          <w:szCs w:val="23"/>
          <w:shd w:val="clear" w:color="auto" w:fill="FFFFFF"/>
        </w:rPr>
        <w:t>=h·A</w:t>
      </w:r>
      <w:proofErr w:type="spellEnd"/>
      <w:r w:rsidRPr="00107ACF">
        <w:rPr>
          <w:rFonts w:ascii="Arial" w:hAnsi="Arial" w:cs="Arial"/>
          <w:color w:val="303030"/>
          <w:sz w:val="23"/>
          <w:szCs w:val="23"/>
          <w:shd w:val="clear" w:color="auto" w:fill="FFFFFF"/>
        </w:rPr>
        <w:t>.</w:t>
      </w:r>
    </w:p>
    <w:p w:rsidR="00107ACF" w:rsidRDefault="00107ACF" w:rsidP="00107ACF">
      <w:pPr>
        <w:pStyle w:val="a4"/>
        <w:rPr>
          <w:lang w:val="en-US"/>
        </w:rPr>
      </w:pPr>
    </w:p>
    <w:p w:rsidR="00107ACF" w:rsidRPr="00107ACF" w:rsidRDefault="00107ACF" w:rsidP="00107ACF">
      <w:pPr>
        <w:pStyle w:val="a4"/>
        <w:numPr>
          <w:ilvl w:val="0"/>
          <w:numId w:val="3"/>
        </w:numPr>
        <w:shd w:val="clear" w:color="auto" w:fill="FFFFFF"/>
        <w:spacing w:before="60" w:after="60" w:line="240" w:lineRule="auto"/>
        <w:textAlignment w:val="baseline"/>
        <w:rPr>
          <w:rFonts w:ascii="Arial" w:eastAsia="Times New Roman" w:hAnsi="Arial" w:cs="Arial"/>
          <w:color w:val="303030"/>
          <w:sz w:val="23"/>
          <w:szCs w:val="23"/>
          <w:lang w:eastAsia="el-GR"/>
        </w:rPr>
      </w:pPr>
      <w:proofErr w:type="spellStart"/>
      <w:r w:rsidRPr="00107ACF">
        <w:rPr>
          <w:rFonts w:ascii="Helvetica" w:eastAsia="Times New Roman" w:hAnsi="Helvetica" w:cs="Helvetica"/>
          <w:color w:val="303030"/>
          <w:sz w:val="23"/>
          <w:szCs w:val="23"/>
          <w:lang w:eastAsia="el-GR"/>
        </w:rPr>
        <w:t>Ενα</w:t>
      </w:r>
      <w:proofErr w:type="spellEnd"/>
      <w:r w:rsidRPr="00107ACF">
        <w:rPr>
          <w:rFonts w:ascii="Helvetica" w:eastAsia="Times New Roman" w:hAnsi="Helvetica" w:cs="Helvetica"/>
          <w:color w:val="303030"/>
          <w:sz w:val="23"/>
          <w:szCs w:val="23"/>
          <w:lang w:eastAsia="el-GR"/>
        </w:rPr>
        <w:t xml:space="preserve"> αντικείμενο έχει βάρος 20Ν. Όταν το βυθίζουμε μέσα σ’ ένα υγρό Α το βάρος του ίδιου αντικειμένου γίνεται 17Ν. Ενώ όταν το βυθίζουμε σε υγρό Β το βάρος του γίνεται 18Ν. Ποιο από τα δύο υγρά έχει μεγαλύτερη πυκνότητα και γιατί;</w:t>
      </w:r>
    </w:p>
    <w:p w:rsidR="00107ACF" w:rsidRPr="00E13D50" w:rsidRDefault="00107ACF" w:rsidP="00107ACF">
      <w:pPr>
        <w:numPr>
          <w:ilvl w:val="0"/>
          <w:numId w:val="3"/>
        </w:numPr>
        <w:shd w:val="clear" w:color="auto" w:fill="FFFFFF"/>
        <w:spacing w:before="60" w:after="60" w:line="240" w:lineRule="auto"/>
        <w:ind w:left="225"/>
        <w:textAlignment w:val="baseline"/>
        <w:rPr>
          <w:lang w:val="en-US"/>
        </w:rPr>
      </w:pPr>
      <w:r w:rsidRPr="00107ACF">
        <w:rPr>
          <w:rFonts w:ascii="Helvetica" w:eastAsia="Times New Roman" w:hAnsi="Helvetica" w:cs="Helvetica"/>
          <w:color w:val="303030"/>
          <w:sz w:val="23"/>
          <w:szCs w:val="23"/>
          <w:lang w:eastAsia="el-GR"/>
        </w:rPr>
        <w:t>Όταν ένα αντικείμενο Α το βυθίζουμε στο νερό εκτοπίζεται υγρό βάρους 5Ν. Όταν ένα αντικείμενο Β το βυθίζουμε στο λάδι εκτοπίζεται υγρό βάρους επίσης 5Ν. Ποιο από τα δύο αντικείμενα έχει μεγαλύτερο όγκο;</w:t>
      </w:r>
    </w:p>
    <w:sectPr w:rsidR="00107ACF" w:rsidRPr="00E13D50" w:rsidSect="00E13D50">
      <w:pgSz w:w="11906" w:h="16838"/>
      <w:pgMar w:top="426" w:right="424" w:bottom="144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0EC9"/>
    <w:multiLevelType w:val="multilevel"/>
    <w:tmpl w:val="DE423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230CB4"/>
    <w:multiLevelType w:val="multilevel"/>
    <w:tmpl w:val="22FC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35353"/>
    <w:multiLevelType w:val="multilevel"/>
    <w:tmpl w:val="0B702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BC286B"/>
    <w:multiLevelType w:val="multilevel"/>
    <w:tmpl w:val="BC4AE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3D15F7"/>
    <w:multiLevelType w:val="multilevel"/>
    <w:tmpl w:val="D816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num>
  <w:num w:numId="4">
    <w:abstractNumId w:val="3"/>
  </w:num>
  <w:num w:numId="5">
    <w:abstractNumId w:val="3"/>
    <w:lvlOverride w:ilvl="1">
      <w:lvl w:ilvl="1">
        <w:numFmt w:val="lowerLetter"/>
        <w:lvlText w:val="%2."/>
        <w:lvlJc w:val="left"/>
      </w:lvl>
    </w:lvlOverride>
  </w:num>
  <w:num w:numId="6">
    <w:abstractNumId w:val="3"/>
    <w:lvlOverride w:ilvl="1">
      <w:lvl w:ilvl="1">
        <w:numFmt w:val="decimal"/>
        <w:lvlText w:val="%2."/>
        <w:lvlJc w:val="left"/>
      </w:lvl>
    </w:lvlOverride>
  </w:num>
  <w:num w:numId="7">
    <w:abstractNumId w:val="3"/>
    <w:lvlOverride w:ilvl="1">
      <w:lvl w:ilvl="1">
        <w:numFmt w:val="decimal"/>
        <w:lvlText w:val="%2."/>
        <w:lvlJc w:val="left"/>
      </w:lvl>
    </w:lvlOverride>
    <w:lvlOverride w:ilvl="2">
      <w:lvl w:ilvl="2">
        <w:numFmt w:val="lowerLetter"/>
        <w:lvlText w:val="%3."/>
        <w:lvlJc w:val="left"/>
      </w:lvl>
    </w:lvlOverride>
  </w:num>
  <w:num w:numId="8">
    <w:abstractNumId w:val="0"/>
  </w:num>
  <w:num w:numId="9">
    <w:abstractNumId w:val="0"/>
    <w:lvlOverride w:ilvl="1">
      <w:lvl w:ilvl="1">
        <w:numFmt w:val="lowerLetter"/>
        <w:lvlText w:val="%2."/>
        <w:lvlJc w:val="left"/>
      </w:lvl>
    </w:lvlOverride>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ACF"/>
    <w:rsid w:val="00107ACF"/>
    <w:rsid w:val="001430E1"/>
    <w:rsid w:val="00280136"/>
    <w:rsid w:val="00340D2E"/>
    <w:rsid w:val="00E13D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7A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7ACF"/>
    <w:rPr>
      <w:rFonts w:ascii="Tahoma" w:hAnsi="Tahoma" w:cs="Tahoma"/>
      <w:sz w:val="16"/>
      <w:szCs w:val="16"/>
    </w:rPr>
  </w:style>
  <w:style w:type="paragraph" w:styleId="a4">
    <w:name w:val="List Paragraph"/>
    <w:basedOn w:val="a"/>
    <w:uiPriority w:val="34"/>
    <w:qFormat/>
    <w:rsid w:val="00107ACF"/>
    <w:pPr>
      <w:ind w:left="720"/>
      <w:contextualSpacing/>
    </w:pPr>
  </w:style>
</w:styles>
</file>

<file path=word/webSettings.xml><?xml version="1.0" encoding="utf-8"?>
<w:webSettings xmlns:r="http://schemas.openxmlformats.org/officeDocument/2006/relationships" xmlns:w="http://schemas.openxmlformats.org/wordprocessingml/2006/main">
  <w:divs>
    <w:div w:id="314602878">
      <w:bodyDiv w:val="1"/>
      <w:marLeft w:val="0"/>
      <w:marRight w:val="0"/>
      <w:marTop w:val="0"/>
      <w:marBottom w:val="0"/>
      <w:divBdr>
        <w:top w:val="none" w:sz="0" w:space="0" w:color="auto"/>
        <w:left w:val="none" w:sz="0" w:space="0" w:color="auto"/>
        <w:bottom w:val="none" w:sz="0" w:space="0" w:color="auto"/>
        <w:right w:val="none" w:sz="0" w:space="0" w:color="auto"/>
      </w:divBdr>
    </w:div>
    <w:div w:id="649215878">
      <w:bodyDiv w:val="1"/>
      <w:marLeft w:val="0"/>
      <w:marRight w:val="0"/>
      <w:marTop w:val="0"/>
      <w:marBottom w:val="0"/>
      <w:divBdr>
        <w:top w:val="none" w:sz="0" w:space="0" w:color="auto"/>
        <w:left w:val="none" w:sz="0" w:space="0" w:color="auto"/>
        <w:bottom w:val="none" w:sz="0" w:space="0" w:color="auto"/>
        <w:right w:val="none" w:sz="0" w:space="0" w:color="auto"/>
      </w:divBdr>
    </w:div>
    <w:div w:id="916094689">
      <w:bodyDiv w:val="1"/>
      <w:marLeft w:val="0"/>
      <w:marRight w:val="0"/>
      <w:marTop w:val="0"/>
      <w:marBottom w:val="0"/>
      <w:divBdr>
        <w:top w:val="none" w:sz="0" w:space="0" w:color="auto"/>
        <w:left w:val="none" w:sz="0" w:space="0" w:color="auto"/>
        <w:bottom w:val="none" w:sz="0" w:space="0" w:color="auto"/>
        <w:right w:val="none" w:sz="0" w:space="0" w:color="auto"/>
      </w:divBdr>
    </w:div>
    <w:div w:id="1108084515">
      <w:bodyDiv w:val="1"/>
      <w:marLeft w:val="0"/>
      <w:marRight w:val="0"/>
      <w:marTop w:val="0"/>
      <w:marBottom w:val="0"/>
      <w:divBdr>
        <w:top w:val="none" w:sz="0" w:space="0" w:color="auto"/>
        <w:left w:val="none" w:sz="0" w:space="0" w:color="auto"/>
        <w:bottom w:val="none" w:sz="0" w:space="0" w:color="auto"/>
        <w:right w:val="none" w:sz="0" w:space="0" w:color="auto"/>
      </w:divBdr>
    </w:div>
    <w:div w:id="1114783360">
      <w:bodyDiv w:val="1"/>
      <w:marLeft w:val="0"/>
      <w:marRight w:val="0"/>
      <w:marTop w:val="0"/>
      <w:marBottom w:val="0"/>
      <w:divBdr>
        <w:top w:val="none" w:sz="0" w:space="0" w:color="auto"/>
        <w:left w:val="none" w:sz="0" w:space="0" w:color="auto"/>
        <w:bottom w:val="none" w:sz="0" w:space="0" w:color="auto"/>
        <w:right w:val="none" w:sz="0" w:space="0" w:color="auto"/>
      </w:divBdr>
    </w:div>
    <w:div w:id="1508054508">
      <w:bodyDiv w:val="1"/>
      <w:marLeft w:val="0"/>
      <w:marRight w:val="0"/>
      <w:marTop w:val="0"/>
      <w:marBottom w:val="0"/>
      <w:divBdr>
        <w:top w:val="none" w:sz="0" w:space="0" w:color="auto"/>
        <w:left w:val="none" w:sz="0" w:space="0" w:color="auto"/>
        <w:bottom w:val="none" w:sz="0" w:space="0" w:color="auto"/>
        <w:right w:val="none" w:sz="0" w:space="0" w:color="auto"/>
      </w:divBdr>
    </w:div>
    <w:div w:id="16815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696</Words>
  <Characters>3763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2019-03-18T08:20:00Z</dcterms:created>
  <dcterms:modified xsi:type="dcterms:W3CDTF">2019-03-18T08:38:00Z</dcterms:modified>
</cp:coreProperties>
</file>