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878" w:rsidRPr="008A1878" w:rsidRDefault="008A1878" w:rsidP="008A1878">
      <w:pPr>
        <w:pStyle w:val="Default"/>
        <w:jc w:val="both"/>
        <w:rPr>
          <w:b/>
          <w:bCs/>
          <w:i/>
          <w:sz w:val="20"/>
          <w:szCs w:val="20"/>
        </w:rPr>
      </w:pPr>
      <w:r w:rsidRPr="008A1878">
        <w:rPr>
          <w:b/>
          <w:bCs/>
          <w:i/>
          <w:sz w:val="20"/>
          <w:szCs w:val="20"/>
        </w:rPr>
        <w:t xml:space="preserve">                                                   </w:t>
      </w:r>
      <w:r>
        <w:rPr>
          <w:b/>
          <w:bCs/>
          <w:i/>
          <w:sz w:val="20"/>
          <w:szCs w:val="20"/>
        </w:rPr>
        <w:t xml:space="preserve">           </w:t>
      </w:r>
      <w:r w:rsidRPr="008A1878">
        <w:rPr>
          <w:b/>
          <w:bCs/>
          <w:i/>
          <w:sz w:val="20"/>
          <w:szCs w:val="20"/>
        </w:rPr>
        <w:t xml:space="preserve"> </w:t>
      </w:r>
      <w:r w:rsidRPr="008A1878">
        <w:rPr>
          <w:b/>
          <w:bCs/>
          <w:i/>
          <w:sz w:val="20"/>
          <w:szCs w:val="20"/>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153.75pt;height:18.75pt" adj="5665" fillcolor="black">
            <v:shadow color="#868686"/>
            <v:textpath style="font-family:&quot;Times New Roman&quot;;font-size:12pt;font-style:italic;v-text-kern:t" trim="t" fitpath="t" xscale="f" string="ΕΡΩΤΗΣΕΙΣ – ΑΠΑΝΤΗΣΕΙΣ "/>
          </v:shape>
        </w:pict>
      </w:r>
    </w:p>
    <w:p w:rsidR="008A1878" w:rsidRPr="008A1878" w:rsidRDefault="008A1878" w:rsidP="008A1878">
      <w:pPr>
        <w:pStyle w:val="Default"/>
        <w:jc w:val="both"/>
        <w:rPr>
          <w:b/>
          <w:bCs/>
          <w:i/>
          <w:sz w:val="20"/>
          <w:szCs w:val="20"/>
        </w:rPr>
      </w:pPr>
    </w:p>
    <w:p w:rsidR="008A1878" w:rsidRPr="008A1878" w:rsidRDefault="008A1878" w:rsidP="008A1878">
      <w:pPr>
        <w:pStyle w:val="Default"/>
        <w:jc w:val="both"/>
        <w:rPr>
          <w:i/>
          <w:sz w:val="20"/>
          <w:szCs w:val="20"/>
        </w:rPr>
      </w:pPr>
      <w:r w:rsidRPr="008A1878">
        <w:rPr>
          <w:b/>
          <w:bCs/>
          <w:i/>
          <w:sz w:val="20"/>
          <w:szCs w:val="20"/>
        </w:rPr>
        <w:t xml:space="preserve">1 Ποια είναι τα είδη του αρχαίου ποιητικού λόγου: </w:t>
      </w:r>
    </w:p>
    <w:p w:rsidR="008A1878" w:rsidRPr="008A1878" w:rsidRDefault="008A1878" w:rsidP="008A1878">
      <w:pPr>
        <w:pStyle w:val="Default"/>
        <w:jc w:val="both"/>
        <w:rPr>
          <w:i/>
          <w:sz w:val="20"/>
          <w:szCs w:val="20"/>
        </w:rPr>
      </w:pPr>
      <w:r w:rsidRPr="008A1878">
        <w:rPr>
          <w:i/>
          <w:sz w:val="20"/>
          <w:szCs w:val="20"/>
        </w:rPr>
        <w:t>Το έπος, η λυρική ποίηση και το δράμα (προορίζεται για παράσταση, ζωντανεύει δηλ. ένα γεγονός που εξελίσσεται μπροστά στους θεατές.(δράμα &lt;</w:t>
      </w:r>
      <w:proofErr w:type="spellStart"/>
      <w:r w:rsidRPr="008A1878">
        <w:rPr>
          <w:i/>
          <w:sz w:val="20"/>
          <w:szCs w:val="20"/>
        </w:rPr>
        <w:t>δράω</w:t>
      </w:r>
      <w:proofErr w:type="spellEnd"/>
      <w:r w:rsidRPr="008A1878">
        <w:rPr>
          <w:i/>
          <w:sz w:val="20"/>
          <w:szCs w:val="20"/>
        </w:rPr>
        <w:t xml:space="preserve"> –δρω = πράττω)</w:t>
      </w:r>
    </w:p>
    <w:p w:rsidR="008A1878" w:rsidRPr="008A1878" w:rsidRDefault="008A1878" w:rsidP="008A1878">
      <w:pPr>
        <w:pStyle w:val="Default"/>
        <w:jc w:val="both"/>
        <w:rPr>
          <w:i/>
          <w:sz w:val="20"/>
          <w:szCs w:val="20"/>
        </w:rPr>
      </w:pPr>
    </w:p>
    <w:p w:rsidR="008A1878" w:rsidRPr="008A1878" w:rsidRDefault="008A1878" w:rsidP="008A1878">
      <w:pPr>
        <w:pStyle w:val="Default"/>
        <w:jc w:val="both"/>
        <w:rPr>
          <w:i/>
          <w:sz w:val="20"/>
          <w:szCs w:val="20"/>
        </w:rPr>
      </w:pPr>
      <w:r w:rsidRPr="008A1878">
        <w:rPr>
          <w:b/>
          <w:bCs/>
          <w:i/>
          <w:sz w:val="20"/>
          <w:szCs w:val="20"/>
        </w:rPr>
        <w:t xml:space="preserve">2.Με ποιου θεού τη θρησκευτική λατρεία συνδέεται η δραματική ποίηση: </w:t>
      </w:r>
    </w:p>
    <w:p w:rsidR="008A1878" w:rsidRPr="008A1878" w:rsidRDefault="008A1878" w:rsidP="008A1878">
      <w:pPr>
        <w:pStyle w:val="Default"/>
        <w:jc w:val="both"/>
        <w:rPr>
          <w:i/>
          <w:sz w:val="20"/>
          <w:szCs w:val="20"/>
        </w:rPr>
      </w:pPr>
      <w:r w:rsidRPr="008A1878">
        <w:rPr>
          <w:i/>
          <w:sz w:val="20"/>
          <w:szCs w:val="20"/>
        </w:rPr>
        <w:t xml:space="preserve">Το δράμα προήλθε από τις θρησκευτικές τελετές, τα δρώμενα (= ιερές συμβολικές πράξεις ) προς τιμήν του θεού Διόνυσου. </w:t>
      </w:r>
    </w:p>
    <w:p w:rsidR="008A1878" w:rsidRPr="008A1878" w:rsidRDefault="008A1878" w:rsidP="008A1878">
      <w:pPr>
        <w:pStyle w:val="Default"/>
        <w:jc w:val="both"/>
        <w:rPr>
          <w:i/>
          <w:sz w:val="20"/>
          <w:szCs w:val="20"/>
        </w:rPr>
      </w:pPr>
    </w:p>
    <w:p w:rsidR="008A1878" w:rsidRPr="008A1878" w:rsidRDefault="008A1878" w:rsidP="008A1878">
      <w:pPr>
        <w:pStyle w:val="Default"/>
        <w:jc w:val="both"/>
        <w:rPr>
          <w:i/>
          <w:sz w:val="20"/>
          <w:szCs w:val="20"/>
        </w:rPr>
      </w:pPr>
      <w:r w:rsidRPr="008A1878">
        <w:rPr>
          <w:b/>
          <w:bCs/>
          <w:i/>
          <w:sz w:val="20"/>
          <w:szCs w:val="20"/>
        </w:rPr>
        <w:t xml:space="preserve">3.Τι ήταν ο διθύραμβος; </w:t>
      </w:r>
    </w:p>
    <w:p w:rsidR="008A1878" w:rsidRPr="008A1878" w:rsidRDefault="008A1878" w:rsidP="008A1878">
      <w:pPr>
        <w:pStyle w:val="Default"/>
        <w:jc w:val="both"/>
        <w:rPr>
          <w:i/>
          <w:sz w:val="20"/>
          <w:szCs w:val="20"/>
        </w:rPr>
      </w:pPr>
      <w:r w:rsidRPr="008A1878">
        <w:rPr>
          <w:i/>
          <w:sz w:val="20"/>
          <w:szCs w:val="20"/>
        </w:rPr>
        <w:t xml:space="preserve">¨Ήταν θρησκευτικό και λατρευτικό άσμα (τραγούδι) που τραγουδούσε ο ιερός θίασος των πιστών του Διονύσου (χορός 50 χορευτών, μεταμφιεσμένων ίσως σε τράγους) με συνοδεία αυλού, χορεύοντας γύρω από το βωμό του. Ο πρώτος των χορευτών, ο </w:t>
      </w:r>
      <w:proofErr w:type="spellStart"/>
      <w:r w:rsidRPr="008A1878">
        <w:rPr>
          <w:i/>
          <w:iCs/>
          <w:sz w:val="20"/>
          <w:szCs w:val="20"/>
        </w:rPr>
        <w:t>εξάρχων</w:t>
      </w:r>
      <w:proofErr w:type="spellEnd"/>
      <w:r w:rsidRPr="008A1878">
        <w:rPr>
          <w:i/>
          <w:sz w:val="20"/>
          <w:szCs w:val="20"/>
        </w:rPr>
        <w:t>, που έκανε την αρχή στο τραγούδι ίσως απέδιδε και κάποια αφήγηση σχετική με τη ζωή του θεού.</w:t>
      </w:r>
    </w:p>
    <w:p w:rsidR="008A1878" w:rsidRPr="008A1878" w:rsidRDefault="008A1878" w:rsidP="008A1878">
      <w:pPr>
        <w:pStyle w:val="Default"/>
        <w:jc w:val="both"/>
        <w:rPr>
          <w:i/>
          <w:sz w:val="20"/>
          <w:szCs w:val="20"/>
        </w:rPr>
      </w:pPr>
      <w:r w:rsidRPr="008A1878">
        <w:rPr>
          <w:i/>
          <w:sz w:val="20"/>
          <w:szCs w:val="20"/>
        </w:rPr>
        <w:t xml:space="preserve"> </w:t>
      </w:r>
    </w:p>
    <w:p w:rsidR="008A1878" w:rsidRPr="008A1878" w:rsidRDefault="008A1878" w:rsidP="008A1878">
      <w:pPr>
        <w:pStyle w:val="Default"/>
        <w:jc w:val="both"/>
        <w:rPr>
          <w:i/>
          <w:sz w:val="20"/>
          <w:szCs w:val="20"/>
        </w:rPr>
      </w:pPr>
      <w:r w:rsidRPr="008A1878">
        <w:rPr>
          <w:b/>
          <w:bCs/>
          <w:i/>
          <w:sz w:val="20"/>
          <w:szCs w:val="20"/>
        </w:rPr>
        <w:t>4. Ποια είναι τα είδη της δραματικής ποίησης</w:t>
      </w:r>
      <w:r w:rsidRPr="008A1878">
        <w:rPr>
          <w:i/>
          <w:sz w:val="20"/>
          <w:szCs w:val="20"/>
        </w:rPr>
        <w:t xml:space="preserve">: </w:t>
      </w:r>
    </w:p>
    <w:p w:rsidR="008A1878" w:rsidRPr="008A1878" w:rsidRDefault="008A1878" w:rsidP="008A1878">
      <w:pPr>
        <w:pStyle w:val="Default"/>
        <w:jc w:val="both"/>
        <w:rPr>
          <w:i/>
          <w:sz w:val="20"/>
          <w:szCs w:val="20"/>
        </w:rPr>
      </w:pPr>
      <w:r w:rsidRPr="008A1878">
        <w:rPr>
          <w:i/>
          <w:sz w:val="20"/>
          <w:szCs w:val="20"/>
        </w:rPr>
        <w:t xml:space="preserve">Η τραγωδία, η κωμωδία και το σατυρικό δράμα. </w:t>
      </w:r>
    </w:p>
    <w:p w:rsidR="008A1878" w:rsidRPr="008A1878" w:rsidRDefault="008A1878" w:rsidP="008A1878">
      <w:pPr>
        <w:pStyle w:val="Default"/>
        <w:jc w:val="both"/>
        <w:rPr>
          <w:i/>
          <w:caps/>
          <w:sz w:val="20"/>
          <w:szCs w:val="20"/>
        </w:rPr>
      </w:pPr>
    </w:p>
    <w:p w:rsidR="008A1878" w:rsidRPr="008A1878" w:rsidRDefault="008A1878" w:rsidP="008A1878">
      <w:pPr>
        <w:pStyle w:val="Default"/>
        <w:jc w:val="both"/>
        <w:rPr>
          <w:i/>
          <w:sz w:val="20"/>
          <w:szCs w:val="20"/>
        </w:rPr>
      </w:pPr>
      <w:r w:rsidRPr="008A1878">
        <w:rPr>
          <w:b/>
          <w:bCs/>
          <w:i/>
          <w:sz w:val="20"/>
          <w:szCs w:val="20"/>
        </w:rPr>
        <w:t>5. Ποια ήταν η προσφορά του Αρίωνα και του Θέσπη στην εξέλιξη του δράματος</w:t>
      </w:r>
      <w:r w:rsidRPr="008A1878">
        <w:rPr>
          <w:i/>
          <w:sz w:val="20"/>
          <w:szCs w:val="20"/>
        </w:rPr>
        <w:t xml:space="preserve">: </w:t>
      </w:r>
    </w:p>
    <w:p w:rsidR="008A1878" w:rsidRDefault="008A1878" w:rsidP="008A1878">
      <w:pPr>
        <w:pStyle w:val="Default"/>
        <w:jc w:val="both"/>
        <w:rPr>
          <w:i/>
          <w:sz w:val="20"/>
          <w:szCs w:val="20"/>
        </w:rPr>
      </w:pPr>
      <w:r w:rsidRPr="008A1878">
        <w:rPr>
          <w:b/>
          <w:bCs/>
          <w:i/>
          <w:sz w:val="20"/>
          <w:szCs w:val="20"/>
        </w:rPr>
        <w:t xml:space="preserve">Ο Αρίων </w:t>
      </w:r>
      <w:r w:rsidRPr="008A1878">
        <w:rPr>
          <w:i/>
          <w:sz w:val="20"/>
          <w:szCs w:val="20"/>
        </w:rPr>
        <w:t xml:space="preserve">ήταν ο πρώτος που συνέθεσε διθύραμβο και παρουσίασε τους χορευτές μεταμφιεσμένους σε Σατύρους, δηλαδή με χαρακτηριστικά τράγων. Οι τραγόμορφοι αυτοί τραγουδιστές ονομάζονταν τραγωδοί(&lt; τράγων ωδή) </w:t>
      </w:r>
      <w:r w:rsidRPr="008A1878">
        <w:rPr>
          <w:b/>
          <w:bCs/>
          <w:i/>
          <w:sz w:val="20"/>
          <w:szCs w:val="20"/>
        </w:rPr>
        <w:t xml:space="preserve">Ο Θέσπης </w:t>
      </w:r>
      <w:r w:rsidRPr="008A1878">
        <w:rPr>
          <w:i/>
          <w:sz w:val="20"/>
          <w:szCs w:val="20"/>
        </w:rPr>
        <w:t xml:space="preserve">ήταν ο πρώτος που στη θέση του </w:t>
      </w:r>
      <w:proofErr w:type="spellStart"/>
      <w:r w:rsidRPr="008A1878">
        <w:rPr>
          <w:i/>
          <w:iCs/>
          <w:sz w:val="20"/>
          <w:szCs w:val="20"/>
        </w:rPr>
        <w:t>εξάρχοντα</w:t>
      </w:r>
      <w:proofErr w:type="spellEnd"/>
      <w:r w:rsidRPr="008A1878">
        <w:rPr>
          <w:i/>
          <w:iCs/>
          <w:sz w:val="20"/>
          <w:szCs w:val="20"/>
        </w:rPr>
        <w:t xml:space="preserve"> </w:t>
      </w:r>
      <w:r w:rsidRPr="008A1878">
        <w:rPr>
          <w:i/>
          <w:sz w:val="20"/>
          <w:szCs w:val="20"/>
        </w:rPr>
        <w:t xml:space="preserve">έβαλε άλλο πρόσωπο, εκτός Χορού, τον </w:t>
      </w:r>
      <w:r w:rsidRPr="008A1878">
        <w:rPr>
          <w:i/>
          <w:iCs/>
          <w:sz w:val="20"/>
          <w:szCs w:val="20"/>
        </w:rPr>
        <w:t xml:space="preserve">υποκριτή </w:t>
      </w:r>
      <w:r w:rsidRPr="008A1878">
        <w:rPr>
          <w:i/>
          <w:sz w:val="20"/>
          <w:szCs w:val="20"/>
        </w:rPr>
        <w:t xml:space="preserve">(υποκρίνομαι = αποκρίνομαι) ηθοποιό, ο οποίος έκανε διάλογο με το Χορό. Αποτέλεσμα αυτής της καινοτομίας ήταν η γέννηση της τραγωδίας. </w:t>
      </w:r>
    </w:p>
    <w:p w:rsidR="008A1878" w:rsidRPr="008A1878" w:rsidRDefault="008A1878" w:rsidP="008A1878">
      <w:pPr>
        <w:pStyle w:val="Default"/>
        <w:jc w:val="both"/>
        <w:rPr>
          <w:i/>
          <w:sz w:val="20"/>
          <w:szCs w:val="20"/>
        </w:rPr>
      </w:pPr>
    </w:p>
    <w:p w:rsidR="008A1878" w:rsidRPr="008A1878" w:rsidRDefault="008A1878" w:rsidP="008A1878">
      <w:pPr>
        <w:pStyle w:val="Default"/>
        <w:jc w:val="both"/>
        <w:rPr>
          <w:i/>
          <w:sz w:val="20"/>
          <w:szCs w:val="20"/>
        </w:rPr>
      </w:pPr>
      <w:r w:rsidRPr="008A1878">
        <w:rPr>
          <w:b/>
          <w:bCs/>
          <w:i/>
          <w:sz w:val="20"/>
          <w:szCs w:val="20"/>
        </w:rPr>
        <w:t xml:space="preserve">6. Από πού πήρε το όνομα της η τραγωδία και ποια περίοδο κυρίως αναπτύχθηκε: </w:t>
      </w:r>
    </w:p>
    <w:p w:rsidR="008A1878" w:rsidRPr="008A1878" w:rsidRDefault="008A1878" w:rsidP="008A1878">
      <w:pPr>
        <w:pStyle w:val="Default"/>
        <w:jc w:val="both"/>
        <w:rPr>
          <w:i/>
          <w:sz w:val="20"/>
          <w:szCs w:val="20"/>
        </w:rPr>
      </w:pPr>
      <w:r w:rsidRPr="008A1878">
        <w:rPr>
          <w:i/>
          <w:sz w:val="20"/>
          <w:szCs w:val="20"/>
        </w:rPr>
        <w:t xml:space="preserve">Τραγωδία = τραγούδι μεταμφιεσμένων σε τράγους. </w:t>
      </w:r>
    </w:p>
    <w:p w:rsidR="008A1878" w:rsidRDefault="008A1878" w:rsidP="008A1878">
      <w:pPr>
        <w:pStyle w:val="Default"/>
        <w:jc w:val="both"/>
        <w:rPr>
          <w:i/>
          <w:sz w:val="20"/>
          <w:szCs w:val="20"/>
        </w:rPr>
      </w:pPr>
      <w:r w:rsidRPr="008A1878">
        <w:rPr>
          <w:i/>
          <w:sz w:val="20"/>
          <w:szCs w:val="20"/>
        </w:rPr>
        <w:t>Αναπτύχθηκε κυρίως τη διάρκεια του χρυσού αιώνα (5ος αι. π. Χ.) στην Αθήνα.</w:t>
      </w:r>
    </w:p>
    <w:p w:rsidR="008A1878" w:rsidRPr="008A1878" w:rsidRDefault="008A1878" w:rsidP="008A1878">
      <w:pPr>
        <w:pStyle w:val="Default"/>
        <w:jc w:val="both"/>
        <w:rPr>
          <w:i/>
          <w:sz w:val="20"/>
          <w:szCs w:val="20"/>
        </w:rPr>
      </w:pPr>
      <w:r w:rsidRPr="008A1878">
        <w:rPr>
          <w:i/>
          <w:sz w:val="20"/>
          <w:szCs w:val="20"/>
        </w:rPr>
        <w:t xml:space="preserve"> </w:t>
      </w:r>
    </w:p>
    <w:p w:rsidR="008A1878" w:rsidRPr="008A1878" w:rsidRDefault="008A1878" w:rsidP="008A1878">
      <w:pPr>
        <w:pStyle w:val="Default"/>
        <w:jc w:val="both"/>
        <w:rPr>
          <w:i/>
          <w:sz w:val="20"/>
          <w:szCs w:val="20"/>
        </w:rPr>
      </w:pPr>
      <w:r w:rsidRPr="008A1878">
        <w:rPr>
          <w:b/>
          <w:bCs/>
          <w:i/>
          <w:sz w:val="20"/>
          <w:szCs w:val="20"/>
        </w:rPr>
        <w:t xml:space="preserve">7. Από πού αντλούν τα θέματα οι συγγραφείς των τραγωδιών: </w:t>
      </w:r>
    </w:p>
    <w:p w:rsidR="008A1878" w:rsidRDefault="008A1878" w:rsidP="008A1878">
      <w:pPr>
        <w:pStyle w:val="Default"/>
        <w:jc w:val="both"/>
        <w:rPr>
          <w:i/>
          <w:sz w:val="20"/>
          <w:szCs w:val="20"/>
        </w:rPr>
      </w:pPr>
      <w:r w:rsidRPr="008A1878">
        <w:rPr>
          <w:i/>
          <w:sz w:val="20"/>
          <w:szCs w:val="20"/>
        </w:rPr>
        <w:t xml:space="preserve">Από τους μύθους εκτός από τους Πέρσες του Αισχύλου και τις Βάκχες του Ευριπίδη, τους οποίους όμως συνέδεαν με τη σύγχρονη επικαιρότητα. </w:t>
      </w:r>
    </w:p>
    <w:p w:rsidR="008A1878" w:rsidRPr="008A1878" w:rsidRDefault="008A1878" w:rsidP="008A1878">
      <w:pPr>
        <w:pStyle w:val="Default"/>
        <w:jc w:val="both"/>
        <w:rPr>
          <w:i/>
          <w:sz w:val="20"/>
          <w:szCs w:val="20"/>
        </w:rPr>
      </w:pPr>
    </w:p>
    <w:p w:rsidR="008A1878" w:rsidRPr="008A1878" w:rsidRDefault="008A1878" w:rsidP="008A1878">
      <w:pPr>
        <w:pStyle w:val="Default"/>
        <w:jc w:val="both"/>
        <w:rPr>
          <w:i/>
          <w:sz w:val="20"/>
          <w:szCs w:val="20"/>
        </w:rPr>
      </w:pPr>
      <w:r w:rsidRPr="008A1878">
        <w:rPr>
          <w:b/>
          <w:bCs/>
          <w:i/>
          <w:sz w:val="20"/>
          <w:szCs w:val="20"/>
        </w:rPr>
        <w:t xml:space="preserve">8.Πότε και πού γινόταν παραστάσεις τραγωδιών στην αρχαία Αθήνα: </w:t>
      </w:r>
    </w:p>
    <w:p w:rsidR="008A1878" w:rsidRPr="008A1878" w:rsidRDefault="008A1878" w:rsidP="008A1878">
      <w:pPr>
        <w:pStyle w:val="Default"/>
        <w:jc w:val="both"/>
        <w:rPr>
          <w:i/>
          <w:sz w:val="20"/>
          <w:szCs w:val="20"/>
        </w:rPr>
      </w:pPr>
      <w:r w:rsidRPr="008A1878">
        <w:rPr>
          <w:i/>
          <w:sz w:val="20"/>
          <w:szCs w:val="20"/>
        </w:rPr>
        <w:t xml:space="preserve">Η παράσταση των τραγωδιών στο θέατρο γινόταν στις γιορτές του Διονύσου. </w:t>
      </w:r>
    </w:p>
    <w:p w:rsidR="008A1878" w:rsidRDefault="008A1878" w:rsidP="008A1878">
      <w:pPr>
        <w:pStyle w:val="Default"/>
        <w:jc w:val="both"/>
        <w:rPr>
          <w:i/>
          <w:sz w:val="20"/>
          <w:szCs w:val="20"/>
        </w:rPr>
      </w:pPr>
      <w:r w:rsidRPr="008A1878">
        <w:rPr>
          <w:i/>
          <w:sz w:val="20"/>
          <w:szCs w:val="20"/>
        </w:rPr>
        <w:t xml:space="preserve">Στα </w:t>
      </w:r>
      <w:r w:rsidRPr="008A1878">
        <w:rPr>
          <w:i/>
          <w:iCs/>
          <w:sz w:val="20"/>
          <w:szCs w:val="20"/>
        </w:rPr>
        <w:t xml:space="preserve">μεγάλα ή εν άστει Διονύσια </w:t>
      </w:r>
      <w:r w:rsidRPr="008A1878">
        <w:rPr>
          <w:i/>
          <w:sz w:val="20"/>
          <w:szCs w:val="20"/>
        </w:rPr>
        <w:t xml:space="preserve">και στα </w:t>
      </w:r>
      <w:proofErr w:type="spellStart"/>
      <w:r w:rsidRPr="008A1878">
        <w:rPr>
          <w:i/>
          <w:iCs/>
          <w:sz w:val="20"/>
          <w:szCs w:val="20"/>
        </w:rPr>
        <w:t>Λήναια</w:t>
      </w:r>
      <w:proofErr w:type="spellEnd"/>
      <w:r w:rsidRPr="008A1878">
        <w:rPr>
          <w:i/>
          <w:iCs/>
          <w:sz w:val="20"/>
          <w:szCs w:val="20"/>
        </w:rPr>
        <w:t xml:space="preserve"> </w:t>
      </w:r>
      <w:r w:rsidRPr="008A1878">
        <w:rPr>
          <w:i/>
          <w:sz w:val="20"/>
          <w:szCs w:val="20"/>
        </w:rPr>
        <w:t xml:space="preserve">παρουσιάζονταν νέες τραγωδίες, στα </w:t>
      </w:r>
      <w:r w:rsidRPr="008A1878">
        <w:rPr>
          <w:i/>
          <w:iCs/>
          <w:sz w:val="20"/>
          <w:szCs w:val="20"/>
        </w:rPr>
        <w:t xml:space="preserve">μικρά ή </w:t>
      </w:r>
      <w:proofErr w:type="spellStart"/>
      <w:r w:rsidRPr="008A1878">
        <w:rPr>
          <w:i/>
          <w:iCs/>
          <w:sz w:val="20"/>
          <w:szCs w:val="20"/>
        </w:rPr>
        <w:t>κατ΄αγρούς</w:t>
      </w:r>
      <w:proofErr w:type="spellEnd"/>
      <w:r w:rsidRPr="008A1878">
        <w:rPr>
          <w:i/>
          <w:iCs/>
          <w:sz w:val="20"/>
          <w:szCs w:val="20"/>
        </w:rPr>
        <w:t xml:space="preserve"> Διονύσια </w:t>
      </w:r>
      <w:r w:rsidRPr="008A1878">
        <w:rPr>
          <w:i/>
          <w:sz w:val="20"/>
          <w:szCs w:val="20"/>
        </w:rPr>
        <w:t xml:space="preserve">γίνονταν μόνο επαναλήψεις έργων ενώ στα </w:t>
      </w:r>
      <w:r w:rsidRPr="008A1878">
        <w:rPr>
          <w:i/>
          <w:iCs/>
          <w:sz w:val="20"/>
          <w:szCs w:val="20"/>
        </w:rPr>
        <w:t xml:space="preserve">Ανθεστήρια </w:t>
      </w:r>
      <w:r w:rsidRPr="008A1878">
        <w:rPr>
          <w:i/>
          <w:sz w:val="20"/>
          <w:szCs w:val="20"/>
        </w:rPr>
        <w:t xml:space="preserve">αρχικά δε διδάσκονταν δράματα αλλά αργότερα προστέθηκαν δραματικοί αγώνες. </w:t>
      </w:r>
    </w:p>
    <w:p w:rsidR="008A1878" w:rsidRPr="008A1878" w:rsidRDefault="008A1878" w:rsidP="008A1878">
      <w:pPr>
        <w:pStyle w:val="Default"/>
        <w:jc w:val="both"/>
        <w:rPr>
          <w:i/>
          <w:sz w:val="20"/>
          <w:szCs w:val="20"/>
        </w:rPr>
      </w:pPr>
    </w:p>
    <w:p w:rsidR="008A1878" w:rsidRPr="008A1878" w:rsidRDefault="008A1878" w:rsidP="008A1878">
      <w:pPr>
        <w:pStyle w:val="Default"/>
        <w:jc w:val="both"/>
        <w:rPr>
          <w:i/>
          <w:sz w:val="20"/>
          <w:szCs w:val="20"/>
        </w:rPr>
      </w:pPr>
      <w:r w:rsidRPr="008A1878">
        <w:rPr>
          <w:b/>
          <w:bCs/>
          <w:i/>
          <w:sz w:val="20"/>
          <w:szCs w:val="20"/>
        </w:rPr>
        <w:t xml:space="preserve">9. Τι ήταν το Ωδείο: </w:t>
      </w:r>
    </w:p>
    <w:p w:rsidR="008A1878" w:rsidRDefault="008A1878" w:rsidP="008A1878">
      <w:pPr>
        <w:pStyle w:val="Default"/>
        <w:jc w:val="both"/>
        <w:rPr>
          <w:i/>
          <w:sz w:val="20"/>
          <w:szCs w:val="20"/>
        </w:rPr>
      </w:pPr>
      <w:r w:rsidRPr="008A1878">
        <w:rPr>
          <w:i/>
          <w:sz w:val="20"/>
          <w:szCs w:val="20"/>
        </w:rPr>
        <w:t>Στεγασμένο θέατρο.</w:t>
      </w:r>
    </w:p>
    <w:p w:rsidR="008A1878" w:rsidRPr="008A1878" w:rsidRDefault="008A1878" w:rsidP="008A1878">
      <w:pPr>
        <w:pStyle w:val="Default"/>
        <w:jc w:val="both"/>
        <w:rPr>
          <w:i/>
          <w:sz w:val="20"/>
          <w:szCs w:val="20"/>
        </w:rPr>
      </w:pPr>
      <w:r w:rsidRPr="008A1878">
        <w:rPr>
          <w:i/>
          <w:sz w:val="20"/>
          <w:szCs w:val="20"/>
        </w:rPr>
        <w:t xml:space="preserve"> </w:t>
      </w:r>
    </w:p>
    <w:p w:rsidR="008A1878" w:rsidRPr="008A1878" w:rsidRDefault="008A1878" w:rsidP="008A1878">
      <w:pPr>
        <w:pStyle w:val="Default"/>
        <w:jc w:val="both"/>
        <w:rPr>
          <w:i/>
          <w:sz w:val="20"/>
          <w:szCs w:val="20"/>
        </w:rPr>
      </w:pPr>
      <w:r w:rsidRPr="008A1878">
        <w:rPr>
          <w:b/>
          <w:bCs/>
          <w:i/>
          <w:sz w:val="20"/>
          <w:szCs w:val="20"/>
        </w:rPr>
        <w:t xml:space="preserve">10. Τι ήταν ο προάγων: </w:t>
      </w:r>
    </w:p>
    <w:p w:rsidR="008A1878" w:rsidRDefault="008A1878" w:rsidP="008A1878">
      <w:pPr>
        <w:pStyle w:val="Default"/>
        <w:jc w:val="both"/>
        <w:rPr>
          <w:i/>
          <w:sz w:val="20"/>
          <w:szCs w:val="20"/>
        </w:rPr>
      </w:pPr>
      <w:r w:rsidRPr="008A1878">
        <w:rPr>
          <w:i/>
          <w:sz w:val="20"/>
          <w:szCs w:val="20"/>
        </w:rPr>
        <w:t xml:space="preserve">Μια εκδήλωση που προηγούνταν των δραματικών αγώνων κατά την οποία οι χορηγοί, οι δραματικοί ποιητές , οι ηθοποιοί και οι χοροί εμφανίζονταν στο Ωδείο και ανακοίνωναν τους τίτλους και τις υποθέσεις των έργων τους. </w:t>
      </w:r>
    </w:p>
    <w:p w:rsidR="008A1878" w:rsidRPr="008A1878" w:rsidRDefault="008A1878" w:rsidP="008A1878">
      <w:pPr>
        <w:pStyle w:val="Default"/>
        <w:jc w:val="both"/>
        <w:rPr>
          <w:i/>
          <w:sz w:val="20"/>
          <w:szCs w:val="20"/>
        </w:rPr>
      </w:pPr>
    </w:p>
    <w:p w:rsidR="008A1878" w:rsidRPr="008A1878" w:rsidRDefault="008A1878" w:rsidP="008A1878">
      <w:pPr>
        <w:pStyle w:val="Default"/>
        <w:jc w:val="both"/>
        <w:rPr>
          <w:i/>
          <w:sz w:val="20"/>
          <w:szCs w:val="20"/>
        </w:rPr>
      </w:pPr>
      <w:r w:rsidRPr="008A1878">
        <w:rPr>
          <w:b/>
          <w:bCs/>
          <w:i/>
          <w:sz w:val="20"/>
          <w:szCs w:val="20"/>
        </w:rPr>
        <w:t>11. Ποιοι ήταν οι συντελεστές των δραματικών αγώνων</w:t>
      </w:r>
      <w:r w:rsidRPr="008A1878">
        <w:rPr>
          <w:i/>
          <w:sz w:val="20"/>
          <w:szCs w:val="20"/>
        </w:rPr>
        <w:t xml:space="preserve">: </w:t>
      </w:r>
    </w:p>
    <w:p w:rsidR="008A1878" w:rsidRPr="008A1878" w:rsidRDefault="008A1878" w:rsidP="008A1878">
      <w:pPr>
        <w:pStyle w:val="Default"/>
        <w:jc w:val="both"/>
        <w:rPr>
          <w:i/>
          <w:sz w:val="20"/>
          <w:szCs w:val="20"/>
        </w:rPr>
      </w:pPr>
      <w:r>
        <w:rPr>
          <w:i/>
          <w:iCs/>
          <w:sz w:val="20"/>
          <w:szCs w:val="20"/>
          <w:lang w:val="en-US"/>
        </w:rPr>
        <w:t>a</w:t>
      </w:r>
      <w:r w:rsidRPr="008A1878">
        <w:rPr>
          <w:i/>
          <w:iCs/>
          <w:sz w:val="20"/>
          <w:szCs w:val="20"/>
        </w:rPr>
        <w:t xml:space="preserve">) Πριν και μετά την παράσταση </w:t>
      </w:r>
    </w:p>
    <w:p w:rsidR="008A1878" w:rsidRPr="008A1878" w:rsidRDefault="008A1878" w:rsidP="008A1878">
      <w:pPr>
        <w:pStyle w:val="Default"/>
        <w:numPr>
          <w:ilvl w:val="0"/>
          <w:numId w:val="1"/>
        </w:numPr>
        <w:jc w:val="both"/>
        <w:rPr>
          <w:i/>
          <w:sz w:val="20"/>
          <w:szCs w:val="20"/>
        </w:rPr>
      </w:pPr>
      <w:r w:rsidRPr="008A1878">
        <w:rPr>
          <w:i/>
          <w:iCs/>
          <w:sz w:val="20"/>
          <w:szCs w:val="20"/>
        </w:rPr>
        <w:t>Ο επώνυμος άρχων</w:t>
      </w:r>
      <w:r w:rsidRPr="008A1878">
        <w:rPr>
          <w:i/>
          <w:sz w:val="20"/>
          <w:szCs w:val="20"/>
        </w:rPr>
        <w:t xml:space="preserve">: Επέλεγε 3 ποιητές </w:t>
      </w:r>
      <w:proofErr w:type="spellStart"/>
      <w:r w:rsidRPr="008A1878">
        <w:rPr>
          <w:i/>
          <w:sz w:val="20"/>
          <w:szCs w:val="20"/>
        </w:rPr>
        <w:t>απ΄αυτούς</w:t>
      </w:r>
      <w:proofErr w:type="spellEnd"/>
      <w:r w:rsidRPr="008A1878">
        <w:rPr>
          <w:i/>
          <w:sz w:val="20"/>
          <w:szCs w:val="20"/>
        </w:rPr>
        <w:t xml:space="preserve"> που είχαν υποβάλει αίτηση ( κάθε ποιητής διαγωνίζονταν με μία τετραλογία δηλ. 3 τραγωδίες και ένα σατυρικό δράμα. Στη συνέχεια έδιδε χορό σε κάθε ποιητή και του υποδείκνυε το χορηγό. </w:t>
      </w:r>
    </w:p>
    <w:p w:rsidR="008A1878" w:rsidRPr="008A1878" w:rsidRDefault="008A1878" w:rsidP="008A1878">
      <w:pPr>
        <w:pStyle w:val="Default"/>
        <w:numPr>
          <w:ilvl w:val="0"/>
          <w:numId w:val="1"/>
        </w:numPr>
        <w:jc w:val="both"/>
        <w:rPr>
          <w:i/>
          <w:sz w:val="20"/>
          <w:szCs w:val="20"/>
        </w:rPr>
      </w:pPr>
      <w:r w:rsidRPr="008A1878">
        <w:rPr>
          <w:i/>
          <w:sz w:val="20"/>
          <w:szCs w:val="20"/>
        </w:rPr>
        <w:t xml:space="preserve"> </w:t>
      </w:r>
      <w:r w:rsidRPr="008A1878">
        <w:rPr>
          <w:i/>
          <w:iCs/>
          <w:sz w:val="20"/>
          <w:szCs w:val="20"/>
        </w:rPr>
        <w:t xml:space="preserve">Ο χορηγός: </w:t>
      </w:r>
      <w:r w:rsidRPr="008A1878">
        <w:rPr>
          <w:i/>
          <w:sz w:val="20"/>
          <w:szCs w:val="20"/>
        </w:rPr>
        <w:t xml:space="preserve">Χορηγοί ήταν πλούσιοι Αθηναίοι που αναλάμβαναν τα έξοδα της παράστασης </w:t>
      </w:r>
    </w:p>
    <w:p w:rsidR="008A1878" w:rsidRPr="008A1878" w:rsidRDefault="008A1878" w:rsidP="008A1878">
      <w:pPr>
        <w:pStyle w:val="Default"/>
        <w:numPr>
          <w:ilvl w:val="0"/>
          <w:numId w:val="1"/>
        </w:numPr>
        <w:jc w:val="both"/>
        <w:rPr>
          <w:i/>
          <w:sz w:val="20"/>
          <w:szCs w:val="20"/>
        </w:rPr>
      </w:pPr>
      <w:r w:rsidRPr="008A1878">
        <w:rPr>
          <w:i/>
          <w:sz w:val="20"/>
          <w:szCs w:val="20"/>
        </w:rPr>
        <w:t xml:space="preserve"> </w:t>
      </w:r>
      <w:r w:rsidRPr="008A1878">
        <w:rPr>
          <w:i/>
          <w:iCs/>
          <w:sz w:val="20"/>
          <w:szCs w:val="20"/>
        </w:rPr>
        <w:t xml:space="preserve">Οι κριτές: </w:t>
      </w:r>
      <w:r w:rsidRPr="008A1878">
        <w:rPr>
          <w:i/>
          <w:sz w:val="20"/>
          <w:szCs w:val="20"/>
        </w:rPr>
        <w:t xml:space="preserve">Ήταν 10 και ορίζονταν με κλήρωση (1 από κάθε φυλή) </w:t>
      </w:r>
    </w:p>
    <w:p w:rsidR="008A1878" w:rsidRDefault="008A1878" w:rsidP="008A1878">
      <w:pPr>
        <w:pStyle w:val="Default"/>
        <w:jc w:val="both"/>
        <w:rPr>
          <w:i/>
          <w:sz w:val="20"/>
          <w:szCs w:val="20"/>
        </w:rPr>
      </w:pPr>
      <w:r>
        <w:rPr>
          <w:i/>
          <w:iCs/>
          <w:sz w:val="20"/>
          <w:szCs w:val="20"/>
        </w:rPr>
        <w:t xml:space="preserve">β) </w:t>
      </w:r>
      <w:r w:rsidRPr="008A1878">
        <w:rPr>
          <w:i/>
          <w:iCs/>
          <w:sz w:val="20"/>
          <w:szCs w:val="20"/>
        </w:rPr>
        <w:t xml:space="preserve">Οι συντελεστές της παράστασης </w:t>
      </w:r>
    </w:p>
    <w:p w:rsidR="008A1878" w:rsidRDefault="008A1878" w:rsidP="008A1878">
      <w:pPr>
        <w:pStyle w:val="Default"/>
        <w:numPr>
          <w:ilvl w:val="0"/>
          <w:numId w:val="2"/>
        </w:numPr>
        <w:jc w:val="both"/>
        <w:rPr>
          <w:i/>
          <w:sz w:val="20"/>
          <w:szCs w:val="20"/>
        </w:rPr>
      </w:pPr>
      <w:r w:rsidRPr="008A1878">
        <w:rPr>
          <w:i/>
          <w:iCs/>
          <w:sz w:val="20"/>
          <w:szCs w:val="20"/>
        </w:rPr>
        <w:t xml:space="preserve">Οι υποκριτές (ηθοποιοί): </w:t>
      </w:r>
      <w:r w:rsidRPr="008A1878">
        <w:rPr>
          <w:i/>
          <w:sz w:val="20"/>
          <w:szCs w:val="20"/>
        </w:rPr>
        <w:t xml:space="preserve">¨Ήταν άντρες. Στην τραγωδία υπήρχε αρχικά μόνο 1 υποκριτής. Ο Αισχύλος πρόσθεσε τον δεύτερο και ο Σοφοκλής τον τρίτο. </w:t>
      </w:r>
    </w:p>
    <w:p w:rsidR="008A1878" w:rsidRDefault="008A1878" w:rsidP="008A1878">
      <w:pPr>
        <w:pStyle w:val="Default"/>
        <w:numPr>
          <w:ilvl w:val="0"/>
          <w:numId w:val="2"/>
        </w:numPr>
        <w:jc w:val="both"/>
        <w:rPr>
          <w:i/>
          <w:sz w:val="20"/>
          <w:szCs w:val="20"/>
        </w:rPr>
      </w:pPr>
      <w:r w:rsidRPr="008A1878">
        <w:rPr>
          <w:i/>
          <w:sz w:val="20"/>
          <w:szCs w:val="20"/>
        </w:rPr>
        <w:t xml:space="preserve"> </w:t>
      </w:r>
      <w:r w:rsidRPr="008A1878">
        <w:rPr>
          <w:i/>
          <w:iCs/>
          <w:sz w:val="20"/>
          <w:szCs w:val="20"/>
        </w:rPr>
        <w:t xml:space="preserve">Οι χορευτές: </w:t>
      </w:r>
      <w:r w:rsidRPr="008A1878">
        <w:rPr>
          <w:i/>
          <w:sz w:val="20"/>
          <w:szCs w:val="20"/>
        </w:rPr>
        <w:t xml:space="preserve">Ήταν και αυτοί άντρες. Για παράσταση τραγωδίας απαιτούνταν αρχικά 12 και αργότερα 15. Ο χορός έμπαινε στην ορχήστρα από τη δεξιά πάροδο με σχηματισμό ό 3Χ5 ή 5Χ3 </w:t>
      </w:r>
    </w:p>
    <w:p w:rsidR="008A1878" w:rsidRDefault="008A1878" w:rsidP="008A1878">
      <w:pPr>
        <w:pStyle w:val="Default"/>
        <w:numPr>
          <w:ilvl w:val="0"/>
          <w:numId w:val="2"/>
        </w:numPr>
        <w:jc w:val="both"/>
        <w:rPr>
          <w:i/>
          <w:sz w:val="20"/>
          <w:szCs w:val="20"/>
        </w:rPr>
      </w:pPr>
      <w:r w:rsidRPr="008A1878">
        <w:rPr>
          <w:i/>
          <w:sz w:val="20"/>
          <w:szCs w:val="20"/>
        </w:rPr>
        <w:t xml:space="preserve"> </w:t>
      </w:r>
      <w:r w:rsidRPr="008A1878">
        <w:rPr>
          <w:i/>
          <w:iCs/>
          <w:sz w:val="20"/>
          <w:szCs w:val="20"/>
        </w:rPr>
        <w:t xml:space="preserve">Ο αυλητής: </w:t>
      </w:r>
      <w:r w:rsidRPr="008A1878">
        <w:rPr>
          <w:i/>
          <w:sz w:val="20"/>
          <w:szCs w:val="20"/>
        </w:rPr>
        <w:t xml:space="preserve">Συνόδευε με τον αυλό την εκτέλεση των λυρικών μερών του δράματος. </w:t>
      </w:r>
    </w:p>
    <w:p w:rsidR="008A1878" w:rsidRPr="008A1878" w:rsidRDefault="008A1878" w:rsidP="008A1878">
      <w:pPr>
        <w:pStyle w:val="Default"/>
        <w:ind w:left="765"/>
        <w:jc w:val="both"/>
        <w:rPr>
          <w:i/>
          <w:sz w:val="20"/>
          <w:szCs w:val="20"/>
        </w:rPr>
      </w:pPr>
    </w:p>
    <w:p w:rsidR="008A1878" w:rsidRPr="008A1878" w:rsidRDefault="008A1878" w:rsidP="008A1878">
      <w:pPr>
        <w:pStyle w:val="Default"/>
        <w:jc w:val="both"/>
        <w:rPr>
          <w:i/>
          <w:sz w:val="20"/>
          <w:szCs w:val="20"/>
        </w:rPr>
      </w:pPr>
      <w:r w:rsidRPr="008A1878">
        <w:rPr>
          <w:b/>
          <w:bCs/>
          <w:i/>
          <w:sz w:val="20"/>
          <w:szCs w:val="20"/>
        </w:rPr>
        <w:t xml:space="preserve">12. Ποια ήταν τα βραβεία για τους νικητές ποιητές αλλά και τους χορηγούς τους: </w:t>
      </w:r>
    </w:p>
    <w:p w:rsidR="008A1878" w:rsidRDefault="008A1878" w:rsidP="008A1878">
      <w:pPr>
        <w:pStyle w:val="Default"/>
        <w:jc w:val="both"/>
        <w:rPr>
          <w:i/>
          <w:sz w:val="20"/>
          <w:szCs w:val="20"/>
        </w:rPr>
      </w:pPr>
      <w:r w:rsidRPr="008A1878">
        <w:rPr>
          <w:i/>
          <w:sz w:val="20"/>
          <w:szCs w:val="20"/>
        </w:rPr>
        <w:t>Η Εκκλησία του Δήμου σε πανηγυρική τελετή έδινε στέφανο από κισσό στους ποιητές και χάλκινους τρίποδες στους χορηγούς. Αναγράφονταν επίσης τα ονόματα των ποιητών, των χορηγών και των πρωταγωνιστών σε πλάκες που τις κατέθεταν στο δημόσιο αρχείο (</w:t>
      </w:r>
      <w:proofErr w:type="spellStart"/>
      <w:r w:rsidRPr="008A1878">
        <w:rPr>
          <w:i/>
          <w:sz w:val="20"/>
          <w:szCs w:val="20"/>
        </w:rPr>
        <w:t>διδασκαλίαι</w:t>
      </w:r>
      <w:proofErr w:type="spellEnd"/>
      <w:r w:rsidRPr="008A1878">
        <w:rPr>
          <w:i/>
          <w:sz w:val="20"/>
          <w:szCs w:val="20"/>
        </w:rPr>
        <w:t xml:space="preserve">). </w:t>
      </w:r>
    </w:p>
    <w:p w:rsidR="008A1878" w:rsidRDefault="008A1878" w:rsidP="008A1878">
      <w:pPr>
        <w:pStyle w:val="Default"/>
        <w:jc w:val="both"/>
        <w:rPr>
          <w:i/>
          <w:sz w:val="20"/>
          <w:szCs w:val="20"/>
        </w:rPr>
      </w:pPr>
    </w:p>
    <w:p w:rsidR="008A1878" w:rsidRDefault="008A1878" w:rsidP="008A1878">
      <w:pPr>
        <w:pStyle w:val="Default"/>
        <w:jc w:val="both"/>
        <w:rPr>
          <w:i/>
          <w:sz w:val="20"/>
          <w:szCs w:val="20"/>
        </w:rPr>
      </w:pPr>
    </w:p>
    <w:p w:rsidR="00EB7EF0" w:rsidRDefault="00EB7EF0" w:rsidP="008A1878">
      <w:pPr>
        <w:pStyle w:val="Default"/>
        <w:jc w:val="both"/>
        <w:rPr>
          <w:i/>
          <w:sz w:val="20"/>
          <w:szCs w:val="20"/>
        </w:rPr>
      </w:pPr>
    </w:p>
    <w:p w:rsidR="00EB7EF0" w:rsidRPr="008A1878" w:rsidRDefault="00EB7EF0" w:rsidP="008A1878">
      <w:pPr>
        <w:pStyle w:val="Default"/>
        <w:jc w:val="both"/>
        <w:rPr>
          <w:i/>
          <w:sz w:val="20"/>
          <w:szCs w:val="20"/>
        </w:rPr>
      </w:pPr>
    </w:p>
    <w:p w:rsidR="008A1878" w:rsidRPr="008A1878" w:rsidRDefault="008A1878" w:rsidP="008A1878">
      <w:pPr>
        <w:pStyle w:val="Default"/>
        <w:jc w:val="both"/>
        <w:rPr>
          <w:i/>
          <w:sz w:val="20"/>
          <w:szCs w:val="20"/>
        </w:rPr>
      </w:pPr>
      <w:r w:rsidRPr="008A1878">
        <w:rPr>
          <w:b/>
          <w:bCs/>
          <w:i/>
          <w:sz w:val="20"/>
          <w:szCs w:val="20"/>
        </w:rPr>
        <w:t xml:space="preserve">13. Ποιοι παρακολουθούσαν τους δραματικούς αγώνες; </w:t>
      </w:r>
    </w:p>
    <w:p w:rsidR="008A1878" w:rsidRDefault="008A1878" w:rsidP="008A1878">
      <w:pPr>
        <w:pStyle w:val="Default"/>
        <w:jc w:val="both"/>
        <w:rPr>
          <w:i/>
          <w:sz w:val="20"/>
          <w:szCs w:val="20"/>
        </w:rPr>
      </w:pPr>
      <w:r w:rsidRPr="008A1878">
        <w:rPr>
          <w:i/>
          <w:sz w:val="20"/>
          <w:szCs w:val="20"/>
        </w:rPr>
        <w:t xml:space="preserve">Αθηναίοι πολίτες, ξένοι, μέτοικοι, γυναίκες. Οι άποροι πολίτες ενισχύονταν από το κράτος με ένα χρηματικό ποσό (θεωρικά) για να μπορούν να παρακολουθούν δωρεάν τις δραματικές παραστάσεις. </w:t>
      </w:r>
    </w:p>
    <w:p w:rsidR="008A1878" w:rsidRPr="008A1878" w:rsidRDefault="008A1878" w:rsidP="008A1878">
      <w:pPr>
        <w:pStyle w:val="Default"/>
        <w:jc w:val="both"/>
        <w:rPr>
          <w:i/>
          <w:sz w:val="20"/>
          <w:szCs w:val="20"/>
        </w:rPr>
      </w:pPr>
    </w:p>
    <w:p w:rsidR="008A1878" w:rsidRPr="008A1878" w:rsidRDefault="008A1878" w:rsidP="008A1878">
      <w:pPr>
        <w:pStyle w:val="Default"/>
        <w:jc w:val="both"/>
        <w:rPr>
          <w:i/>
          <w:sz w:val="20"/>
          <w:szCs w:val="20"/>
        </w:rPr>
      </w:pPr>
      <w:r w:rsidRPr="008A1878">
        <w:rPr>
          <w:b/>
          <w:bCs/>
          <w:i/>
          <w:sz w:val="20"/>
          <w:szCs w:val="20"/>
        </w:rPr>
        <w:t xml:space="preserve">14. Ποια είναι τα μέρη του αρχαίου θεάτρου; </w:t>
      </w:r>
    </w:p>
    <w:p w:rsidR="008A1878" w:rsidRDefault="008A1878" w:rsidP="008A1878">
      <w:pPr>
        <w:pStyle w:val="Default"/>
        <w:numPr>
          <w:ilvl w:val="0"/>
          <w:numId w:val="3"/>
        </w:numPr>
        <w:jc w:val="both"/>
        <w:rPr>
          <w:i/>
          <w:sz w:val="20"/>
          <w:szCs w:val="20"/>
        </w:rPr>
      </w:pPr>
      <w:r w:rsidRPr="008A1878">
        <w:rPr>
          <w:b/>
          <w:bCs/>
          <w:i/>
          <w:iCs/>
          <w:sz w:val="20"/>
          <w:szCs w:val="20"/>
        </w:rPr>
        <w:t>Το κοίλον</w:t>
      </w:r>
      <w:r w:rsidRPr="008A1878">
        <w:rPr>
          <w:b/>
          <w:bCs/>
          <w:i/>
          <w:sz w:val="20"/>
          <w:szCs w:val="20"/>
        </w:rPr>
        <w:t xml:space="preserve">: </w:t>
      </w:r>
      <w:r w:rsidRPr="008A1878">
        <w:rPr>
          <w:i/>
          <w:sz w:val="20"/>
          <w:szCs w:val="20"/>
        </w:rPr>
        <w:t xml:space="preserve">Ήταν ο χώρος που κάθονταν οι θεατές ημικυκλικά απέναντι από τη σκηνή. Τα καθίσματα λεγόταν εδώλια . Το κοίλον χωριζόταν από 2 μεγάλους οριζόντιους διαδρόμους σε 3 ζώνες που ονομάζονταν </w:t>
      </w:r>
      <w:r w:rsidRPr="008A1878">
        <w:rPr>
          <w:b/>
          <w:bCs/>
          <w:i/>
          <w:iCs/>
          <w:sz w:val="20"/>
          <w:szCs w:val="20"/>
        </w:rPr>
        <w:t>διαζώματα</w:t>
      </w:r>
      <w:r w:rsidRPr="008A1878">
        <w:rPr>
          <w:i/>
          <w:sz w:val="20"/>
          <w:szCs w:val="20"/>
        </w:rPr>
        <w:t xml:space="preserve">. Τα καθίσματα </w:t>
      </w:r>
      <w:r w:rsidRPr="008A1878">
        <w:rPr>
          <w:b/>
          <w:bCs/>
          <w:i/>
          <w:iCs/>
          <w:sz w:val="20"/>
          <w:szCs w:val="20"/>
        </w:rPr>
        <w:t>(εδώλια</w:t>
      </w:r>
      <w:r w:rsidRPr="008A1878">
        <w:rPr>
          <w:i/>
          <w:sz w:val="20"/>
          <w:szCs w:val="20"/>
        </w:rPr>
        <w:t xml:space="preserve">), που ήταν κτισμένα αμφιθεατρικά, διέκοπταν κλίμακες (σκάλες )από τις οποίες οι θεατές ανέβαιναν στις υψηλότερες θέσεις. Τα σφηνοειδή τμήματα των εδωλίων ανάμεσα στις κλίμακες λεγόταν </w:t>
      </w:r>
      <w:r w:rsidRPr="008A1878">
        <w:rPr>
          <w:b/>
          <w:bCs/>
          <w:i/>
          <w:iCs/>
          <w:sz w:val="20"/>
          <w:szCs w:val="20"/>
        </w:rPr>
        <w:t xml:space="preserve">κερκίδες </w:t>
      </w:r>
    </w:p>
    <w:p w:rsidR="008A1878" w:rsidRDefault="008A1878" w:rsidP="008A1878">
      <w:pPr>
        <w:pStyle w:val="Default"/>
        <w:numPr>
          <w:ilvl w:val="0"/>
          <w:numId w:val="3"/>
        </w:numPr>
        <w:jc w:val="both"/>
        <w:rPr>
          <w:i/>
          <w:sz w:val="20"/>
          <w:szCs w:val="20"/>
        </w:rPr>
      </w:pPr>
      <w:r w:rsidRPr="008A1878">
        <w:rPr>
          <w:i/>
          <w:sz w:val="20"/>
          <w:szCs w:val="20"/>
        </w:rPr>
        <w:t xml:space="preserve"> </w:t>
      </w:r>
      <w:r w:rsidRPr="008A1878">
        <w:rPr>
          <w:b/>
          <w:bCs/>
          <w:i/>
          <w:iCs/>
          <w:sz w:val="20"/>
          <w:szCs w:val="20"/>
        </w:rPr>
        <w:t>Η ορχήστρα</w:t>
      </w:r>
      <w:r w:rsidRPr="008A1878">
        <w:rPr>
          <w:b/>
          <w:bCs/>
          <w:i/>
          <w:sz w:val="20"/>
          <w:szCs w:val="20"/>
        </w:rPr>
        <w:t xml:space="preserve">: </w:t>
      </w:r>
      <w:r w:rsidRPr="008A1878">
        <w:rPr>
          <w:i/>
          <w:sz w:val="20"/>
          <w:szCs w:val="20"/>
        </w:rPr>
        <w:t xml:space="preserve">Ήταν ο χώρος που βρισκόταν ο χορός. Είχε κυκλικό ή ημικυκλικό σχήμα και στο κέντρο του υπήρχε ο βωμός του Διονύσου, </w:t>
      </w:r>
      <w:r w:rsidRPr="008A1878">
        <w:rPr>
          <w:b/>
          <w:bCs/>
          <w:i/>
          <w:iCs/>
          <w:sz w:val="20"/>
          <w:szCs w:val="20"/>
        </w:rPr>
        <w:t>η θυμέλη</w:t>
      </w:r>
      <w:r w:rsidRPr="008A1878">
        <w:rPr>
          <w:i/>
          <w:sz w:val="20"/>
          <w:szCs w:val="20"/>
        </w:rPr>
        <w:t xml:space="preserve">. </w:t>
      </w:r>
    </w:p>
    <w:p w:rsidR="007C776A" w:rsidRPr="008A1878" w:rsidRDefault="008A1878" w:rsidP="008A1878">
      <w:pPr>
        <w:pStyle w:val="Default"/>
        <w:numPr>
          <w:ilvl w:val="0"/>
          <w:numId w:val="3"/>
        </w:numPr>
        <w:jc w:val="both"/>
        <w:rPr>
          <w:i/>
          <w:sz w:val="20"/>
          <w:szCs w:val="20"/>
        </w:rPr>
      </w:pPr>
      <w:r w:rsidRPr="008A1878">
        <w:rPr>
          <w:b/>
          <w:bCs/>
          <w:i/>
          <w:iCs/>
          <w:sz w:val="20"/>
          <w:szCs w:val="20"/>
        </w:rPr>
        <w:t>Η σκηνή</w:t>
      </w:r>
      <w:r w:rsidRPr="008A1878">
        <w:rPr>
          <w:b/>
          <w:bCs/>
          <w:i/>
          <w:sz w:val="20"/>
          <w:szCs w:val="20"/>
        </w:rPr>
        <w:t xml:space="preserve">: </w:t>
      </w:r>
      <w:r w:rsidRPr="008A1878">
        <w:rPr>
          <w:i/>
          <w:sz w:val="20"/>
          <w:szCs w:val="20"/>
        </w:rPr>
        <w:t xml:space="preserve">Ήταν ξύλινο ορθογώνιο οικοδόμημα στη μια πλευρά της ορχήστρας και στη πλευρά προς τους θεατές εικόνιζε την πρόσοψη ενός ναού ή ανακτόρου.. Χρησιμοποιούνταν για τις μεταμφιέσεις των υποκριτών και ως αποθήκη του θεατρικού υλικού. Ο χώρος ανάμεσα στη σκηνή και την ορχήστρα ήταν υπερυψωμένος και ονομαζόταν </w:t>
      </w:r>
      <w:proofErr w:type="spellStart"/>
      <w:r w:rsidRPr="008A1878">
        <w:rPr>
          <w:i/>
          <w:iCs/>
          <w:sz w:val="20"/>
          <w:szCs w:val="20"/>
        </w:rPr>
        <w:t>λογείο</w:t>
      </w:r>
      <w:proofErr w:type="spellEnd"/>
      <w:r w:rsidRPr="008A1878">
        <w:rPr>
          <w:i/>
          <w:sz w:val="20"/>
          <w:szCs w:val="20"/>
        </w:rPr>
        <w:t>. Εκεί δρούσαν οι ηθοποιοί. Πάνω στη σκηνή υπήρχε υπερυψωμένη εξέδρα, και εκεί εμφανίζονταν οι θεοί.</w:t>
      </w:r>
    </w:p>
    <w:p w:rsidR="008A1878" w:rsidRPr="008A1878" w:rsidRDefault="008A1878" w:rsidP="008A1878">
      <w:pPr>
        <w:spacing w:line="240" w:lineRule="auto"/>
        <w:jc w:val="both"/>
        <w:rPr>
          <w:rFonts w:ascii="Times New Roman" w:hAnsi="Times New Roman" w:cs="Times New Roman"/>
          <w:i/>
          <w:sz w:val="20"/>
          <w:szCs w:val="20"/>
        </w:rPr>
      </w:pPr>
      <w:r w:rsidRPr="008A1878">
        <w:rPr>
          <w:rFonts w:ascii="Times New Roman" w:hAnsi="Times New Roman" w:cs="Times New Roman"/>
          <w:i/>
          <w:noProof/>
          <w:sz w:val="20"/>
          <w:szCs w:val="20"/>
          <w:lang w:eastAsia="el-GR"/>
        </w:rPr>
        <w:drawing>
          <wp:inline distT="0" distB="0" distL="0" distR="0">
            <wp:extent cx="6515100" cy="2628900"/>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524862" cy="2632839"/>
                    </a:xfrm>
                    <a:prstGeom prst="rect">
                      <a:avLst/>
                    </a:prstGeom>
                    <a:noFill/>
                    <a:ln w="9525">
                      <a:noFill/>
                      <a:miter lim="800000"/>
                      <a:headEnd/>
                      <a:tailEnd/>
                    </a:ln>
                  </pic:spPr>
                </pic:pic>
              </a:graphicData>
            </a:graphic>
          </wp:inline>
        </w:drawing>
      </w:r>
    </w:p>
    <w:p w:rsidR="008A1878" w:rsidRPr="008A1878" w:rsidRDefault="008A1878" w:rsidP="008A1878">
      <w:pPr>
        <w:pStyle w:val="Default"/>
        <w:jc w:val="both"/>
        <w:rPr>
          <w:i/>
          <w:sz w:val="20"/>
          <w:szCs w:val="20"/>
        </w:rPr>
      </w:pPr>
      <w:r w:rsidRPr="008A1878">
        <w:rPr>
          <w:b/>
          <w:bCs/>
          <w:i/>
          <w:sz w:val="20"/>
          <w:szCs w:val="20"/>
        </w:rPr>
        <w:t xml:space="preserve">15. Τι ήταν οι πάροδοι και ποιος ο λειτουργικός τους ρόλος; </w:t>
      </w:r>
    </w:p>
    <w:p w:rsidR="008A1878" w:rsidRDefault="008A1878" w:rsidP="008A1878">
      <w:pPr>
        <w:pStyle w:val="Default"/>
        <w:jc w:val="both"/>
        <w:rPr>
          <w:i/>
          <w:sz w:val="20"/>
          <w:szCs w:val="20"/>
        </w:rPr>
      </w:pPr>
      <w:r w:rsidRPr="008A1878">
        <w:rPr>
          <w:i/>
          <w:sz w:val="20"/>
          <w:szCs w:val="20"/>
        </w:rPr>
        <w:t>Μεταξύ της σκηνής και της ορχήστρας υπήρχαν 2 διάδρομοι</w:t>
      </w:r>
      <w:r w:rsidRPr="008A1878">
        <w:rPr>
          <w:b/>
          <w:bCs/>
          <w:i/>
          <w:iCs/>
          <w:sz w:val="20"/>
          <w:szCs w:val="20"/>
        </w:rPr>
        <w:t xml:space="preserve">, </w:t>
      </w:r>
      <w:r w:rsidRPr="008A1878">
        <w:rPr>
          <w:i/>
          <w:iCs/>
          <w:sz w:val="20"/>
          <w:szCs w:val="20"/>
        </w:rPr>
        <w:t>οι πάροδοι</w:t>
      </w:r>
      <w:r w:rsidRPr="008A1878">
        <w:rPr>
          <w:i/>
          <w:sz w:val="20"/>
          <w:szCs w:val="20"/>
        </w:rPr>
        <w:t xml:space="preserve">, από τις οποίες έμπαιναν ο Χορός και οι υποκριτές που δεν ήταν μέσα στη σκηνή. Από τη δεξιά ως προς τον θεατή πάροδο έμπαιναν αυτοί που έρχονταν από την πόλη ή το λιμάνι, ενώ από την αριστερή αυτοί που έρχονταν από τους αγρούς ή μια ξένη χώρα. </w:t>
      </w:r>
    </w:p>
    <w:p w:rsidR="008A1878" w:rsidRPr="008A1878" w:rsidRDefault="008A1878" w:rsidP="008A1878">
      <w:pPr>
        <w:pStyle w:val="Default"/>
        <w:jc w:val="both"/>
        <w:rPr>
          <w:i/>
          <w:sz w:val="20"/>
          <w:szCs w:val="20"/>
        </w:rPr>
      </w:pPr>
    </w:p>
    <w:p w:rsidR="008A1878" w:rsidRDefault="008A1878" w:rsidP="008A1878">
      <w:pPr>
        <w:pStyle w:val="Default"/>
        <w:jc w:val="both"/>
        <w:rPr>
          <w:i/>
          <w:sz w:val="20"/>
          <w:szCs w:val="20"/>
        </w:rPr>
      </w:pPr>
      <w:r w:rsidRPr="008A1878">
        <w:rPr>
          <w:b/>
          <w:bCs/>
          <w:i/>
          <w:sz w:val="20"/>
          <w:szCs w:val="20"/>
        </w:rPr>
        <w:t xml:space="preserve">16. Ποια μηχανήματα είχαν επινοήσει οι αρχαίοι για τις ανάγκες μιας παράστασης; </w:t>
      </w:r>
    </w:p>
    <w:p w:rsidR="008A1878" w:rsidRDefault="008A1878" w:rsidP="008A1878">
      <w:pPr>
        <w:pStyle w:val="Default"/>
        <w:numPr>
          <w:ilvl w:val="0"/>
          <w:numId w:val="4"/>
        </w:numPr>
        <w:jc w:val="both"/>
        <w:rPr>
          <w:i/>
          <w:sz w:val="20"/>
          <w:szCs w:val="20"/>
        </w:rPr>
      </w:pPr>
      <w:r w:rsidRPr="008A1878">
        <w:rPr>
          <w:i/>
          <w:iCs/>
          <w:sz w:val="20"/>
          <w:szCs w:val="20"/>
        </w:rPr>
        <w:t>Το εκκύκλημα</w:t>
      </w:r>
      <w:r w:rsidRPr="008A1878">
        <w:rPr>
          <w:i/>
          <w:sz w:val="20"/>
          <w:szCs w:val="20"/>
        </w:rPr>
        <w:t xml:space="preserve">: Ήταν τροχοφόρο δάπεδο, πάνω στο οποίο παρουσίαζαν ομοιώματα νεκρών. </w:t>
      </w:r>
    </w:p>
    <w:p w:rsidR="00EB7EF0" w:rsidRDefault="008A1878" w:rsidP="008A1878">
      <w:pPr>
        <w:pStyle w:val="Default"/>
        <w:numPr>
          <w:ilvl w:val="0"/>
          <w:numId w:val="4"/>
        </w:numPr>
        <w:jc w:val="both"/>
        <w:rPr>
          <w:i/>
          <w:sz w:val="20"/>
          <w:szCs w:val="20"/>
        </w:rPr>
      </w:pPr>
      <w:r w:rsidRPr="008A1878">
        <w:rPr>
          <w:i/>
          <w:sz w:val="20"/>
          <w:szCs w:val="20"/>
        </w:rPr>
        <w:t xml:space="preserve"> </w:t>
      </w:r>
      <w:r w:rsidRPr="008A1878">
        <w:rPr>
          <w:i/>
          <w:iCs/>
          <w:sz w:val="20"/>
          <w:szCs w:val="20"/>
        </w:rPr>
        <w:t>Ο γερανός ή αιώρημα</w:t>
      </w:r>
      <w:r w:rsidRPr="008A1878">
        <w:rPr>
          <w:i/>
          <w:sz w:val="20"/>
          <w:szCs w:val="20"/>
        </w:rPr>
        <w:t xml:space="preserve">: Είδος γερανού με τη βοήθεια του οποίου εμφανίζονταν οι θεοί. </w:t>
      </w:r>
    </w:p>
    <w:p w:rsidR="00EB7EF0" w:rsidRDefault="008A1878" w:rsidP="008A1878">
      <w:pPr>
        <w:pStyle w:val="Default"/>
        <w:numPr>
          <w:ilvl w:val="0"/>
          <w:numId w:val="4"/>
        </w:numPr>
        <w:jc w:val="both"/>
        <w:rPr>
          <w:i/>
          <w:sz w:val="20"/>
          <w:szCs w:val="20"/>
        </w:rPr>
      </w:pPr>
      <w:r w:rsidRPr="00EB7EF0">
        <w:rPr>
          <w:i/>
          <w:sz w:val="20"/>
          <w:szCs w:val="20"/>
        </w:rPr>
        <w:t xml:space="preserve"> </w:t>
      </w:r>
      <w:r w:rsidRPr="00EB7EF0">
        <w:rPr>
          <w:i/>
          <w:iCs/>
          <w:sz w:val="20"/>
          <w:szCs w:val="20"/>
        </w:rPr>
        <w:t xml:space="preserve">Το </w:t>
      </w:r>
      <w:proofErr w:type="spellStart"/>
      <w:r w:rsidRPr="00EB7EF0">
        <w:rPr>
          <w:i/>
          <w:iCs/>
          <w:sz w:val="20"/>
          <w:szCs w:val="20"/>
        </w:rPr>
        <w:t>βροντείο</w:t>
      </w:r>
      <w:proofErr w:type="spellEnd"/>
      <w:r w:rsidRPr="00EB7EF0">
        <w:rPr>
          <w:i/>
          <w:iCs/>
          <w:sz w:val="20"/>
          <w:szCs w:val="20"/>
        </w:rPr>
        <w:t xml:space="preserve"> ή </w:t>
      </w:r>
      <w:proofErr w:type="spellStart"/>
      <w:r w:rsidRPr="00EB7EF0">
        <w:rPr>
          <w:i/>
          <w:iCs/>
          <w:sz w:val="20"/>
          <w:szCs w:val="20"/>
        </w:rPr>
        <w:t>κεραυνοσκοπείο</w:t>
      </w:r>
      <w:proofErr w:type="spellEnd"/>
      <w:r w:rsidRPr="00EB7EF0">
        <w:rPr>
          <w:i/>
          <w:iCs/>
          <w:sz w:val="20"/>
          <w:szCs w:val="20"/>
        </w:rPr>
        <w:t xml:space="preserve"> </w:t>
      </w:r>
      <w:r w:rsidRPr="00EB7EF0">
        <w:rPr>
          <w:i/>
          <w:sz w:val="20"/>
          <w:szCs w:val="20"/>
        </w:rPr>
        <w:t xml:space="preserve">για τη μηχανική αναπαραγωγή της βροντής ή της αστραπής </w:t>
      </w:r>
    </w:p>
    <w:p w:rsidR="008A1878" w:rsidRDefault="008A1878" w:rsidP="008A1878">
      <w:pPr>
        <w:pStyle w:val="Default"/>
        <w:numPr>
          <w:ilvl w:val="0"/>
          <w:numId w:val="4"/>
        </w:numPr>
        <w:jc w:val="both"/>
        <w:rPr>
          <w:i/>
          <w:sz w:val="20"/>
          <w:szCs w:val="20"/>
        </w:rPr>
      </w:pPr>
      <w:r w:rsidRPr="00EB7EF0">
        <w:rPr>
          <w:i/>
          <w:iCs/>
          <w:sz w:val="20"/>
          <w:szCs w:val="20"/>
        </w:rPr>
        <w:t>Οι περίακτοι</w:t>
      </w:r>
      <w:r w:rsidRPr="00EB7EF0">
        <w:rPr>
          <w:i/>
          <w:sz w:val="20"/>
          <w:szCs w:val="20"/>
        </w:rPr>
        <w:t xml:space="preserve">: ξύλινοι στύλοι για εναλλαγή του σκηνικού </w:t>
      </w:r>
    </w:p>
    <w:p w:rsidR="00EB7EF0" w:rsidRPr="00EB7EF0" w:rsidRDefault="00EB7EF0" w:rsidP="00EB7EF0">
      <w:pPr>
        <w:pStyle w:val="Default"/>
        <w:ind w:left="720"/>
        <w:jc w:val="both"/>
        <w:rPr>
          <w:i/>
          <w:sz w:val="20"/>
          <w:szCs w:val="20"/>
        </w:rPr>
      </w:pPr>
    </w:p>
    <w:p w:rsidR="008A1878" w:rsidRPr="008A1878" w:rsidRDefault="008A1878" w:rsidP="008A1878">
      <w:pPr>
        <w:pStyle w:val="Default"/>
        <w:jc w:val="both"/>
        <w:rPr>
          <w:i/>
          <w:sz w:val="20"/>
          <w:szCs w:val="20"/>
        </w:rPr>
      </w:pPr>
      <w:r w:rsidRPr="008A1878">
        <w:rPr>
          <w:b/>
          <w:bCs/>
          <w:i/>
          <w:sz w:val="20"/>
          <w:szCs w:val="20"/>
        </w:rPr>
        <w:t>17. Να δώσετε τον ορισμό της τραγωδίας κατά τον Αριστοτέλη και να τον ερμηνεύσετε</w:t>
      </w:r>
      <w:r w:rsidRPr="008A1878">
        <w:rPr>
          <w:i/>
          <w:sz w:val="20"/>
          <w:szCs w:val="20"/>
        </w:rPr>
        <w:t xml:space="preserve">.. </w:t>
      </w:r>
    </w:p>
    <w:p w:rsidR="008A1878" w:rsidRPr="008A1878" w:rsidRDefault="008A1878" w:rsidP="008A1878">
      <w:pPr>
        <w:pStyle w:val="Default"/>
        <w:jc w:val="both"/>
        <w:rPr>
          <w:i/>
          <w:sz w:val="20"/>
          <w:szCs w:val="20"/>
        </w:rPr>
      </w:pPr>
      <w:proofErr w:type="spellStart"/>
      <w:r w:rsidRPr="008A1878">
        <w:rPr>
          <w:b/>
          <w:bCs/>
          <w:i/>
          <w:iCs/>
          <w:sz w:val="20"/>
          <w:szCs w:val="20"/>
        </w:rPr>
        <w:t>Ἐστὶν</w:t>
      </w:r>
      <w:proofErr w:type="spellEnd"/>
      <w:r w:rsidRPr="008A1878">
        <w:rPr>
          <w:b/>
          <w:bCs/>
          <w:i/>
          <w:iCs/>
          <w:sz w:val="20"/>
          <w:szCs w:val="20"/>
        </w:rPr>
        <w:t xml:space="preserve"> </w:t>
      </w:r>
      <w:proofErr w:type="spellStart"/>
      <w:r w:rsidRPr="008A1878">
        <w:rPr>
          <w:b/>
          <w:bCs/>
          <w:i/>
          <w:iCs/>
          <w:sz w:val="20"/>
          <w:szCs w:val="20"/>
        </w:rPr>
        <w:t>οὖν</w:t>
      </w:r>
      <w:proofErr w:type="spellEnd"/>
      <w:r w:rsidRPr="008A1878">
        <w:rPr>
          <w:b/>
          <w:bCs/>
          <w:i/>
          <w:iCs/>
          <w:sz w:val="20"/>
          <w:szCs w:val="20"/>
        </w:rPr>
        <w:t xml:space="preserve"> τραγωδία </w:t>
      </w:r>
      <w:proofErr w:type="spellStart"/>
      <w:r w:rsidRPr="008A1878">
        <w:rPr>
          <w:b/>
          <w:bCs/>
          <w:i/>
          <w:iCs/>
          <w:sz w:val="20"/>
          <w:szCs w:val="20"/>
        </w:rPr>
        <w:t>μίμησις</w:t>
      </w:r>
      <w:proofErr w:type="spellEnd"/>
      <w:r w:rsidRPr="008A1878">
        <w:rPr>
          <w:b/>
          <w:bCs/>
          <w:i/>
          <w:iCs/>
          <w:sz w:val="20"/>
          <w:szCs w:val="20"/>
        </w:rPr>
        <w:t xml:space="preserve"> πράξεως σπουδαίας </w:t>
      </w:r>
      <w:proofErr w:type="spellStart"/>
      <w:r w:rsidRPr="008A1878">
        <w:rPr>
          <w:b/>
          <w:bCs/>
          <w:i/>
          <w:iCs/>
          <w:sz w:val="20"/>
          <w:szCs w:val="20"/>
        </w:rPr>
        <w:t>καὶ</w:t>
      </w:r>
      <w:proofErr w:type="spellEnd"/>
      <w:r w:rsidRPr="008A1878">
        <w:rPr>
          <w:b/>
          <w:bCs/>
          <w:i/>
          <w:iCs/>
          <w:sz w:val="20"/>
          <w:szCs w:val="20"/>
        </w:rPr>
        <w:t xml:space="preserve"> τελείας, μέγεθος </w:t>
      </w:r>
      <w:proofErr w:type="spellStart"/>
      <w:r w:rsidRPr="008A1878">
        <w:rPr>
          <w:b/>
          <w:bCs/>
          <w:i/>
          <w:iCs/>
          <w:sz w:val="20"/>
          <w:szCs w:val="20"/>
        </w:rPr>
        <w:t>ἐχούσης</w:t>
      </w:r>
      <w:proofErr w:type="spellEnd"/>
      <w:r w:rsidRPr="008A1878">
        <w:rPr>
          <w:b/>
          <w:bCs/>
          <w:i/>
          <w:iCs/>
          <w:sz w:val="20"/>
          <w:szCs w:val="20"/>
        </w:rPr>
        <w:t xml:space="preserve">, </w:t>
      </w:r>
      <w:proofErr w:type="spellStart"/>
      <w:r w:rsidRPr="008A1878">
        <w:rPr>
          <w:b/>
          <w:bCs/>
          <w:i/>
          <w:iCs/>
          <w:sz w:val="20"/>
          <w:szCs w:val="20"/>
        </w:rPr>
        <w:t>ἡδυσμένῳ</w:t>
      </w:r>
      <w:proofErr w:type="spellEnd"/>
      <w:r w:rsidRPr="008A1878">
        <w:rPr>
          <w:b/>
          <w:bCs/>
          <w:i/>
          <w:iCs/>
          <w:sz w:val="20"/>
          <w:szCs w:val="20"/>
        </w:rPr>
        <w:t xml:space="preserve"> </w:t>
      </w:r>
      <w:proofErr w:type="spellStart"/>
      <w:r w:rsidRPr="008A1878">
        <w:rPr>
          <w:b/>
          <w:bCs/>
          <w:i/>
          <w:iCs/>
          <w:sz w:val="20"/>
          <w:szCs w:val="20"/>
        </w:rPr>
        <w:t>λόγῳ</w:t>
      </w:r>
      <w:proofErr w:type="spellEnd"/>
      <w:r w:rsidRPr="008A1878">
        <w:rPr>
          <w:b/>
          <w:bCs/>
          <w:i/>
          <w:iCs/>
          <w:sz w:val="20"/>
          <w:szCs w:val="20"/>
        </w:rPr>
        <w:t xml:space="preserve">, </w:t>
      </w:r>
      <w:proofErr w:type="spellStart"/>
      <w:r w:rsidRPr="008A1878">
        <w:rPr>
          <w:b/>
          <w:bCs/>
          <w:i/>
          <w:iCs/>
          <w:sz w:val="20"/>
          <w:szCs w:val="20"/>
        </w:rPr>
        <w:t>χωρὶς</w:t>
      </w:r>
      <w:proofErr w:type="spellEnd"/>
      <w:r w:rsidRPr="008A1878">
        <w:rPr>
          <w:b/>
          <w:bCs/>
          <w:i/>
          <w:iCs/>
          <w:sz w:val="20"/>
          <w:szCs w:val="20"/>
        </w:rPr>
        <w:t xml:space="preserve"> </w:t>
      </w:r>
      <w:proofErr w:type="spellStart"/>
      <w:r w:rsidRPr="008A1878">
        <w:rPr>
          <w:b/>
          <w:bCs/>
          <w:i/>
          <w:iCs/>
          <w:sz w:val="20"/>
          <w:szCs w:val="20"/>
        </w:rPr>
        <w:t>ἑκάστῳ</w:t>
      </w:r>
      <w:proofErr w:type="spellEnd"/>
      <w:r w:rsidRPr="008A1878">
        <w:rPr>
          <w:b/>
          <w:bCs/>
          <w:i/>
          <w:iCs/>
          <w:sz w:val="20"/>
          <w:szCs w:val="20"/>
        </w:rPr>
        <w:t xml:space="preserve"> </w:t>
      </w:r>
      <w:proofErr w:type="spellStart"/>
      <w:r w:rsidRPr="008A1878">
        <w:rPr>
          <w:b/>
          <w:bCs/>
          <w:i/>
          <w:iCs/>
          <w:sz w:val="20"/>
          <w:szCs w:val="20"/>
        </w:rPr>
        <w:t>τῶν</w:t>
      </w:r>
      <w:proofErr w:type="spellEnd"/>
      <w:r w:rsidRPr="008A1878">
        <w:rPr>
          <w:b/>
          <w:bCs/>
          <w:i/>
          <w:iCs/>
          <w:sz w:val="20"/>
          <w:szCs w:val="20"/>
        </w:rPr>
        <w:t xml:space="preserve"> </w:t>
      </w:r>
      <w:proofErr w:type="spellStart"/>
      <w:r w:rsidRPr="008A1878">
        <w:rPr>
          <w:b/>
          <w:bCs/>
          <w:i/>
          <w:iCs/>
          <w:sz w:val="20"/>
          <w:szCs w:val="20"/>
        </w:rPr>
        <w:t>εἰδὼν</w:t>
      </w:r>
      <w:proofErr w:type="spellEnd"/>
      <w:r w:rsidRPr="008A1878">
        <w:rPr>
          <w:b/>
          <w:bCs/>
          <w:i/>
          <w:iCs/>
          <w:sz w:val="20"/>
          <w:szCs w:val="20"/>
        </w:rPr>
        <w:t xml:space="preserve"> </w:t>
      </w:r>
      <w:proofErr w:type="spellStart"/>
      <w:r w:rsidRPr="008A1878">
        <w:rPr>
          <w:b/>
          <w:bCs/>
          <w:i/>
          <w:iCs/>
          <w:sz w:val="20"/>
          <w:szCs w:val="20"/>
        </w:rPr>
        <w:t>ἐν</w:t>
      </w:r>
      <w:proofErr w:type="spellEnd"/>
      <w:r w:rsidRPr="008A1878">
        <w:rPr>
          <w:b/>
          <w:bCs/>
          <w:i/>
          <w:iCs/>
          <w:sz w:val="20"/>
          <w:szCs w:val="20"/>
        </w:rPr>
        <w:t xml:space="preserve"> </w:t>
      </w:r>
      <w:proofErr w:type="spellStart"/>
      <w:r w:rsidRPr="008A1878">
        <w:rPr>
          <w:b/>
          <w:bCs/>
          <w:i/>
          <w:iCs/>
          <w:sz w:val="20"/>
          <w:szCs w:val="20"/>
        </w:rPr>
        <w:t>τοῖς</w:t>
      </w:r>
      <w:proofErr w:type="spellEnd"/>
      <w:r w:rsidRPr="008A1878">
        <w:rPr>
          <w:b/>
          <w:bCs/>
          <w:i/>
          <w:iCs/>
          <w:sz w:val="20"/>
          <w:szCs w:val="20"/>
        </w:rPr>
        <w:t xml:space="preserve"> </w:t>
      </w:r>
      <w:proofErr w:type="spellStart"/>
      <w:r w:rsidRPr="008A1878">
        <w:rPr>
          <w:b/>
          <w:bCs/>
          <w:i/>
          <w:iCs/>
          <w:sz w:val="20"/>
          <w:szCs w:val="20"/>
        </w:rPr>
        <w:t>μορίοις</w:t>
      </w:r>
      <w:proofErr w:type="spellEnd"/>
      <w:r w:rsidRPr="008A1878">
        <w:rPr>
          <w:b/>
          <w:bCs/>
          <w:i/>
          <w:iCs/>
          <w:sz w:val="20"/>
          <w:szCs w:val="20"/>
        </w:rPr>
        <w:t xml:space="preserve">, δρώντων </w:t>
      </w:r>
      <w:proofErr w:type="spellStart"/>
      <w:r w:rsidRPr="008A1878">
        <w:rPr>
          <w:b/>
          <w:bCs/>
          <w:i/>
          <w:iCs/>
          <w:sz w:val="20"/>
          <w:szCs w:val="20"/>
        </w:rPr>
        <w:t>καὶ</w:t>
      </w:r>
      <w:proofErr w:type="spellEnd"/>
      <w:r w:rsidRPr="008A1878">
        <w:rPr>
          <w:b/>
          <w:bCs/>
          <w:i/>
          <w:iCs/>
          <w:sz w:val="20"/>
          <w:szCs w:val="20"/>
        </w:rPr>
        <w:t xml:space="preserve"> </w:t>
      </w:r>
      <w:proofErr w:type="spellStart"/>
      <w:r w:rsidRPr="008A1878">
        <w:rPr>
          <w:b/>
          <w:bCs/>
          <w:i/>
          <w:iCs/>
          <w:sz w:val="20"/>
          <w:szCs w:val="20"/>
        </w:rPr>
        <w:t>οὐ</w:t>
      </w:r>
      <w:proofErr w:type="spellEnd"/>
      <w:r w:rsidRPr="008A1878">
        <w:rPr>
          <w:b/>
          <w:bCs/>
          <w:i/>
          <w:iCs/>
          <w:sz w:val="20"/>
          <w:szCs w:val="20"/>
        </w:rPr>
        <w:t xml:space="preserve"> </w:t>
      </w:r>
      <w:proofErr w:type="spellStart"/>
      <w:r w:rsidRPr="008A1878">
        <w:rPr>
          <w:b/>
          <w:bCs/>
          <w:i/>
          <w:iCs/>
          <w:sz w:val="20"/>
          <w:szCs w:val="20"/>
        </w:rPr>
        <w:t>δι</w:t>
      </w:r>
      <w:proofErr w:type="spellEnd"/>
      <w:r w:rsidRPr="008A1878">
        <w:rPr>
          <w:b/>
          <w:bCs/>
          <w:i/>
          <w:iCs/>
          <w:sz w:val="20"/>
          <w:szCs w:val="20"/>
        </w:rPr>
        <w:t xml:space="preserve">’ </w:t>
      </w:r>
      <w:proofErr w:type="spellStart"/>
      <w:r w:rsidRPr="008A1878">
        <w:rPr>
          <w:b/>
          <w:bCs/>
          <w:i/>
          <w:iCs/>
          <w:sz w:val="20"/>
          <w:szCs w:val="20"/>
        </w:rPr>
        <w:t>ἀπαγγελίας</w:t>
      </w:r>
      <w:proofErr w:type="spellEnd"/>
      <w:r w:rsidRPr="008A1878">
        <w:rPr>
          <w:b/>
          <w:bCs/>
          <w:i/>
          <w:iCs/>
          <w:sz w:val="20"/>
          <w:szCs w:val="20"/>
        </w:rPr>
        <w:t xml:space="preserve">, </w:t>
      </w:r>
      <w:proofErr w:type="spellStart"/>
      <w:r w:rsidRPr="008A1878">
        <w:rPr>
          <w:b/>
          <w:bCs/>
          <w:i/>
          <w:iCs/>
          <w:sz w:val="20"/>
          <w:szCs w:val="20"/>
        </w:rPr>
        <w:t>δι</w:t>
      </w:r>
      <w:proofErr w:type="spellEnd"/>
      <w:r w:rsidRPr="008A1878">
        <w:rPr>
          <w:b/>
          <w:bCs/>
          <w:i/>
          <w:iCs/>
          <w:sz w:val="20"/>
          <w:szCs w:val="20"/>
        </w:rPr>
        <w:t xml:space="preserve">’ </w:t>
      </w:r>
      <w:proofErr w:type="spellStart"/>
      <w:r w:rsidRPr="008A1878">
        <w:rPr>
          <w:b/>
          <w:bCs/>
          <w:i/>
          <w:iCs/>
          <w:sz w:val="20"/>
          <w:szCs w:val="20"/>
        </w:rPr>
        <w:t>ἐλέου</w:t>
      </w:r>
      <w:proofErr w:type="spellEnd"/>
      <w:r w:rsidRPr="008A1878">
        <w:rPr>
          <w:b/>
          <w:bCs/>
          <w:i/>
          <w:iCs/>
          <w:sz w:val="20"/>
          <w:szCs w:val="20"/>
        </w:rPr>
        <w:t xml:space="preserve"> </w:t>
      </w:r>
      <w:proofErr w:type="spellStart"/>
      <w:r w:rsidRPr="008A1878">
        <w:rPr>
          <w:b/>
          <w:bCs/>
          <w:i/>
          <w:iCs/>
          <w:sz w:val="20"/>
          <w:szCs w:val="20"/>
        </w:rPr>
        <w:t>καὶ</w:t>
      </w:r>
      <w:proofErr w:type="spellEnd"/>
      <w:r w:rsidRPr="008A1878">
        <w:rPr>
          <w:b/>
          <w:bCs/>
          <w:i/>
          <w:iCs/>
          <w:sz w:val="20"/>
          <w:szCs w:val="20"/>
        </w:rPr>
        <w:t xml:space="preserve"> φόβου </w:t>
      </w:r>
      <w:proofErr w:type="spellStart"/>
      <w:r w:rsidRPr="008A1878">
        <w:rPr>
          <w:b/>
          <w:bCs/>
          <w:i/>
          <w:iCs/>
          <w:sz w:val="20"/>
          <w:szCs w:val="20"/>
        </w:rPr>
        <w:t>περαίνουσα</w:t>
      </w:r>
      <w:proofErr w:type="spellEnd"/>
      <w:r w:rsidRPr="008A1878">
        <w:rPr>
          <w:b/>
          <w:bCs/>
          <w:i/>
          <w:iCs/>
          <w:sz w:val="20"/>
          <w:szCs w:val="20"/>
        </w:rPr>
        <w:t xml:space="preserve"> </w:t>
      </w:r>
      <w:proofErr w:type="spellStart"/>
      <w:r w:rsidRPr="008A1878">
        <w:rPr>
          <w:b/>
          <w:bCs/>
          <w:i/>
          <w:iCs/>
          <w:sz w:val="20"/>
          <w:szCs w:val="20"/>
        </w:rPr>
        <w:t>τὴν</w:t>
      </w:r>
      <w:proofErr w:type="spellEnd"/>
      <w:r w:rsidRPr="008A1878">
        <w:rPr>
          <w:b/>
          <w:bCs/>
          <w:i/>
          <w:iCs/>
          <w:sz w:val="20"/>
          <w:szCs w:val="20"/>
        </w:rPr>
        <w:t xml:space="preserve"> </w:t>
      </w:r>
      <w:proofErr w:type="spellStart"/>
      <w:r w:rsidRPr="008A1878">
        <w:rPr>
          <w:b/>
          <w:bCs/>
          <w:i/>
          <w:iCs/>
          <w:sz w:val="20"/>
          <w:szCs w:val="20"/>
        </w:rPr>
        <w:t>τῶν</w:t>
      </w:r>
      <w:proofErr w:type="spellEnd"/>
      <w:r w:rsidRPr="008A1878">
        <w:rPr>
          <w:b/>
          <w:bCs/>
          <w:i/>
          <w:iCs/>
          <w:sz w:val="20"/>
          <w:szCs w:val="20"/>
        </w:rPr>
        <w:t xml:space="preserve"> τοιούτων παθημάτων </w:t>
      </w:r>
      <w:proofErr w:type="spellStart"/>
      <w:r w:rsidRPr="008A1878">
        <w:rPr>
          <w:b/>
          <w:bCs/>
          <w:i/>
          <w:iCs/>
          <w:sz w:val="20"/>
          <w:szCs w:val="20"/>
        </w:rPr>
        <w:t>κάθαρσιν</w:t>
      </w:r>
      <w:proofErr w:type="spellEnd"/>
      <w:r w:rsidRPr="008A1878">
        <w:rPr>
          <w:b/>
          <w:bCs/>
          <w:i/>
          <w:iCs/>
          <w:sz w:val="20"/>
          <w:szCs w:val="20"/>
        </w:rPr>
        <w:t xml:space="preserve"> </w:t>
      </w:r>
    </w:p>
    <w:p w:rsidR="008A1878" w:rsidRDefault="008A1878" w:rsidP="008A1878">
      <w:pPr>
        <w:pStyle w:val="Default"/>
        <w:jc w:val="both"/>
        <w:rPr>
          <w:i/>
          <w:sz w:val="20"/>
          <w:szCs w:val="20"/>
        </w:rPr>
      </w:pPr>
      <w:r w:rsidRPr="008A1878">
        <w:rPr>
          <w:i/>
          <w:sz w:val="20"/>
          <w:szCs w:val="20"/>
        </w:rPr>
        <w:t xml:space="preserve">Δηλαδή: η τραγωδία είναι μίμηση (=παράσταση επί σκηνής) μιας σημαντικής και ολοκληρωμένης πράξης(τελείας) η οποία έχει κάποια ορισμένη διάρκεια (μέγεθος </w:t>
      </w:r>
      <w:proofErr w:type="spellStart"/>
      <w:r w:rsidRPr="008A1878">
        <w:rPr>
          <w:i/>
          <w:sz w:val="20"/>
          <w:szCs w:val="20"/>
        </w:rPr>
        <w:t>ἐχούσης</w:t>
      </w:r>
      <w:proofErr w:type="spellEnd"/>
      <w:r w:rsidRPr="008A1878">
        <w:rPr>
          <w:i/>
          <w:sz w:val="20"/>
          <w:szCs w:val="20"/>
        </w:rPr>
        <w:t>) με λόγο ποιητικό, τα μέρη της οποίας διαφέρουν στη φόρμα τους, παριστάνεται ενεργά και δεν απαγγέλλεται, προκαλώντας τη συμπάθεια (</w:t>
      </w:r>
      <w:proofErr w:type="spellStart"/>
      <w:r w:rsidRPr="008A1878">
        <w:rPr>
          <w:i/>
          <w:sz w:val="20"/>
          <w:szCs w:val="20"/>
        </w:rPr>
        <w:t>ἔλεος</w:t>
      </w:r>
      <w:proofErr w:type="spellEnd"/>
      <w:r w:rsidRPr="008A1878">
        <w:rPr>
          <w:i/>
          <w:sz w:val="20"/>
          <w:szCs w:val="20"/>
        </w:rPr>
        <w:t>) και το φόβο του θεατή, τον λυτρώνει (</w:t>
      </w:r>
      <w:proofErr w:type="spellStart"/>
      <w:r w:rsidRPr="008A1878">
        <w:rPr>
          <w:i/>
          <w:sz w:val="20"/>
          <w:szCs w:val="20"/>
        </w:rPr>
        <w:t>κάθαρσιν</w:t>
      </w:r>
      <w:proofErr w:type="spellEnd"/>
      <w:r w:rsidRPr="008A1878">
        <w:rPr>
          <w:i/>
          <w:sz w:val="20"/>
          <w:szCs w:val="20"/>
        </w:rPr>
        <w:t xml:space="preserve">) από παρόμοια με τους ήρωες ψυχικά συναισθήματα (παθήματα). </w:t>
      </w:r>
    </w:p>
    <w:p w:rsidR="00EB7EF0" w:rsidRPr="008A1878" w:rsidRDefault="00EB7EF0" w:rsidP="008A1878">
      <w:pPr>
        <w:pStyle w:val="Default"/>
        <w:jc w:val="both"/>
        <w:rPr>
          <w:i/>
          <w:sz w:val="20"/>
          <w:szCs w:val="20"/>
        </w:rPr>
      </w:pPr>
    </w:p>
    <w:p w:rsidR="008A1878" w:rsidRPr="008A1878" w:rsidRDefault="008A1878" w:rsidP="008A1878">
      <w:pPr>
        <w:pStyle w:val="Default"/>
        <w:jc w:val="both"/>
        <w:rPr>
          <w:i/>
          <w:sz w:val="20"/>
          <w:szCs w:val="20"/>
        </w:rPr>
      </w:pPr>
      <w:r w:rsidRPr="008A1878">
        <w:rPr>
          <w:b/>
          <w:bCs/>
          <w:i/>
          <w:sz w:val="20"/>
          <w:szCs w:val="20"/>
        </w:rPr>
        <w:t xml:space="preserve">18. Ποια είναι τα κατά ποσόν μέρη της τραγωδίας; </w:t>
      </w:r>
    </w:p>
    <w:p w:rsidR="00EB7EF0" w:rsidRDefault="008A1878" w:rsidP="008A1878">
      <w:pPr>
        <w:pStyle w:val="Default"/>
        <w:numPr>
          <w:ilvl w:val="0"/>
          <w:numId w:val="5"/>
        </w:numPr>
        <w:jc w:val="both"/>
        <w:rPr>
          <w:i/>
          <w:sz w:val="20"/>
          <w:szCs w:val="20"/>
        </w:rPr>
      </w:pPr>
      <w:r w:rsidRPr="008A1878">
        <w:rPr>
          <w:b/>
          <w:bCs/>
          <w:i/>
          <w:sz w:val="20"/>
          <w:szCs w:val="20"/>
        </w:rPr>
        <w:t xml:space="preserve">Πρόλογος: </w:t>
      </w:r>
      <w:r w:rsidRPr="008A1878">
        <w:rPr>
          <w:i/>
          <w:sz w:val="20"/>
          <w:szCs w:val="20"/>
        </w:rPr>
        <w:t>το τμήμα πριν την είσοδο του Χορού στην ορχήστρα –εισάγει τους θεατές στην υπόθεση του έργου –δεν υπήρχε στις παλαιότερες τραγωδίες</w:t>
      </w:r>
    </w:p>
    <w:p w:rsidR="00EB7EF0" w:rsidRDefault="008A1878" w:rsidP="008A1878">
      <w:pPr>
        <w:pStyle w:val="Default"/>
        <w:numPr>
          <w:ilvl w:val="0"/>
          <w:numId w:val="5"/>
        </w:numPr>
        <w:jc w:val="both"/>
        <w:rPr>
          <w:i/>
          <w:sz w:val="20"/>
          <w:szCs w:val="20"/>
        </w:rPr>
      </w:pPr>
      <w:r w:rsidRPr="00EB7EF0">
        <w:rPr>
          <w:b/>
          <w:bCs/>
          <w:i/>
          <w:sz w:val="20"/>
          <w:szCs w:val="20"/>
        </w:rPr>
        <w:t xml:space="preserve">Πάροδος: τραγούδι που τραγουδά ο Χορός μπαίνοντας στη σκηνή </w:t>
      </w:r>
    </w:p>
    <w:p w:rsidR="00EB7EF0" w:rsidRDefault="008A1878" w:rsidP="008A1878">
      <w:pPr>
        <w:pStyle w:val="Default"/>
        <w:numPr>
          <w:ilvl w:val="0"/>
          <w:numId w:val="5"/>
        </w:numPr>
        <w:jc w:val="both"/>
        <w:rPr>
          <w:i/>
          <w:sz w:val="20"/>
          <w:szCs w:val="20"/>
        </w:rPr>
      </w:pPr>
      <w:r w:rsidRPr="00EB7EF0">
        <w:rPr>
          <w:b/>
          <w:bCs/>
          <w:i/>
          <w:sz w:val="20"/>
          <w:szCs w:val="20"/>
        </w:rPr>
        <w:t xml:space="preserve">Επεισόδια: τα τμήματα που παρεμβάλλονται ανάμεσα στα άσματα που ψάλλει ο Χορός (αντιστοιχούν στις Πράξεις του σύγχρονου θεάτρου) </w:t>
      </w:r>
    </w:p>
    <w:p w:rsidR="00EB7EF0" w:rsidRDefault="008A1878" w:rsidP="008A1878">
      <w:pPr>
        <w:pStyle w:val="Default"/>
        <w:numPr>
          <w:ilvl w:val="0"/>
          <w:numId w:val="5"/>
        </w:numPr>
        <w:jc w:val="both"/>
        <w:rPr>
          <w:i/>
          <w:sz w:val="20"/>
          <w:szCs w:val="20"/>
        </w:rPr>
      </w:pPr>
      <w:r w:rsidRPr="00EB7EF0">
        <w:rPr>
          <w:b/>
          <w:bCs/>
          <w:i/>
          <w:sz w:val="20"/>
          <w:szCs w:val="20"/>
        </w:rPr>
        <w:t xml:space="preserve">Στάσιμα: (= στάση) άσματα που ψάλλει ο Χορός μετά τα επεισόδια </w:t>
      </w:r>
    </w:p>
    <w:p w:rsidR="008A1878" w:rsidRDefault="008A1878" w:rsidP="008A1878">
      <w:pPr>
        <w:pStyle w:val="Default"/>
        <w:numPr>
          <w:ilvl w:val="0"/>
          <w:numId w:val="5"/>
        </w:numPr>
        <w:jc w:val="both"/>
        <w:rPr>
          <w:i/>
          <w:sz w:val="20"/>
          <w:szCs w:val="20"/>
        </w:rPr>
      </w:pPr>
      <w:r w:rsidRPr="00EB7EF0">
        <w:rPr>
          <w:b/>
          <w:bCs/>
          <w:i/>
          <w:sz w:val="20"/>
          <w:szCs w:val="20"/>
        </w:rPr>
        <w:t xml:space="preserve">Έξοδος </w:t>
      </w:r>
      <w:r w:rsidRPr="00EB7EF0">
        <w:rPr>
          <w:i/>
          <w:sz w:val="20"/>
          <w:szCs w:val="20"/>
        </w:rPr>
        <w:t xml:space="preserve">: ακολουθεί μετά το τελευταίο άσμα του Χορού. </w:t>
      </w:r>
    </w:p>
    <w:p w:rsidR="00EB7EF0" w:rsidRDefault="00EB7EF0" w:rsidP="00EB7EF0">
      <w:pPr>
        <w:pStyle w:val="Default"/>
        <w:jc w:val="both"/>
        <w:rPr>
          <w:i/>
          <w:sz w:val="20"/>
          <w:szCs w:val="20"/>
        </w:rPr>
      </w:pPr>
    </w:p>
    <w:p w:rsidR="00EB7EF0" w:rsidRDefault="00EB7EF0" w:rsidP="00EB7EF0">
      <w:pPr>
        <w:pStyle w:val="Default"/>
        <w:jc w:val="both"/>
        <w:rPr>
          <w:i/>
          <w:sz w:val="20"/>
          <w:szCs w:val="20"/>
        </w:rPr>
      </w:pPr>
    </w:p>
    <w:p w:rsidR="00EB7EF0" w:rsidRDefault="00EB7EF0" w:rsidP="00EB7EF0">
      <w:pPr>
        <w:pStyle w:val="Default"/>
        <w:jc w:val="both"/>
        <w:rPr>
          <w:i/>
          <w:sz w:val="20"/>
          <w:szCs w:val="20"/>
        </w:rPr>
      </w:pPr>
    </w:p>
    <w:p w:rsidR="00EB7EF0" w:rsidRPr="00EB7EF0" w:rsidRDefault="00EB7EF0" w:rsidP="00EB7EF0">
      <w:pPr>
        <w:pStyle w:val="Default"/>
        <w:jc w:val="both"/>
        <w:rPr>
          <w:i/>
          <w:sz w:val="20"/>
          <w:szCs w:val="20"/>
        </w:rPr>
      </w:pPr>
    </w:p>
    <w:p w:rsidR="008A1878" w:rsidRPr="008A1878" w:rsidRDefault="008A1878" w:rsidP="008A1878">
      <w:pPr>
        <w:pStyle w:val="Default"/>
        <w:jc w:val="both"/>
        <w:rPr>
          <w:i/>
          <w:sz w:val="20"/>
          <w:szCs w:val="20"/>
        </w:rPr>
      </w:pPr>
      <w:r w:rsidRPr="008A1878">
        <w:rPr>
          <w:b/>
          <w:bCs/>
          <w:i/>
          <w:sz w:val="20"/>
          <w:szCs w:val="20"/>
        </w:rPr>
        <w:t xml:space="preserve">19. Ποια είναι τα κατά ποιόν μέρη της τραγωδίας: </w:t>
      </w:r>
    </w:p>
    <w:p w:rsidR="00EB7EF0" w:rsidRDefault="008A1878" w:rsidP="008A1878">
      <w:pPr>
        <w:pStyle w:val="Default"/>
        <w:numPr>
          <w:ilvl w:val="0"/>
          <w:numId w:val="6"/>
        </w:numPr>
        <w:jc w:val="both"/>
        <w:rPr>
          <w:i/>
          <w:sz w:val="20"/>
          <w:szCs w:val="20"/>
        </w:rPr>
      </w:pPr>
      <w:r w:rsidRPr="008A1878">
        <w:rPr>
          <w:b/>
          <w:bCs/>
          <w:i/>
          <w:sz w:val="20"/>
          <w:szCs w:val="20"/>
        </w:rPr>
        <w:t xml:space="preserve">Μύθος (η υπόθεση του έργου) </w:t>
      </w:r>
    </w:p>
    <w:p w:rsidR="00EB7EF0" w:rsidRDefault="008A1878" w:rsidP="008A1878">
      <w:pPr>
        <w:pStyle w:val="Default"/>
        <w:numPr>
          <w:ilvl w:val="0"/>
          <w:numId w:val="6"/>
        </w:numPr>
        <w:jc w:val="both"/>
        <w:rPr>
          <w:i/>
          <w:sz w:val="20"/>
          <w:szCs w:val="20"/>
        </w:rPr>
      </w:pPr>
      <w:r w:rsidRPr="00EB7EF0">
        <w:rPr>
          <w:b/>
          <w:bCs/>
          <w:i/>
          <w:sz w:val="20"/>
          <w:szCs w:val="20"/>
        </w:rPr>
        <w:t xml:space="preserve">Ήθος (χαρακτήρες των ηρώων) </w:t>
      </w:r>
    </w:p>
    <w:p w:rsidR="00EB7EF0" w:rsidRDefault="008A1878" w:rsidP="008A1878">
      <w:pPr>
        <w:pStyle w:val="Default"/>
        <w:numPr>
          <w:ilvl w:val="0"/>
          <w:numId w:val="6"/>
        </w:numPr>
        <w:jc w:val="both"/>
        <w:rPr>
          <w:i/>
          <w:sz w:val="20"/>
          <w:szCs w:val="20"/>
        </w:rPr>
      </w:pPr>
      <w:r w:rsidRPr="00EB7EF0">
        <w:rPr>
          <w:b/>
          <w:bCs/>
          <w:i/>
          <w:sz w:val="20"/>
          <w:szCs w:val="20"/>
        </w:rPr>
        <w:t xml:space="preserve">Διάνοια (ιδέες και σκέψεις που εκφράζουν τα πρόσωπα της τραγωδίας και τα επιχειρήματα που χρησιμοποιούν για να στηρίζουν τις θέσεις τους) </w:t>
      </w:r>
    </w:p>
    <w:p w:rsidR="00EB7EF0" w:rsidRDefault="008A1878" w:rsidP="008A1878">
      <w:pPr>
        <w:pStyle w:val="Default"/>
        <w:numPr>
          <w:ilvl w:val="0"/>
          <w:numId w:val="6"/>
        </w:numPr>
        <w:jc w:val="both"/>
        <w:rPr>
          <w:i/>
          <w:sz w:val="20"/>
          <w:szCs w:val="20"/>
        </w:rPr>
      </w:pPr>
      <w:r w:rsidRPr="00EB7EF0">
        <w:rPr>
          <w:b/>
          <w:bCs/>
          <w:i/>
          <w:sz w:val="20"/>
          <w:szCs w:val="20"/>
        </w:rPr>
        <w:t xml:space="preserve">Λέξη (αφορά τους εκφραστικούς τρόπους και το ύφος) </w:t>
      </w:r>
    </w:p>
    <w:p w:rsidR="00EB7EF0" w:rsidRDefault="008A1878" w:rsidP="008A1878">
      <w:pPr>
        <w:pStyle w:val="Default"/>
        <w:numPr>
          <w:ilvl w:val="0"/>
          <w:numId w:val="6"/>
        </w:numPr>
        <w:jc w:val="both"/>
        <w:rPr>
          <w:i/>
          <w:sz w:val="20"/>
          <w:szCs w:val="20"/>
        </w:rPr>
      </w:pPr>
      <w:r w:rsidRPr="00EB7EF0">
        <w:rPr>
          <w:b/>
          <w:bCs/>
          <w:i/>
          <w:sz w:val="20"/>
          <w:szCs w:val="20"/>
        </w:rPr>
        <w:t xml:space="preserve">Μέλος (είναι η μελωδία, η μουσική επένδυση του έργου) </w:t>
      </w:r>
    </w:p>
    <w:p w:rsidR="008A1878" w:rsidRDefault="008A1878" w:rsidP="008A1878">
      <w:pPr>
        <w:pStyle w:val="Default"/>
        <w:numPr>
          <w:ilvl w:val="0"/>
          <w:numId w:val="6"/>
        </w:numPr>
        <w:jc w:val="both"/>
        <w:rPr>
          <w:i/>
          <w:sz w:val="20"/>
          <w:szCs w:val="20"/>
        </w:rPr>
      </w:pPr>
      <w:r w:rsidRPr="00EB7EF0">
        <w:rPr>
          <w:b/>
          <w:bCs/>
          <w:i/>
          <w:sz w:val="20"/>
          <w:szCs w:val="20"/>
        </w:rPr>
        <w:t xml:space="preserve">Όψη : </w:t>
      </w:r>
      <w:r w:rsidRPr="00EB7EF0">
        <w:rPr>
          <w:i/>
          <w:sz w:val="20"/>
          <w:szCs w:val="20"/>
        </w:rPr>
        <w:t xml:space="preserve">(σκηνικά, κουστούμια) </w:t>
      </w:r>
    </w:p>
    <w:p w:rsidR="00EB7EF0" w:rsidRPr="00EB7EF0" w:rsidRDefault="00EB7EF0" w:rsidP="00EB7EF0">
      <w:pPr>
        <w:pStyle w:val="Default"/>
        <w:ind w:left="720"/>
        <w:jc w:val="both"/>
        <w:rPr>
          <w:i/>
          <w:sz w:val="20"/>
          <w:szCs w:val="20"/>
        </w:rPr>
      </w:pPr>
    </w:p>
    <w:p w:rsidR="008A1878" w:rsidRPr="008A1878" w:rsidRDefault="008A1878" w:rsidP="008A1878">
      <w:pPr>
        <w:pStyle w:val="Default"/>
        <w:jc w:val="both"/>
        <w:rPr>
          <w:i/>
          <w:sz w:val="20"/>
          <w:szCs w:val="20"/>
        </w:rPr>
      </w:pPr>
      <w:r w:rsidRPr="008A1878">
        <w:rPr>
          <w:b/>
          <w:bCs/>
          <w:i/>
          <w:sz w:val="20"/>
          <w:szCs w:val="20"/>
        </w:rPr>
        <w:t xml:space="preserve">20. Ποια είναι τα δύο βασικά μέρη της τραγωδίας και τι περιλαμβάνει το καθένα; </w:t>
      </w:r>
    </w:p>
    <w:p w:rsidR="008A1878" w:rsidRPr="008A1878" w:rsidRDefault="008A1878" w:rsidP="00EB7EF0">
      <w:pPr>
        <w:pStyle w:val="Default"/>
        <w:numPr>
          <w:ilvl w:val="0"/>
          <w:numId w:val="7"/>
        </w:numPr>
        <w:jc w:val="both"/>
        <w:rPr>
          <w:i/>
          <w:sz w:val="20"/>
          <w:szCs w:val="20"/>
        </w:rPr>
      </w:pPr>
      <w:r w:rsidRPr="008A1878">
        <w:rPr>
          <w:b/>
          <w:bCs/>
          <w:i/>
          <w:sz w:val="20"/>
          <w:szCs w:val="20"/>
        </w:rPr>
        <w:t xml:space="preserve">το επικό στοιχείο ( </w:t>
      </w:r>
      <w:r w:rsidRPr="008A1878">
        <w:rPr>
          <w:i/>
          <w:sz w:val="20"/>
          <w:szCs w:val="20"/>
        </w:rPr>
        <w:t xml:space="preserve">είναι τα διαλογικά μέρη δηλαδή ο πρόλογος, τα επεισόδια και η έξοδος) </w:t>
      </w:r>
    </w:p>
    <w:p w:rsidR="00EB7EF0" w:rsidRDefault="008A1878" w:rsidP="00EB7EF0">
      <w:pPr>
        <w:pStyle w:val="Default"/>
        <w:numPr>
          <w:ilvl w:val="0"/>
          <w:numId w:val="7"/>
        </w:numPr>
        <w:jc w:val="both"/>
        <w:rPr>
          <w:i/>
          <w:sz w:val="20"/>
          <w:szCs w:val="20"/>
        </w:rPr>
      </w:pPr>
      <w:r w:rsidRPr="008A1878">
        <w:rPr>
          <w:b/>
          <w:bCs/>
          <w:i/>
          <w:sz w:val="20"/>
          <w:szCs w:val="20"/>
        </w:rPr>
        <w:t xml:space="preserve">το λυρικό στοιχείο </w:t>
      </w:r>
      <w:r w:rsidRPr="008A1878">
        <w:rPr>
          <w:i/>
          <w:sz w:val="20"/>
          <w:szCs w:val="20"/>
        </w:rPr>
        <w:t>( η πάροδος, τα στάσιμα, οι κομμοί, οι μονωδίες και οι διωδίες)</w:t>
      </w:r>
    </w:p>
    <w:p w:rsidR="008A1878" w:rsidRPr="008A1878" w:rsidRDefault="008A1878" w:rsidP="00EB7EF0">
      <w:pPr>
        <w:pStyle w:val="Default"/>
        <w:ind w:left="765"/>
        <w:jc w:val="both"/>
        <w:rPr>
          <w:i/>
          <w:sz w:val="20"/>
          <w:szCs w:val="20"/>
        </w:rPr>
      </w:pPr>
      <w:r w:rsidRPr="008A1878">
        <w:rPr>
          <w:i/>
          <w:sz w:val="20"/>
          <w:szCs w:val="20"/>
        </w:rPr>
        <w:t xml:space="preserve"> </w:t>
      </w:r>
    </w:p>
    <w:p w:rsidR="008A1878" w:rsidRPr="008A1878" w:rsidRDefault="008A1878" w:rsidP="008A1878">
      <w:pPr>
        <w:pStyle w:val="Default"/>
        <w:jc w:val="both"/>
        <w:rPr>
          <w:i/>
          <w:sz w:val="20"/>
          <w:szCs w:val="20"/>
        </w:rPr>
      </w:pPr>
      <w:r w:rsidRPr="008A1878">
        <w:rPr>
          <w:b/>
          <w:bCs/>
          <w:i/>
          <w:sz w:val="20"/>
          <w:szCs w:val="20"/>
        </w:rPr>
        <w:t xml:space="preserve">21. Ποιοι ήταν οι 3 μεγάλοι τραγικοί ποιητές; </w:t>
      </w:r>
    </w:p>
    <w:p w:rsidR="008A1878" w:rsidRDefault="008A1878" w:rsidP="008A1878">
      <w:pPr>
        <w:pStyle w:val="Default"/>
        <w:jc w:val="both"/>
        <w:rPr>
          <w:i/>
          <w:sz w:val="20"/>
          <w:szCs w:val="20"/>
        </w:rPr>
      </w:pPr>
      <w:r w:rsidRPr="008A1878">
        <w:rPr>
          <w:i/>
          <w:sz w:val="20"/>
          <w:szCs w:val="20"/>
        </w:rPr>
        <w:t xml:space="preserve">Ο Αισχύλος , ο Σοφοκλής και ο Ευριπίδης. </w:t>
      </w:r>
    </w:p>
    <w:p w:rsidR="00EB7EF0" w:rsidRPr="008A1878" w:rsidRDefault="00EB7EF0" w:rsidP="008A1878">
      <w:pPr>
        <w:pStyle w:val="Default"/>
        <w:jc w:val="both"/>
        <w:rPr>
          <w:i/>
          <w:sz w:val="20"/>
          <w:szCs w:val="20"/>
        </w:rPr>
      </w:pPr>
    </w:p>
    <w:p w:rsidR="008A1878" w:rsidRDefault="008A1878" w:rsidP="008A1878">
      <w:pPr>
        <w:pStyle w:val="Default"/>
        <w:jc w:val="both"/>
        <w:rPr>
          <w:b/>
          <w:bCs/>
          <w:i/>
          <w:sz w:val="20"/>
          <w:szCs w:val="20"/>
        </w:rPr>
      </w:pPr>
      <w:r w:rsidRPr="008A1878">
        <w:rPr>
          <w:b/>
          <w:bCs/>
          <w:i/>
          <w:sz w:val="20"/>
          <w:szCs w:val="20"/>
        </w:rPr>
        <w:t>22.</w:t>
      </w:r>
      <w:r w:rsidRPr="008A1878">
        <w:rPr>
          <w:i/>
          <w:sz w:val="20"/>
          <w:szCs w:val="20"/>
        </w:rPr>
        <w:t>.</w:t>
      </w:r>
      <w:r w:rsidRPr="008A1878">
        <w:rPr>
          <w:b/>
          <w:bCs/>
          <w:i/>
          <w:sz w:val="20"/>
          <w:szCs w:val="20"/>
        </w:rPr>
        <w:t xml:space="preserve">Να αναφέρετε ονομαστικά τα σωζόμενα έργα του Ευριπίδη. ( να τα γράψετε αφού συμβουλευτείτε το βιβλίο σας «Ιστορία της αρχαίας ελληνικής γραμματείας σελ.88-95) </w:t>
      </w:r>
    </w:p>
    <w:p w:rsidR="00EB7EF0" w:rsidRPr="008A1878" w:rsidRDefault="00EB7EF0" w:rsidP="008A1878">
      <w:pPr>
        <w:pStyle w:val="Default"/>
        <w:jc w:val="both"/>
        <w:rPr>
          <w:i/>
          <w:sz w:val="20"/>
          <w:szCs w:val="20"/>
        </w:rPr>
      </w:pPr>
    </w:p>
    <w:p w:rsidR="008A1878" w:rsidRPr="008A1878" w:rsidRDefault="008A1878" w:rsidP="008A1878">
      <w:pPr>
        <w:pStyle w:val="Default"/>
        <w:jc w:val="both"/>
        <w:rPr>
          <w:i/>
          <w:sz w:val="20"/>
          <w:szCs w:val="20"/>
        </w:rPr>
      </w:pPr>
      <w:r w:rsidRPr="008A1878">
        <w:rPr>
          <w:b/>
          <w:bCs/>
          <w:i/>
          <w:sz w:val="20"/>
          <w:szCs w:val="20"/>
        </w:rPr>
        <w:t xml:space="preserve">23.Ποιες καινοτομίες εισήγαγε στο δράμα ο Ευριπίδης; </w:t>
      </w:r>
    </w:p>
    <w:p w:rsidR="00EB7EF0" w:rsidRDefault="008A1878" w:rsidP="008A1878">
      <w:pPr>
        <w:pStyle w:val="Default"/>
        <w:numPr>
          <w:ilvl w:val="0"/>
          <w:numId w:val="8"/>
        </w:numPr>
        <w:jc w:val="both"/>
        <w:rPr>
          <w:i/>
          <w:sz w:val="20"/>
          <w:szCs w:val="20"/>
        </w:rPr>
      </w:pPr>
      <w:r w:rsidRPr="008A1878">
        <w:rPr>
          <w:i/>
          <w:sz w:val="20"/>
          <w:szCs w:val="20"/>
        </w:rPr>
        <w:t xml:space="preserve">Αφηγηματικός πρόλογος ( αναφέρεται σε γεγονότα που προηγήθηκαν ). </w:t>
      </w:r>
    </w:p>
    <w:p w:rsidR="00EB7EF0" w:rsidRDefault="008A1878" w:rsidP="008A1878">
      <w:pPr>
        <w:pStyle w:val="Default"/>
        <w:numPr>
          <w:ilvl w:val="0"/>
          <w:numId w:val="8"/>
        </w:numPr>
        <w:jc w:val="both"/>
        <w:rPr>
          <w:i/>
          <w:sz w:val="20"/>
          <w:szCs w:val="20"/>
        </w:rPr>
      </w:pPr>
      <w:r w:rsidRPr="00EB7EF0">
        <w:rPr>
          <w:i/>
          <w:sz w:val="20"/>
          <w:szCs w:val="20"/>
        </w:rPr>
        <w:t xml:space="preserve">Χρησιμοποίησε τον «από μηχανής θεό» (δίνει λύση στα αδιέξοδα). </w:t>
      </w:r>
    </w:p>
    <w:p w:rsidR="00EB7EF0" w:rsidRDefault="008A1878" w:rsidP="008A1878">
      <w:pPr>
        <w:pStyle w:val="Default"/>
        <w:numPr>
          <w:ilvl w:val="0"/>
          <w:numId w:val="8"/>
        </w:numPr>
        <w:jc w:val="both"/>
        <w:rPr>
          <w:i/>
          <w:sz w:val="20"/>
          <w:szCs w:val="20"/>
        </w:rPr>
      </w:pPr>
      <w:r w:rsidRPr="00EB7EF0">
        <w:rPr>
          <w:i/>
          <w:sz w:val="20"/>
          <w:szCs w:val="20"/>
        </w:rPr>
        <w:t xml:space="preserve"> Μείωσε την έκταση των χορικών. </w:t>
      </w:r>
    </w:p>
    <w:p w:rsidR="00EB7EF0" w:rsidRDefault="008A1878" w:rsidP="008A1878">
      <w:pPr>
        <w:pStyle w:val="Default"/>
        <w:numPr>
          <w:ilvl w:val="0"/>
          <w:numId w:val="8"/>
        </w:numPr>
        <w:jc w:val="both"/>
        <w:rPr>
          <w:i/>
          <w:sz w:val="20"/>
          <w:szCs w:val="20"/>
        </w:rPr>
      </w:pPr>
      <w:r w:rsidRPr="00EB7EF0">
        <w:rPr>
          <w:i/>
          <w:sz w:val="20"/>
          <w:szCs w:val="20"/>
        </w:rPr>
        <w:t xml:space="preserve">Αύξησε τις μονωδίες. </w:t>
      </w:r>
    </w:p>
    <w:p w:rsidR="008A1878" w:rsidRPr="00EB7EF0" w:rsidRDefault="008A1878" w:rsidP="008A1878">
      <w:pPr>
        <w:pStyle w:val="Default"/>
        <w:numPr>
          <w:ilvl w:val="0"/>
          <w:numId w:val="8"/>
        </w:numPr>
        <w:jc w:val="both"/>
        <w:rPr>
          <w:i/>
          <w:sz w:val="20"/>
          <w:szCs w:val="20"/>
        </w:rPr>
      </w:pPr>
      <w:r w:rsidRPr="00EB7EF0">
        <w:rPr>
          <w:i/>
          <w:sz w:val="20"/>
          <w:szCs w:val="20"/>
        </w:rPr>
        <w:t>Χειρίστηκε τους μύθους με μεγάλη ελευθερία και έστελνε τα μηνύματα που ήθελε στους θεατές.</w:t>
      </w:r>
    </w:p>
    <w:p w:rsidR="008A1878" w:rsidRPr="008A1878" w:rsidRDefault="008A1878" w:rsidP="008A1878">
      <w:pPr>
        <w:pStyle w:val="Default"/>
        <w:jc w:val="both"/>
        <w:rPr>
          <w:i/>
          <w:sz w:val="20"/>
          <w:szCs w:val="20"/>
        </w:rPr>
      </w:pPr>
      <w:r w:rsidRPr="008A1878">
        <w:rPr>
          <w:i/>
          <w:sz w:val="20"/>
          <w:szCs w:val="20"/>
        </w:rPr>
        <w:t xml:space="preserve"> </w:t>
      </w:r>
    </w:p>
    <w:p w:rsidR="008A1878" w:rsidRPr="008A1878" w:rsidRDefault="008A1878" w:rsidP="008A1878">
      <w:pPr>
        <w:pStyle w:val="Default"/>
        <w:jc w:val="both"/>
        <w:rPr>
          <w:i/>
          <w:color w:val="auto"/>
          <w:sz w:val="20"/>
          <w:szCs w:val="20"/>
        </w:rPr>
      </w:pPr>
      <w:r w:rsidRPr="008A1878">
        <w:rPr>
          <w:b/>
          <w:bCs/>
          <w:i/>
          <w:color w:val="auto"/>
          <w:sz w:val="20"/>
          <w:szCs w:val="20"/>
        </w:rPr>
        <w:t xml:space="preserve">24.Γιατί ο Ευριπίδης ονομάστηκε «από σκηνής φιλόσοφος» και ο «τραγικότερος των ποιητών»; </w:t>
      </w:r>
    </w:p>
    <w:p w:rsidR="00EB7EF0" w:rsidRDefault="008A1878" w:rsidP="008A1878">
      <w:pPr>
        <w:pStyle w:val="Default"/>
        <w:numPr>
          <w:ilvl w:val="0"/>
          <w:numId w:val="9"/>
        </w:numPr>
        <w:jc w:val="both"/>
        <w:rPr>
          <w:i/>
          <w:color w:val="auto"/>
          <w:sz w:val="20"/>
          <w:szCs w:val="20"/>
        </w:rPr>
      </w:pPr>
      <w:r w:rsidRPr="008A1878">
        <w:rPr>
          <w:i/>
          <w:color w:val="auto"/>
          <w:sz w:val="20"/>
          <w:szCs w:val="20"/>
        </w:rPr>
        <w:t>Οι ήρωες του εκφράζουν φιλοσοφικές ιδέες διαφορετικές από τις καθιερωμένες, προβληματίζονται, ασκούν κριτική σε όλους τους θεσμούς της εποχής του. (</w:t>
      </w:r>
      <w:proofErr w:type="spellStart"/>
      <w:r w:rsidRPr="008A1878">
        <w:rPr>
          <w:i/>
          <w:color w:val="auto"/>
          <w:sz w:val="20"/>
          <w:szCs w:val="20"/>
        </w:rPr>
        <w:t>Γι’αυτό</w:t>
      </w:r>
      <w:proofErr w:type="spellEnd"/>
      <w:r w:rsidRPr="008A1878">
        <w:rPr>
          <w:i/>
          <w:color w:val="auto"/>
          <w:sz w:val="20"/>
          <w:szCs w:val="20"/>
        </w:rPr>
        <w:t xml:space="preserve"> στα έργα του υπάρχουν πολλά γνωμικά) </w:t>
      </w:r>
    </w:p>
    <w:p w:rsidR="008A1878" w:rsidRDefault="008A1878" w:rsidP="008A1878">
      <w:pPr>
        <w:pStyle w:val="Default"/>
        <w:numPr>
          <w:ilvl w:val="0"/>
          <w:numId w:val="9"/>
        </w:numPr>
        <w:jc w:val="both"/>
        <w:rPr>
          <w:i/>
          <w:color w:val="auto"/>
          <w:sz w:val="20"/>
          <w:szCs w:val="20"/>
        </w:rPr>
      </w:pPr>
      <w:r w:rsidRPr="00EB7EF0">
        <w:rPr>
          <w:i/>
          <w:color w:val="auto"/>
          <w:sz w:val="20"/>
          <w:szCs w:val="20"/>
        </w:rPr>
        <w:t xml:space="preserve"> Παρουσιάζει τους ήρωες του όπως είναι στην πραγματικότητα με όλα τα πάθη και τις αδυναμίες τους . </w:t>
      </w:r>
    </w:p>
    <w:p w:rsidR="00EB7EF0" w:rsidRPr="00EB7EF0" w:rsidRDefault="00EB7EF0" w:rsidP="00EB7EF0">
      <w:pPr>
        <w:pStyle w:val="Default"/>
        <w:ind w:left="765"/>
        <w:jc w:val="both"/>
        <w:rPr>
          <w:i/>
          <w:color w:val="auto"/>
          <w:sz w:val="20"/>
          <w:szCs w:val="20"/>
        </w:rPr>
      </w:pPr>
    </w:p>
    <w:p w:rsidR="008A1878" w:rsidRPr="008A1878" w:rsidRDefault="008A1878" w:rsidP="008A1878">
      <w:pPr>
        <w:pStyle w:val="Default"/>
        <w:jc w:val="both"/>
        <w:rPr>
          <w:i/>
          <w:color w:val="auto"/>
          <w:sz w:val="20"/>
          <w:szCs w:val="20"/>
        </w:rPr>
      </w:pPr>
      <w:r w:rsidRPr="008A1878">
        <w:rPr>
          <w:b/>
          <w:bCs/>
          <w:i/>
          <w:color w:val="auto"/>
          <w:sz w:val="20"/>
          <w:szCs w:val="20"/>
        </w:rPr>
        <w:t xml:space="preserve">25.Πότε γράφτηκε η « Ελένη» και ποια κατάσταση επικρατούσε τότε στην Αθήνα; </w:t>
      </w:r>
    </w:p>
    <w:p w:rsidR="008A1878" w:rsidRPr="008A1878" w:rsidRDefault="008A1878" w:rsidP="00EB7EF0">
      <w:pPr>
        <w:pStyle w:val="Default"/>
        <w:numPr>
          <w:ilvl w:val="0"/>
          <w:numId w:val="10"/>
        </w:numPr>
        <w:jc w:val="both"/>
        <w:rPr>
          <w:i/>
          <w:color w:val="auto"/>
          <w:sz w:val="20"/>
          <w:szCs w:val="20"/>
        </w:rPr>
      </w:pPr>
      <w:r w:rsidRPr="008A1878">
        <w:rPr>
          <w:i/>
          <w:color w:val="auto"/>
          <w:sz w:val="20"/>
          <w:szCs w:val="20"/>
        </w:rPr>
        <w:t xml:space="preserve">Γράφτηκε το 412 π. Χ. Βρισκόμαστε στο μέσον του Πελοποννησιακού πολέμου (431 –404) </w:t>
      </w:r>
    </w:p>
    <w:p w:rsidR="008A1878" w:rsidRPr="008A1878" w:rsidRDefault="008A1878" w:rsidP="00EB7EF0">
      <w:pPr>
        <w:pStyle w:val="Default"/>
        <w:numPr>
          <w:ilvl w:val="0"/>
          <w:numId w:val="10"/>
        </w:numPr>
        <w:jc w:val="both"/>
        <w:rPr>
          <w:i/>
          <w:color w:val="auto"/>
          <w:sz w:val="20"/>
          <w:szCs w:val="20"/>
        </w:rPr>
      </w:pPr>
      <w:r w:rsidRPr="008A1878">
        <w:rPr>
          <w:i/>
          <w:color w:val="auto"/>
          <w:sz w:val="20"/>
          <w:szCs w:val="20"/>
        </w:rPr>
        <w:t xml:space="preserve">Ένα χρόνο πριν, δηλ. το 413 </w:t>
      </w:r>
      <w:proofErr w:type="spellStart"/>
      <w:r w:rsidRPr="008A1878">
        <w:rPr>
          <w:i/>
          <w:color w:val="auto"/>
          <w:sz w:val="20"/>
          <w:szCs w:val="20"/>
        </w:rPr>
        <w:t>π.Χ.</w:t>
      </w:r>
      <w:proofErr w:type="spellEnd"/>
      <w:r w:rsidRPr="008A1878">
        <w:rPr>
          <w:i/>
          <w:color w:val="auto"/>
          <w:sz w:val="20"/>
          <w:szCs w:val="20"/>
        </w:rPr>
        <w:t xml:space="preserve"> οι Αθηναίοι είχαν πάθει πανωλεθρία στη Σικελία, όπου είχαν εκστρατεύσει. Άρα ο πόλεμος μόνο καταστροφές έχει φέρει στους Αθηναίους και </w:t>
      </w:r>
      <w:proofErr w:type="spellStart"/>
      <w:r w:rsidRPr="008A1878">
        <w:rPr>
          <w:i/>
          <w:color w:val="auto"/>
          <w:sz w:val="20"/>
          <w:szCs w:val="20"/>
        </w:rPr>
        <w:t>γι’αυτό</w:t>
      </w:r>
      <w:proofErr w:type="spellEnd"/>
      <w:r w:rsidRPr="008A1878">
        <w:rPr>
          <w:i/>
          <w:color w:val="auto"/>
          <w:sz w:val="20"/>
          <w:szCs w:val="20"/>
        </w:rPr>
        <w:t xml:space="preserve"> ο Ευριπίδης στην «Ελένη καταδικάζει τον πόλεμο, που μόνο συμφορές φέρνει». </w:t>
      </w:r>
    </w:p>
    <w:p w:rsidR="008A1878" w:rsidRPr="00EB7EF0" w:rsidRDefault="008A1878" w:rsidP="00EB7EF0">
      <w:pPr>
        <w:pStyle w:val="a6"/>
        <w:numPr>
          <w:ilvl w:val="0"/>
          <w:numId w:val="10"/>
        </w:numPr>
        <w:spacing w:line="240" w:lineRule="auto"/>
        <w:jc w:val="both"/>
        <w:rPr>
          <w:rFonts w:ascii="Times New Roman" w:hAnsi="Times New Roman" w:cs="Times New Roman"/>
          <w:i/>
          <w:sz w:val="20"/>
          <w:szCs w:val="20"/>
        </w:rPr>
      </w:pPr>
      <w:r w:rsidRPr="00EB7EF0">
        <w:rPr>
          <w:rFonts w:ascii="Times New Roman" w:hAnsi="Times New Roman" w:cs="Times New Roman"/>
          <w:i/>
          <w:sz w:val="20"/>
          <w:szCs w:val="20"/>
        </w:rPr>
        <w:t xml:space="preserve">Επίσης στην Αθήνα έχουν συρρεύσει από παντού οι σοφιστές οι οποίοι με τη διδασκαλία του αμφισβητούν όλες τις παραδοσιακές αξίες της εποχής τους. </w:t>
      </w:r>
      <w:proofErr w:type="spellStart"/>
      <w:r w:rsidRPr="00EB7EF0">
        <w:rPr>
          <w:rFonts w:ascii="Times New Roman" w:hAnsi="Times New Roman" w:cs="Times New Roman"/>
          <w:i/>
          <w:sz w:val="20"/>
          <w:szCs w:val="20"/>
        </w:rPr>
        <w:t>Απ’αυτούς</w:t>
      </w:r>
      <w:proofErr w:type="spellEnd"/>
      <w:r w:rsidRPr="00EB7EF0">
        <w:rPr>
          <w:rFonts w:ascii="Times New Roman" w:hAnsi="Times New Roman" w:cs="Times New Roman"/>
          <w:i/>
          <w:sz w:val="20"/>
          <w:szCs w:val="20"/>
        </w:rPr>
        <w:t xml:space="preserve"> επηρεάζεται ο Ευριπίδης και αμφισβητεί πολλούς θεσμούς της εποχής του.</w:t>
      </w:r>
    </w:p>
    <w:sectPr w:rsidR="008A1878" w:rsidRPr="00EB7EF0" w:rsidSect="008A1878">
      <w:footerReference w:type="default" r:id="rId8"/>
      <w:pgSz w:w="11906" w:h="16838"/>
      <w:pgMar w:top="720" w:right="720" w:bottom="720" w:left="72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84C" w:rsidRDefault="0089784C" w:rsidP="008A1878">
      <w:pPr>
        <w:spacing w:after="0" w:line="240" w:lineRule="auto"/>
      </w:pPr>
      <w:r>
        <w:separator/>
      </w:r>
    </w:p>
  </w:endnote>
  <w:endnote w:type="continuationSeparator" w:id="0">
    <w:p w:rsidR="0089784C" w:rsidRDefault="0089784C" w:rsidP="008A18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3633"/>
      <w:docPartObj>
        <w:docPartGallery w:val="Page Numbers (Bottom of Page)"/>
        <w:docPartUnique/>
      </w:docPartObj>
    </w:sdtPr>
    <w:sdtContent>
      <w:p w:rsidR="008A1878" w:rsidRDefault="008A1878">
        <w:pPr>
          <w:pStyle w:val="a5"/>
          <w:jc w:val="center"/>
        </w:pPr>
        <w:r>
          <w:t>[</w:t>
        </w:r>
        <w:fldSimple w:instr=" PAGE   \* MERGEFORMAT ">
          <w:r w:rsidR="00EB7EF0">
            <w:rPr>
              <w:noProof/>
            </w:rPr>
            <w:t>2</w:t>
          </w:r>
        </w:fldSimple>
        <w:r>
          <w:t>]</w:t>
        </w:r>
      </w:p>
    </w:sdtContent>
  </w:sdt>
  <w:p w:rsidR="008A1878" w:rsidRDefault="008A187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84C" w:rsidRDefault="0089784C" w:rsidP="008A1878">
      <w:pPr>
        <w:spacing w:after="0" w:line="240" w:lineRule="auto"/>
      </w:pPr>
      <w:r>
        <w:separator/>
      </w:r>
    </w:p>
  </w:footnote>
  <w:footnote w:type="continuationSeparator" w:id="0">
    <w:p w:rsidR="0089784C" w:rsidRDefault="0089784C" w:rsidP="008A18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949BF"/>
    <w:multiLevelType w:val="hybridMultilevel"/>
    <w:tmpl w:val="EC6A2C9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B53624"/>
    <w:multiLevelType w:val="hybridMultilevel"/>
    <w:tmpl w:val="82DCBDC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9EF0D4E"/>
    <w:multiLevelType w:val="hybridMultilevel"/>
    <w:tmpl w:val="5184903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1F243C3"/>
    <w:multiLevelType w:val="hybridMultilevel"/>
    <w:tmpl w:val="BC34C38A"/>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
    <w:nsid w:val="4DF91EC3"/>
    <w:multiLevelType w:val="hybridMultilevel"/>
    <w:tmpl w:val="3550CB58"/>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5">
    <w:nsid w:val="4EFA04E1"/>
    <w:multiLevelType w:val="hybridMultilevel"/>
    <w:tmpl w:val="C1C43488"/>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6">
    <w:nsid w:val="5CB2610B"/>
    <w:multiLevelType w:val="hybridMultilevel"/>
    <w:tmpl w:val="4DF2CED4"/>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7">
    <w:nsid w:val="61636944"/>
    <w:multiLevelType w:val="hybridMultilevel"/>
    <w:tmpl w:val="3C260E30"/>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8">
    <w:nsid w:val="61D20FBA"/>
    <w:multiLevelType w:val="hybridMultilevel"/>
    <w:tmpl w:val="0B1CADD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F5773D7"/>
    <w:multiLevelType w:val="hybridMultilevel"/>
    <w:tmpl w:val="9B56E034"/>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num w:numId="1">
    <w:abstractNumId w:val="6"/>
  </w:num>
  <w:num w:numId="2">
    <w:abstractNumId w:val="9"/>
  </w:num>
  <w:num w:numId="3">
    <w:abstractNumId w:val="3"/>
  </w:num>
  <w:num w:numId="4">
    <w:abstractNumId w:val="1"/>
  </w:num>
  <w:num w:numId="5">
    <w:abstractNumId w:val="2"/>
  </w:num>
  <w:num w:numId="6">
    <w:abstractNumId w:val="0"/>
  </w:num>
  <w:num w:numId="7">
    <w:abstractNumId w:val="4"/>
  </w:num>
  <w:num w:numId="8">
    <w:abstractNumId w:val="5"/>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A1878"/>
    <w:rsid w:val="007C776A"/>
    <w:rsid w:val="0089784C"/>
    <w:rsid w:val="008A1878"/>
    <w:rsid w:val="00EB7EF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7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A187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Char"/>
    <w:uiPriority w:val="99"/>
    <w:semiHidden/>
    <w:unhideWhenUsed/>
    <w:rsid w:val="008A187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A1878"/>
    <w:rPr>
      <w:rFonts w:ascii="Tahoma" w:hAnsi="Tahoma" w:cs="Tahoma"/>
      <w:sz w:val="16"/>
      <w:szCs w:val="16"/>
    </w:rPr>
  </w:style>
  <w:style w:type="paragraph" w:styleId="a4">
    <w:name w:val="header"/>
    <w:basedOn w:val="a"/>
    <w:link w:val="Char0"/>
    <w:uiPriority w:val="99"/>
    <w:semiHidden/>
    <w:unhideWhenUsed/>
    <w:rsid w:val="008A1878"/>
    <w:pPr>
      <w:tabs>
        <w:tab w:val="center" w:pos="4153"/>
        <w:tab w:val="right" w:pos="8306"/>
      </w:tabs>
      <w:spacing w:after="0" w:line="240" w:lineRule="auto"/>
    </w:pPr>
  </w:style>
  <w:style w:type="character" w:customStyle="1" w:styleId="Char0">
    <w:name w:val="Κεφαλίδα Char"/>
    <w:basedOn w:val="a0"/>
    <w:link w:val="a4"/>
    <w:uiPriority w:val="99"/>
    <w:semiHidden/>
    <w:rsid w:val="008A1878"/>
  </w:style>
  <w:style w:type="paragraph" w:styleId="a5">
    <w:name w:val="footer"/>
    <w:basedOn w:val="a"/>
    <w:link w:val="Char1"/>
    <w:uiPriority w:val="99"/>
    <w:unhideWhenUsed/>
    <w:rsid w:val="008A1878"/>
    <w:pPr>
      <w:tabs>
        <w:tab w:val="center" w:pos="4153"/>
        <w:tab w:val="right" w:pos="8306"/>
      </w:tabs>
      <w:spacing w:after="0" w:line="240" w:lineRule="auto"/>
    </w:pPr>
  </w:style>
  <w:style w:type="character" w:customStyle="1" w:styleId="Char1">
    <w:name w:val="Υποσέλιδο Char"/>
    <w:basedOn w:val="a0"/>
    <w:link w:val="a5"/>
    <w:uiPriority w:val="99"/>
    <w:rsid w:val="008A1878"/>
  </w:style>
  <w:style w:type="paragraph" w:styleId="a6">
    <w:name w:val="List Paragraph"/>
    <w:basedOn w:val="a"/>
    <w:uiPriority w:val="34"/>
    <w:qFormat/>
    <w:rsid w:val="00EB7EF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1445</Words>
  <Characters>7809</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κωνσταντινα</cp:lastModifiedBy>
  <cp:revision>1</cp:revision>
  <dcterms:created xsi:type="dcterms:W3CDTF">2020-08-09T07:44:00Z</dcterms:created>
  <dcterms:modified xsi:type="dcterms:W3CDTF">2020-08-09T08:00:00Z</dcterms:modified>
</cp:coreProperties>
</file>