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E45" w:rsidRPr="008A3F6B" w:rsidRDefault="0092445E" w:rsidP="0092445E">
      <w:pPr>
        <w:jc w:val="both"/>
        <w:rPr>
          <w:rFonts w:ascii="Times New Roman" w:hAnsi="Times New Roman" w:cs="Times New Roman"/>
          <w:i/>
          <w:sz w:val="20"/>
          <w:szCs w:val="20"/>
        </w:rPr>
      </w:pPr>
      <w:r w:rsidRPr="008A3F6B">
        <w:rPr>
          <w:rFonts w:ascii="Times New Roman" w:hAnsi="Times New Roman" w:cs="Times New Roman"/>
          <w:i/>
          <w:sz w:val="20"/>
          <w:szCs w:val="20"/>
        </w:rPr>
        <w:t xml:space="preserve">                                                        </w:t>
      </w:r>
      <w:r w:rsidRPr="008A3F6B">
        <w:rPr>
          <w:rFonts w:ascii="Times New Roman" w:hAnsi="Times New Roman" w:cs="Times New Roman"/>
          <w:i/>
          <w:sz w:val="20"/>
          <w:szCs w:val="20"/>
        </w:rPr>
        <w:pict>
          <v:shape id="_x0000_i1025" type="#_x0000_t136" style="width:171.7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font-style:italic;v-text-kern:t" trim="t" fitpath="t" string="ραψωδία ζ, στίχοι 139-259"/>
          </v:shape>
        </w:pict>
      </w:r>
    </w:p>
    <w:p w:rsidR="0092445E" w:rsidRPr="008A3F6B" w:rsidRDefault="0092445E" w:rsidP="0092445E">
      <w:pPr>
        <w:jc w:val="both"/>
        <w:rPr>
          <w:rFonts w:ascii="Times New Roman" w:hAnsi="Times New Roman" w:cs="Times New Roman"/>
          <w:i/>
          <w:sz w:val="20"/>
          <w:szCs w:val="20"/>
        </w:rPr>
      </w:pPr>
      <w:r w:rsidRPr="008A3F6B">
        <w:rPr>
          <w:rFonts w:ascii="Times New Roman" w:hAnsi="Times New Roman" w:cs="Times New Roman"/>
          <w:i/>
          <w:sz w:val="20"/>
          <w:szCs w:val="20"/>
        </w:rPr>
        <w:t xml:space="preserve">Με τη ραψωδία ζ , αρχίζει η « </w:t>
      </w:r>
      <w:proofErr w:type="spellStart"/>
      <w:r w:rsidRPr="008A3F6B">
        <w:rPr>
          <w:rFonts w:ascii="Times New Roman" w:hAnsi="Times New Roman" w:cs="Times New Roman"/>
          <w:i/>
          <w:sz w:val="20"/>
          <w:szCs w:val="20"/>
        </w:rPr>
        <w:t>Φαιακίδα</w:t>
      </w:r>
      <w:proofErr w:type="spellEnd"/>
      <w:r w:rsidRPr="008A3F6B">
        <w:rPr>
          <w:rFonts w:ascii="Times New Roman" w:hAnsi="Times New Roman" w:cs="Times New Roman"/>
          <w:i/>
          <w:sz w:val="20"/>
          <w:szCs w:val="20"/>
        </w:rPr>
        <w:t>», η οποία διαρκεί μέχρι τον στίχο 209 της ραψωδίας ω. Ο Οδυσσέας παρουσιάζεται ναυαγός τη χώρα των Φαιάκων. Δέχεται τη φιλοξενία τους, τους εξιστορεί τις περιπέτειες του και με τη βοήθεια τους επιστρέφει στην Ιθάκη…</w:t>
      </w:r>
    </w:p>
    <w:p w:rsidR="0092445E" w:rsidRPr="008A3F6B" w:rsidRDefault="0092445E" w:rsidP="0092445E">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26" type="#_x0000_t136" style="width:27.75pt;height:12.75pt" o:bullet="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Δομή:"/>
          </v:shape>
        </w:pict>
      </w:r>
    </w:p>
    <w:p w:rsidR="0092445E" w:rsidRPr="008A3F6B" w:rsidRDefault="0092445E" w:rsidP="0092445E">
      <w:pPr>
        <w:pStyle w:val="a5"/>
        <w:numPr>
          <w:ilvl w:val="0"/>
          <w:numId w:val="1"/>
        </w:numPr>
        <w:jc w:val="both"/>
        <w:rPr>
          <w:rFonts w:ascii="Times New Roman" w:hAnsi="Times New Roman" w:cs="Times New Roman"/>
          <w:i/>
          <w:sz w:val="20"/>
          <w:szCs w:val="20"/>
        </w:rPr>
      </w:pPr>
      <w:r w:rsidRPr="008A3F6B">
        <w:rPr>
          <w:rFonts w:ascii="Times New Roman" w:hAnsi="Times New Roman" w:cs="Times New Roman"/>
          <w:i/>
          <w:sz w:val="20"/>
          <w:szCs w:val="20"/>
        </w:rPr>
        <w:t>το ξύπνημα και</w:t>
      </w:r>
      <w:r w:rsidR="00251A3A" w:rsidRPr="008A3F6B">
        <w:rPr>
          <w:rFonts w:ascii="Times New Roman" w:hAnsi="Times New Roman" w:cs="Times New Roman"/>
          <w:i/>
          <w:sz w:val="20"/>
          <w:szCs w:val="20"/>
        </w:rPr>
        <w:t xml:space="preserve"> ο προβληματισμός του Οδυσσέα ( στ. 139-159)</w:t>
      </w:r>
    </w:p>
    <w:p w:rsidR="00251A3A" w:rsidRPr="008A3F6B" w:rsidRDefault="00251A3A" w:rsidP="0092445E">
      <w:pPr>
        <w:pStyle w:val="a5"/>
        <w:numPr>
          <w:ilvl w:val="0"/>
          <w:numId w:val="1"/>
        </w:numPr>
        <w:jc w:val="both"/>
        <w:rPr>
          <w:rFonts w:ascii="Times New Roman" w:hAnsi="Times New Roman" w:cs="Times New Roman"/>
          <w:i/>
          <w:sz w:val="20"/>
          <w:szCs w:val="20"/>
        </w:rPr>
      </w:pPr>
      <w:r w:rsidRPr="008A3F6B">
        <w:rPr>
          <w:rFonts w:ascii="Times New Roman" w:hAnsi="Times New Roman" w:cs="Times New Roman"/>
          <w:i/>
          <w:sz w:val="20"/>
          <w:szCs w:val="20"/>
        </w:rPr>
        <w:t>η εμφάνιση του Οδυσσέα στις κοπέλες ( στ. 160-183)</w:t>
      </w:r>
    </w:p>
    <w:p w:rsidR="00251A3A" w:rsidRPr="008A3F6B" w:rsidRDefault="00251A3A" w:rsidP="0092445E">
      <w:pPr>
        <w:pStyle w:val="a5"/>
        <w:numPr>
          <w:ilvl w:val="0"/>
          <w:numId w:val="1"/>
        </w:numPr>
        <w:jc w:val="both"/>
        <w:rPr>
          <w:rFonts w:ascii="Times New Roman" w:hAnsi="Times New Roman" w:cs="Times New Roman"/>
          <w:i/>
          <w:sz w:val="20"/>
          <w:szCs w:val="20"/>
        </w:rPr>
      </w:pPr>
      <w:r w:rsidRPr="008A3F6B">
        <w:rPr>
          <w:rFonts w:ascii="Times New Roman" w:hAnsi="Times New Roman" w:cs="Times New Roman"/>
          <w:i/>
          <w:sz w:val="20"/>
          <w:szCs w:val="20"/>
        </w:rPr>
        <w:t>η ικεσία του Οδυσσέα στη Ναυσικά ( στ. 184-224)</w:t>
      </w:r>
    </w:p>
    <w:p w:rsidR="00251A3A" w:rsidRPr="008A3F6B" w:rsidRDefault="00251A3A" w:rsidP="0092445E">
      <w:pPr>
        <w:pStyle w:val="a5"/>
        <w:numPr>
          <w:ilvl w:val="0"/>
          <w:numId w:val="1"/>
        </w:numPr>
        <w:jc w:val="both"/>
        <w:rPr>
          <w:rFonts w:ascii="Times New Roman" w:hAnsi="Times New Roman" w:cs="Times New Roman"/>
          <w:i/>
          <w:sz w:val="20"/>
          <w:szCs w:val="20"/>
        </w:rPr>
      </w:pPr>
      <w:r w:rsidRPr="008A3F6B">
        <w:rPr>
          <w:rFonts w:ascii="Times New Roman" w:hAnsi="Times New Roman" w:cs="Times New Roman"/>
          <w:i/>
          <w:sz w:val="20"/>
          <w:szCs w:val="20"/>
        </w:rPr>
        <w:t>η απάντηση της Ναυσικάς στον Οδυσσέα ( στ. 228-241)</w:t>
      </w:r>
    </w:p>
    <w:p w:rsidR="00251A3A" w:rsidRPr="008A3F6B" w:rsidRDefault="00251A3A" w:rsidP="0092445E">
      <w:pPr>
        <w:pStyle w:val="a5"/>
        <w:numPr>
          <w:ilvl w:val="0"/>
          <w:numId w:val="1"/>
        </w:numPr>
        <w:jc w:val="both"/>
        <w:rPr>
          <w:rFonts w:ascii="Times New Roman" w:hAnsi="Times New Roman" w:cs="Times New Roman"/>
          <w:i/>
          <w:sz w:val="20"/>
          <w:szCs w:val="20"/>
        </w:rPr>
      </w:pPr>
      <w:r w:rsidRPr="008A3F6B">
        <w:rPr>
          <w:rFonts w:ascii="Times New Roman" w:hAnsi="Times New Roman" w:cs="Times New Roman"/>
          <w:i/>
          <w:sz w:val="20"/>
          <w:szCs w:val="20"/>
        </w:rPr>
        <w:t>η εντολή της Ναυσικάς στις ακόλουθες της ( στ. 242-259)</w:t>
      </w:r>
    </w:p>
    <w:p w:rsidR="00251A3A" w:rsidRPr="008A3F6B" w:rsidRDefault="00251A3A" w:rsidP="00251A3A">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27" type="#_x0000_t136" style="width:237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Το ξύπνημα  και ο προβληματισμός του Οδυσσέα:"/>
          </v:shape>
        </w:pict>
      </w:r>
      <w:r w:rsidRPr="008A3F6B">
        <w:rPr>
          <w:rFonts w:ascii="Times New Roman" w:hAnsi="Times New Roman" w:cs="Times New Roman"/>
          <w:i/>
          <w:sz w:val="20"/>
          <w:szCs w:val="20"/>
        </w:rPr>
        <w:t xml:space="preserve"> η ώρα έχει περάσει και η Ναυσικά ετοιμάζεται να επιστρέψει στο παλάτι, αφού ολοκλήρωσε το πλύσιμο των ρούχων στον ποταμό</w:t>
      </w:r>
    </w:p>
    <w:p w:rsidR="00251A3A" w:rsidRPr="008A3F6B" w:rsidRDefault="00251A3A" w:rsidP="00251A3A">
      <w:pPr>
        <w:pStyle w:val="a5"/>
        <w:numPr>
          <w:ilvl w:val="0"/>
          <w:numId w:val="2"/>
        </w:numPr>
        <w:jc w:val="both"/>
        <w:rPr>
          <w:rFonts w:ascii="Times New Roman" w:hAnsi="Times New Roman" w:cs="Times New Roman"/>
          <w:i/>
          <w:sz w:val="20"/>
          <w:szCs w:val="20"/>
        </w:rPr>
      </w:pPr>
      <w:r w:rsidRPr="008A3F6B">
        <w:rPr>
          <w:rFonts w:ascii="Times New Roman" w:hAnsi="Times New Roman" w:cs="Times New Roman"/>
          <w:i/>
          <w:sz w:val="20"/>
          <w:szCs w:val="20"/>
        </w:rPr>
        <w:t>ύστερα  από επέμβαση  της Αθηνάς, το τόπι με το οποίο παίζουν οι κοπέλες , πέφτει στον ποταμό και εκείνες αρχίζουν να φωνάζουν χαρούμενα</w:t>
      </w:r>
    </w:p>
    <w:p w:rsidR="00251A3A" w:rsidRPr="008A3F6B" w:rsidRDefault="00251A3A" w:rsidP="00251A3A">
      <w:pPr>
        <w:pStyle w:val="a5"/>
        <w:numPr>
          <w:ilvl w:val="0"/>
          <w:numId w:val="2"/>
        </w:numPr>
        <w:jc w:val="both"/>
        <w:rPr>
          <w:rFonts w:ascii="Times New Roman" w:hAnsi="Times New Roman" w:cs="Times New Roman"/>
          <w:i/>
          <w:sz w:val="20"/>
          <w:szCs w:val="20"/>
        </w:rPr>
      </w:pPr>
      <w:r w:rsidRPr="008A3F6B">
        <w:rPr>
          <w:rFonts w:ascii="Times New Roman" w:hAnsi="Times New Roman" w:cs="Times New Roman"/>
          <w:i/>
          <w:sz w:val="20"/>
          <w:szCs w:val="20"/>
        </w:rPr>
        <w:t>οι φωνές ξυπνούν τον Οδυσσέα, ο οποίος μονολογώντας  αναρωτιέται  σε ποια χώρα  βρίσκεται  και αν οι κάτοικοι της είναι φιλικοί ή εχθρικοί. Διερωτάται, μάλιστα , αν βρίσκεται σε τόπο θνητών ή αν οι κοριτσίστικες φωνές που άκουσε ανήκουν σε Νύμφες</w:t>
      </w:r>
    </w:p>
    <w:p w:rsidR="00251A3A" w:rsidRPr="008A3F6B" w:rsidRDefault="00251A3A" w:rsidP="00251A3A">
      <w:pPr>
        <w:pStyle w:val="a5"/>
        <w:numPr>
          <w:ilvl w:val="0"/>
          <w:numId w:val="2"/>
        </w:numPr>
        <w:jc w:val="both"/>
        <w:rPr>
          <w:rFonts w:ascii="Times New Roman" w:hAnsi="Times New Roman" w:cs="Times New Roman"/>
          <w:i/>
          <w:sz w:val="20"/>
          <w:szCs w:val="20"/>
        </w:rPr>
      </w:pPr>
      <w:r w:rsidRPr="008A3F6B">
        <w:rPr>
          <w:rFonts w:ascii="Times New Roman" w:hAnsi="Times New Roman" w:cs="Times New Roman"/>
          <w:i/>
          <w:sz w:val="20"/>
          <w:szCs w:val="20"/>
        </w:rPr>
        <w:t>ο Οδυσσέας, αποφασίζει να βγει από το κατάλυμα του και να δει τι συμβαίνει</w:t>
      </w:r>
    </w:p>
    <w:p w:rsidR="00251A3A" w:rsidRPr="008A3F6B" w:rsidRDefault="00775E12" w:rsidP="00775E12">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28" type="#_x0000_t136" style="width:192.7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 εμφάνιση του Οδυσσέα  στις κοπέλες:"/>
          </v:shape>
        </w:pict>
      </w:r>
      <w:r w:rsidRPr="008A3F6B">
        <w:rPr>
          <w:rFonts w:ascii="Times New Roman" w:hAnsi="Times New Roman" w:cs="Times New Roman"/>
          <w:i/>
          <w:sz w:val="20"/>
          <w:szCs w:val="20"/>
        </w:rPr>
        <w:t xml:space="preserve"> βγαίνει από το καταφύγιο του και προσπαθεί να καλύψει τη γύμνια του  με τα φύλλα ενός κλαδιού</w:t>
      </w:r>
    </w:p>
    <w:p w:rsidR="00775E12" w:rsidRPr="008A3F6B" w:rsidRDefault="00775E12" w:rsidP="00775E12">
      <w:pPr>
        <w:pStyle w:val="a5"/>
        <w:numPr>
          <w:ilvl w:val="0"/>
          <w:numId w:val="3"/>
        </w:numPr>
        <w:jc w:val="both"/>
        <w:rPr>
          <w:rFonts w:ascii="Times New Roman" w:hAnsi="Times New Roman" w:cs="Times New Roman"/>
          <w:i/>
          <w:sz w:val="20"/>
          <w:szCs w:val="20"/>
        </w:rPr>
      </w:pPr>
      <w:r w:rsidRPr="008A3F6B">
        <w:rPr>
          <w:rFonts w:ascii="Times New Roman" w:hAnsi="Times New Roman" w:cs="Times New Roman"/>
          <w:i/>
          <w:sz w:val="20"/>
          <w:szCs w:val="20"/>
        </w:rPr>
        <w:t>μόλις τον βλέπουν οι κοπέλες , πανικοβάλλονται και τρέχουν να κρυφτούν. Μόνο η Ναυσικά παραμένει ακίνητη και αποφασισμένη, καθώς η Αθηνά την οπλίζει με θάρρος</w:t>
      </w:r>
    </w:p>
    <w:p w:rsidR="00775E12" w:rsidRPr="008A3F6B" w:rsidRDefault="00775E12" w:rsidP="00775E12">
      <w:pPr>
        <w:pStyle w:val="a5"/>
        <w:numPr>
          <w:ilvl w:val="0"/>
          <w:numId w:val="3"/>
        </w:numPr>
        <w:jc w:val="both"/>
        <w:rPr>
          <w:rFonts w:ascii="Times New Roman" w:hAnsi="Times New Roman" w:cs="Times New Roman"/>
          <w:i/>
          <w:sz w:val="20"/>
          <w:szCs w:val="20"/>
        </w:rPr>
      </w:pPr>
      <w:r w:rsidRPr="008A3F6B">
        <w:rPr>
          <w:rFonts w:ascii="Times New Roman" w:hAnsi="Times New Roman" w:cs="Times New Roman"/>
          <w:i/>
          <w:sz w:val="20"/>
          <w:szCs w:val="20"/>
        </w:rPr>
        <w:t>ο Οδυσσέας , αντικρίζοντας τη βασιλοπούλα αντιμετωπίζει το εξής δίλημμα: να την παρακαλέσει , πέφτοντας στα γόνατα της ή να της μιλήσει με γλυκά λόγια από μακριά; Τελικά, αποφασίζει να της μιλήσει από απόσταση</w:t>
      </w:r>
    </w:p>
    <w:p w:rsidR="00775E12" w:rsidRPr="008A3F6B" w:rsidRDefault="00775E12" w:rsidP="00775E12">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29" type="#_x0000_t136" style="width:172.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 ικεσία του Οδυσσέα στη Ναυσικά:"/>
          </v:shape>
        </w:pict>
      </w:r>
      <w:r w:rsidRPr="008A3F6B">
        <w:rPr>
          <w:rFonts w:ascii="Times New Roman" w:hAnsi="Times New Roman" w:cs="Times New Roman"/>
          <w:i/>
          <w:sz w:val="20"/>
          <w:szCs w:val="20"/>
        </w:rPr>
        <w:t xml:space="preserve"> απευθύνεται στη Ναυσικά με σεβασμό, δηλώνοντας της ότι γονατίζει μπροστά της ως ικέτης</w:t>
      </w:r>
    </w:p>
    <w:p w:rsidR="00775E12" w:rsidRPr="008A3F6B" w:rsidRDefault="00775E12" w:rsidP="00775E12">
      <w:pPr>
        <w:pStyle w:val="a5"/>
        <w:numPr>
          <w:ilvl w:val="0"/>
          <w:numId w:val="4"/>
        </w:numPr>
        <w:jc w:val="both"/>
        <w:rPr>
          <w:rFonts w:ascii="Times New Roman" w:hAnsi="Times New Roman" w:cs="Times New Roman"/>
          <w:i/>
          <w:sz w:val="20"/>
          <w:szCs w:val="20"/>
        </w:rPr>
      </w:pPr>
      <w:r w:rsidRPr="008A3F6B">
        <w:rPr>
          <w:rFonts w:ascii="Times New Roman" w:hAnsi="Times New Roman" w:cs="Times New Roman"/>
          <w:i/>
          <w:sz w:val="20"/>
          <w:szCs w:val="20"/>
        </w:rPr>
        <w:t>εκθειάζει την ομορφιά της, συγκρίνοντας τη με την Άρτεμη. Μακαρίζει τους γονείς της, τους αδερφούς της και τον άντρα που θα παντρευτεί</w:t>
      </w:r>
    </w:p>
    <w:p w:rsidR="00775E12" w:rsidRPr="008A3F6B" w:rsidRDefault="00775E12" w:rsidP="00775E12">
      <w:pPr>
        <w:pStyle w:val="a5"/>
        <w:numPr>
          <w:ilvl w:val="0"/>
          <w:numId w:val="4"/>
        </w:numPr>
        <w:jc w:val="both"/>
        <w:rPr>
          <w:rFonts w:ascii="Times New Roman" w:hAnsi="Times New Roman" w:cs="Times New Roman"/>
          <w:i/>
          <w:sz w:val="20"/>
          <w:szCs w:val="20"/>
        </w:rPr>
      </w:pPr>
      <w:r w:rsidRPr="008A3F6B">
        <w:rPr>
          <w:rFonts w:ascii="Times New Roman" w:hAnsi="Times New Roman" w:cs="Times New Roman"/>
          <w:i/>
          <w:sz w:val="20"/>
          <w:szCs w:val="20"/>
        </w:rPr>
        <w:t>αναφέρεται στα βάσανα του και στο δύσκολο εικοσαήμερο ταξίδι του, αφότου έφυγε από την Ωγυγία</w:t>
      </w:r>
    </w:p>
    <w:p w:rsidR="00775E12" w:rsidRPr="008A3F6B" w:rsidRDefault="00775E12" w:rsidP="00775E12">
      <w:pPr>
        <w:pStyle w:val="a5"/>
        <w:numPr>
          <w:ilvl w:val="0"/>
          <w:numId w:val="4"/>
        </w:numPr>
        <w:jc w:val="both"/>
        <w:rPr>
          <w:rFonts w:ascii="Times New Roman" w:hAnsi="Times New Roman" w:cs="Times New Roman"/>
          <w:i/>
          <w:sz w:val="20"/>
          <w:szCs w:val="20"/>
        </w:rPr>
      </w:pPr>
      <w:r w:rsidRPr="008A3F6B">
        <w:rPr>
          <w:rFonts w:ascii="Times New Roman" w:hAnsi="Times New Roman" w:cs="Times New Roman"/>
          <w:i/>
          <w:sz w:val="20"/>
          <w:szCs w:val="20"/>
        </w:rPr>
        <w:t>ζητεί από τη Ναυσικά να του δείξει πως θα πάει στην πόλη και να του δώσει ένα κομμάτι πανί, για να καλύψει τη γύμνια του</w:t>
      </w:r>
    </w:p>
    <w:p w:rsidR="00775E12" w:rsidRPr="008A3F6B" w:rsidRDefault="00775E12" w:rsidP="00775E12">
      <w:pPr>
        <w:pStyle w:val="a5"/>
        <w:numPr>
          <w:ilvl w:val="0"/>
          <w:numId w:val="4"/>
        </w:numPr>
        <w:jc w:val="both"/>
        <w:rPr>
          <w:rFonts w:ascii="Times New Roman" w:hAnsi="Times New Roman" w:cs="Times New Roman"/>
          <w:i/>
          <w:sz w:val="20"/>
          <w:szCs w:val="20"/>
        </w:rPr>
      </w:pPr>
      <w:r w:rsidRPr="008A3F6B">
        <w:rPr>
          <w:rFonts w:ascii="Times New Roman" w:hAnsi="Times New Roman" w:cs="Times New Roman"/>
          <w:i/>
          <w:sz w:val="20"/>
          <w:szCs w:val="20"/>
        </w:rPr>
        <w:t>εύχεται οι θεοί να χαρίσουν  στη Ναυσικά  ό, τι λαχταρά η ψυχή της</w:t>
      </w:r>
    </w:p>
    <w:p w:rsidR="00775E12" w:rsidRPr="008A3F6B" w:rsidRDefault="00775E12" w:rsidP="00775E12">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30" type="#_x0000_t136" style="width:198.7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 απάντηση της Ναυσικάς στον Οδυσσέα:"/>
          </v:shape>
        </w:pict>
      </w:r>
      <w:r w:rsidR="00D37985" w:rsidRPr="008A3F6B">
        <w:rPr>
          <w:rFonts w:ascii="Times New Roman" w:hAnsi="Times New Roman" w:cs="Times New Roman"/>
          <w:i/>
          <w:sz w:val="20"/>
          <w:szCs w:val="20"/>
        </w:rPr>
        <w:t xml:space="preserve"> ανταποδίδει τα επαινετικά λόγια του Οδυσσέα</w:t>
      </w:r>
    </w:p>
    <w:p w:rsidR="00D37985" w:rsidRPr="008A3F6B" w:rsidRDefault="00D37985" w:rsidP="00D37985">
      <w:pPr>
        <w:pStyle w:val="a5"/>
        <w:numPr>
          <w:ilvl w:val="0"/>
          <w:numId w:val="5"/>
        </w:numPr>
        <w:jc w:val="both"/>
        <w:rPr>
          <w:rFonts w:ascii="Times New Roman" w:hAnsi="Times New Roman" w:cs="Times New Roman"/>
          <w:i/>
          <w:sz w:val="20"/>
          <w:szCs w:val="20"/>
        </w:rPr>
      </w:pPr>
      <w:r w:rsidRPr="008A3F6B">
        <w:rPr>
          <w:rFonts w:ascii="Times New Roman" w:hAnsi="Times New Roman" w:cs="Times New Roman"/>
          <w:i/>
          <w:sz w:val="20"/>
          <w:szCs w:val="20"/>
        </w:rPr>
        <w:t>του υπενθυμίζει ότι ο Δίας ορίζει την ευτυχία και τη δυστυχία  των ανθρώπων και για αυτό θα πρέπει να υπομείνει τα βάσανα του καρτερικά</w:t>
      </w:r>
    </w:p>
    <w:p w:rsidR="00D37985" w:rsidRPr="008A3F6B" w:rsidRDefault="00D37985" w:rsidP="00D37985">
      <w:pPr>
        <w:pStyle w:val="a5"/>
        <w:numPr>
          <w:ilvl w:val="0"/>
          <w:numId w:val="5"/>
        </w:numPr>
        <w:jc w:val="both"/>
        <w:rPr>
          <w:rFonts w:ascii="Times New Roman" w:hAnsi="Times New Roman" w:cs="Times New Roman"/>
          <w:i/>
          <w:sz w:val="20"/>
          <w:szCs w:val="20"/>
        </w:rPr>
      </w:pPr>
      <w:r w:rsidRPr="008A3F6B">
        <w:rPr>
          <w:rFonts w:ascii="Times New Roman" w:hAnsi="Times New Roman" w:cs="Times New Roman"/>
          <w:i/>
          <w:sz w:val="20"/>
          <w:szCs w:val="20"/>
        </w:rPr>
        <w:t>τον διαβεβαιώνει ότι θα ικανοποιήσει τα αιτήματα του και τον πληροφορεί σχετικά με την ονομασία του λαού και τη δική της ταυτότητα</w:t>
      </w:r>
    </w:p>
    <w:p w:rsidR="00D37985" w:rsidRPr="008A3F6B" w:rsidRDefault="00D37985" w:rsidP="00D37985">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31" type="#_x0000_t136" style="width:207.7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 εντολή της Ναυσικάς στις ακόλουθες της:"/>
          </v:shape>
        </w:pict>
      </w:r>
      <w:r w:rsidRPr="008A3F6B">
        <w:rPr>
          <w:rFonts w:ascii="Times New Roman" w:hAnsi="Times New Roman" w:cs="Times New Roman"/>
          <w:i/>
          <w:sz w:val="20"/>
          <w:szCs w:val="20"/>
        </w:rPr>
        <w:t xml:space="preserve"> τις καθησυχάζει με φιλική επίπληξη</w:t>
      </w:r>
    </w:p>
    <w:p w:rsidR="00D37985" w:rsidRPr="008A3F6B" w:rsidRDefault="00D37985" w:rsidP="00D37985">
      <w:pPr>
        <w:pStyle w:val="a5"/>
        <w:numPr>
          <w:ilvl w:val="0"/>
          <w:numId w:val="6"/>
        </w:numPr>
        <w:jc w:val="both"/>
        <w:rPr>
          <w:rFonts w:ascii="Times New Roman" w:hAnsi="Times New Roman" w:cs="Times New Roman"/>
          <w:i/>
          <w:sz w:val="20"/>
          <w:szCs w:val="20"/>
        </w:rPr>
      </w:pPr>
      <w:r w:rsidRPr="008A3F6B">
        <w:rPr>
          <w:rFonts w:ascii="Times New Roman" w:hAnsi="Times New Roman" w:cs="Times New Roman"/>
          <w:i/>
          <w:sz w:val="20"/>
          <w:szCs w:val="20"/>
        </w:rPr>
        <w:t>υπενθυμίζει ότι οι Φαίακες προστατεύονται από τους θεούς</w:t>
      </w:r>
    </w:p>
    <w:p w:rsidR="00D37985" w:rsidRPr="008A3F6B" w:rsidRDefault="00D37985" w:rsidP="00D37985">
      <w:pPr>
        <w:pStyle w:val="a5"/>
        <w:numPr>
          <w:ilvl w:val="0"/>
          <w:numId w:val="6"/>
        </w:numPr>
        <w:jc w:val="both"/>
        <w:rPr>
          <w:rFonts w:ascii="Times New Roman" w:hAnsi="Times New Roman" w:cs="Times New Roman"/>
          <w:i/>
          <w:sz w:val="20"/>
          <w:szCs w:val="20"/>
        </w:rPr>
      </w:pPr>
      <w:r w:rsidRPr="008A3F6B">
        <w:rPr>
          <w:rFonts w:ascii="Times New Roman" w:hAnsi="Times New Roman" w:cs="Times New Roman"/>
          <w:i/>
          <w:sz w:val="20"/>
          <w:szCs w:val="20"/>
        </w:rPr>
        <w:t>τους δίνει πληροφορίες για τον Οδυσσέα, τις προστάζει να του προσφέρουν φαγητό και ποτό και να τον λούσουν στον ποταμό</w:t>
      </w:r>
    </w:p>
    <w:p w:rsidR="00DC3813" w:rsidRPr="008A3F6B" w:rsidRDefault="00D37985" w:rsidP="00D37985">
      <w:pPr>
        <w:jc w:val="both"/>
        <w:rPr>
          <w:rFonts w:ascii="Times New Roman" w:hAnsi="Times New Roman" w:cs="Times New Roman"/>
          <w:i/>
          <w:sz w:val="20"/>
          <w:szCs w:val="20"/>
        </w:rPr>
      </w:pPr>
      <w:r w:rsidRPr="008A3F6B">
        <w:rPr>
          <w:rFonts w:ascii="Times New Roman" w:hAnsi="Times New Roman" w:cs="Times New Roman"/>
          <w:i/>
          <w:sz w:val="20"/>
          <w:szCs w:val="20"/>
        </w:rPr>
        <w:lastRenderedPageBreak/>
        <w:pict>
          <v:shape id="_x0000_i1032" type="#_x0000_t136" style="width:280.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 προώθηση του μύθου , μέσω των θεϊκών επεμβάσεων: "/>
          </v:shape>
        </w:pict>
      </w:r>
      <w:r w:rsidRPr="008A3F6B">
        <w:rPr>
          <w:rFonts w:ascii="Times New Roman" w:hAnsi="Times New Roman" w:cs="Times New Roman"/>
          <w:i/>
          <w:sz w:val="20"/>
          <w:szCs w:val="20"/>
        </w:rPr>
        <w:t xml:space="preserve"> οι θεοί επεμβαίνουν σε κρίσιμα σημεία της ιστορίας, προωθώντας τον μύθο. Χαρακτηριστικό παράδειγμα στην παρούσα ενότητα είναι η επέμβαση της Αθηνάς στην αστοχία της μπάλας που ρίχνει η Ναυσικά, με σκοπό να ξυπνήσει ο Οδυσσέας και να προωθηθεί  με τον τρόπο αυτό η εξέλιξη της ιστορίας. Νωρίτερα η θεά Αθηνά , εμφανίστηκε στο όνειρο της Ναυσικάς, για να την παροτρύνει να μεταβεί στο ποτάμι. Στόχος της επέμβασης της , ήταν να πραγματοποιηθεί η συνάντηση Οδυσσέα</w:t>
      </w:r>
      <w:r w:rsidR="00DC3813" w:rsidRPr="008A3F6B">
        <w:rPr>
          <w:rFonts w:ascii="Times New Roman" w:hAnsi="Times New Roman" w:cs="Times New Roman"/>
          <w:i/>
          <w:sz w:val="20"/>
          <w:szCs w:val="20"/>
        </w:rPr>
        <w:t xml:space="preserve"> – Ναυσικάς. Τέλος, η Αθηνά επεμβαίνει ξανά , για να εμψυχώσει την Ναυσικά, όταν αυτή αντικρίζει τον άγνωστο άντρα. Έτσι, ο ναυαγός Οδυσσέας, έχει την ευκαιρία να μιλήσει στη βασιλοπούλα και να διατυπώσει τα αιτήματα του. Η υπόσχεση της Ναυσικάς ότι θα ικανοποιήσει ό, τι της ζήτησε ο ήρωας , προωθεί την εξέλιξη της ιστορίας</w:t>
      </w:r>
    </w:p>
    <w:p w:rsidR="00D37985" w:rsidRPr="008A3F6B" w:rsidRDefault="00DC3813" w:rsidP="00DC3813">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33" type="#_x0000_t136" style="width:363.7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 κυρίαρχη εικόνα των στίχων 139-259 και τα  στοιχεία που τη συνθέτουν:"/>
          </v:shape>
        </w:pict>
      </w:r>
      <w:r w:rsidRPr="008A3F6B">
        <w:rPr>
          <w:rFonts w:ascii="Times New Roman" w:hAnsi="Times New Roman" w:cs="Times New Roman"/>
          <w:i/>
          <w:sz w:val="20"/>
          <w:szCs w:val="20"/>
        </w:rPr>
        <w:t xml:space="preserve"> η εμφάνιση του Οδυσσέα στη Ναυσικά και τις υπηρέτριες της . Βασικό χαρακτηριστικό είναι η </w:t>
      </w:r>
      <w:r w:rsidRPr="008A3F6B">
        <w:rPr>
          <w:rFonts w:ascii="Times New Roman" w:hAnsi="Times New Roman" w:cs="Times New Roman"/>
          <w:i/>
          <w:sz w:val="20"/>
          <w:szCs w:val="20"/>
        </w:rPr>
        <w:pict>
          <v:shape id="_x0000_i1034" type="#_x0000_t136" style="width:45.7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αντίθεση:"/>
          </v:shape>
        </w:pict>
      </w:r>
    </w:p>
    <w:p w:rsidR="00DC3813" w:rsidRPr="008A3F6B" w:rsidRDefault="00DC3813" w:rsidP="00DC3813">
      <w:pPr>
        <w:pStyle w:val="a5"/>
        <w:numPr>
          <w:ilvl w:val="0"/>
          <w:numId w:val="7"/>
        </w:numPr>
        <w:jc w:val="both"/>
        <w:rPr>
          <w:rFonts w:ascii="Times New Roman" w:hAnsi="Times New Roman" w:cs="Times New Roman"/>
          <w:i/>
          <w:sz w:val="20"/>
          <w:szCs w:val="20"/>
        </w:rPr>
      </w:pPr>
      <w:r w:rsidRPr="008A3F6B">
        <w:rPr>
          <w:rFonts w:ascii="Times New Roman" w:hAnsi="Times New Roman" w:cs="Times New Roman"/>
          <w:i/>
          <w:sz w:val="20"/>
          <w:szCs w:val="20"/>
        </w:rPr>
        <w:t xml:space="preserve"> ανάμεσα στην αντίδραση των υπηρετριών της βασιλοπούλας και της ίδιας της Ναυσικάς , στη θεά του θαλασσοδαρμένου και γυμνού άγνωστου άντρα. Οι πρώτες τρέχουν να κρυφτούν τρομαγμένες, ενώ η Ναυσικά στάθηκε απέναντι στον άγνωστο με θάρρος</w:t>
      </w:r>
    </w:p>
    <w:p w:rsidR="00DC3813" w:rsidRPr="008A3F6B" w:rsidRDefault="00DC3813" w:rsidP="00DC3813">
      <w:pPr>
        <w:pStyle w:val="a5"/>
        <w:numPr>
          <w:ilvl w:val="0"/>
          <w:numId w:val="7"/>
        </w:numPr>
        <w:jc w:val="both"/>
        <w:rPr>
          <w:rFonts w:ascii="Times New Roman" w:hAnsi="Times New Roman" w:cs="Times New Roman"/>
          <w:i/>
          <w:sz w:val="20"/>
          <w:szCs w:val="20"/>
        </w:rPr>
      </w:pPr>
      <w:r w:rsidRPr="008A3F6B">
        <w:rPr>
          <w:rFonts w:ascii="Times New Roman" w:hAnsi="Times New Roman" w:cs="Times New Roman"/>
          <w:i/>
          <w:sz w:val="20"/>
          <w:szCs w:val="20"/>
        </w:rPr>
        <w:t>ανάμεσα στην άγρια και ταλαιπωρημένη όψη του Οδυσσέα  και την άψογη εξωτερική εμφάνιση της Ναυσικάς, την οποία γνωρίζουμε από τον λόγο του Οδ. : την παρομοιάζει με τη θεά Άρτεμη  και με τον βλαστό φοινικιάς που κάποτε  είχε αντικρίσει ο ήρωας στη Δήλο και είχε θαμπωθεί από την ομορφιά του</w:t>
      </w:r>
    </w:p>
    <w:p w:rsidR="00DC3813" w:rsidRPr="008A3F6B" w:rsidRDefault="003A5674" w:rsidP="003A5674">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35" type="#_x0000_t136" style="width:438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Ικεσία και έπαινος του Οδυσσέα προς τη Ναυσικά και συνοπτική αναφορά στα βάσανα του:"/>
          </v:shape>
        </w:pict>
      </w:r>
      <w:r w:rsidRPr="008A3F6B">
        <w:rPr>
          <w:rFonts w:ascii="Times New Roman" w:hAnsi="Times New Roman" w:cs="Times New Roman"/>
          <w:i/>
          <w:sz w:val="20"/>
          <w:szCs w:val="20"/>
        </w:rPr>
        <w:t>απευθύνει ικεσία προς τη Ναυσικά, επαινώντας την εξαιρετική ομορφιά της, μακαρίζοντας τους γονείς και τα αδέρφια της που την καμαρώνουν  και τον άντρα που θα την παντρευτεί. Με διακριτικό τρόπο παρουσιάζει το πρόσωπο του: είναι σημαντικό και βασανισμένο. Τόσο με την ικεσία, όσο και με τον έπαινο και την έμμεση παρουσίαση του προσώπου του ( στ. 200-201), επιδιώκει να κερδίσει την εύνοια της</w:t>
      </w:r>
    </w:p>
    <w:p w:rsidR="003A5674" w:rsidRPr="008A3F6B" w:rsidRDefault="003A5674" w:rsidP="003A5674">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36" type="#_x0000_t136" style="width:396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αναφορά στην πρόσφατη περιπέτεια του και έκφραση των φόβων για το μέλλον:"/>
          </v:shape>
        </w:pict>
      </w:r>
      <w:r w:rsidRPr="008A3F6B">
        <w:rPr>
          <w:rFonts w:ascii="Times New Roman" w:hAnsi="Times New Roman" w:cs="Times New Roman"/>
          <w:i/>
          <w:sz w:val="20"/>
          <w:szCs w:val="20"/>
        </w:rPr>
        <w:t xml:space="preserve"> επικεντρώνει τον λόγο του στην πρόσφατη περιπέτεια του, υπογραμμίζοντας και τον φόβο του μήπως οι θεοί επιφυλάσσουν για αυτόν και άλλες συμφορές. Η αναφορά στα πρόσφατα βάσανα του έχει στόχο να προκαλέσει τον οίκτο και τη συμπάθεια της Ναυσικάς στο πρόσωπο του</w:t>
      </w:r>
    </w:p>
    <w:p w:rsidR="00234EB7" w:rsidRPr="008A3F6B" w:rsidRDefault="003A5674" w:rsidP="003A5674">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37" type="#_x0000_t136" style="width:327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υποβολή ταπεινών αιτημάτων στη Ναυσικά σε συνδυασμό με ευχές:"/>
          </v:shape>
        </w:pict>
      </w:r>
      <w:r w:rsidRPr="008A3F6B">
        <w:rPr>
          <w:rFonts w:ascii="Times New Roman" w:hAnsi="Times New Roman" w:cs="Times New Roman"/>
          <w:i/>
          <w:sz w:val="20"/>
          <w:szCs w:val="20"/>
        </w:rPr>
        <w:t xml:space="preserve"> απευθύνει παράκληση στη Ναυσικά  να τον βοηθήσει, δείχνοντας του τον δρόμο που οδηγεί στην πόλη και δίνοντας του ένα  « κουρέλι», για να καλύψει τη γύμνια του. Θεωρώντας πως θα εκπληρώσει τα ταπεινά αιτήματα του, ολοκληρώνει τον λόγο του με ευχές προς τη μελλοντική </w:t>
      </w:r>
      <w:proofErr w:type="spellStart"/>
      <w:r w:rsidRPr="008A3F6B">
        <w:rPr>
          <w:rFonts w:ascii="Times New Roman" w:hAnsi="Times New Roman" w:cs="Times New Roman"/>
          <w:i/>
          <w:sz w:val="20"/>
          <w:szCs w:val="20"/>
        </w:rPr>
        <w:t>ευεργέτρια</w:t>
      </w:r>
      <w:proofErr w:type="spellEnd"/>
      <w:r w:rsidRPr="008A3F6B">
        <w:rPr>
          <w:rFonts w:ascii="Times New Roman" w:hAnsi="Times New Roman" w:cs="Times New Roman"/>
          <w:i/>
          <w:sz w:val="20"/>
          <w:szCs w:val="20"/>
        </w:rPr>
        <w:t xml:space="preserve"> του</w:t>
      </w:r>
      <w:r w:rsidR="00234EB7" w:rsidRPr="008A3F6B">
        <w:rPr>
          <w:rFonts w:ascii="Times New Roman" w:hAnsi="Times New Roman" w:cs="Times New Roman"/>
          <w:i/>
          <w:sz w:val="20"/>
          <w:szCs w:val="20"/>
        </w:rPr>
        <w:t>…</w:t>
      </w:r>
    </w:p>
    <w:p w:rsidR="00234EB7" w:rsidRPr="008A3F6B" w:rsidRDefault="00F3346D" w:rsidP="00234EB7">
      <w:pPr>
        <w:pStyle w:val="a5"/>
        <w:numPr>
          <w:ilvl w:val="0"/>
          <w:numId w:val="9"/>
        </w:numPr>
        <w:jc w:val="both"/>
        <w:rPr>
          <w:rFonts w:ascii="Times New Roman" w:hAnsi="Times New Roman" w:cs="Times New Roman"/>
          <w:i/>
          <w:sz w:val="20"/>
          <w:szCs w:val="20"/>
        </w:rPr>
      </w:pPr>
      <w:r w:rsidRPr="008A3F6B">
        <w:rPr>
          <w:rFonts w:ascii="Times New Roman" w:hAnsi="Times New Roman" w:cs="Times New Roman"/>
          <w:i/>
          <w:sz w:val="20"/>
          <w:szCs w:val="20"/>
        </w:rPr>
        <w:t>οι θεοί να της προσφέρουν ό, τι επιθυμεί ( στ. 221)</w:t>
      </w:r>
    </w:p>
    <w:p w:rsidR="00F3346D" w:rsidRPr="008A3F6B" w:rsidRDefault="00F3346D" w:rsidP="00234EB7">
      <w:pPr>
        <w:pStyle w:val="a5"/>
        <w:numPr>
          <w:ilvl w:val="0"/>
          <w:numId w:val="9"/>
        </w:numPr>
        <w:jc w:val="both"/>
        <w:rPr>
          <w:rFonts w:ascii="Times New Roman" w:hAnsi="Times New Roman" w:cs="Times New Roman"/>
          <w:i/>
          <w:sz w:val="20"/>
          <w:szCs w:val="20"/>
        </w:rPr>
      </w:pPr>
      <w:r w:rsidRPr="008A3F6B">
        <w:rPr>
          <w:rFonts w:ascii="Times New Roman" w:hAnsi="Times New Roman" w:cs="Times New Roman"/>
          <w:i/>
          <w:sz w:val="20"/>
          <w:szCs w:val="20"/>
        </w:rPr>
        <w:t>της εύχεται να της χαρίσουν οι θεοί  σύζυγο, οικογένεια και ομόνοια , την οποία και θεωρεί πολύ σημαντική ( στ. 223-224)</w:t>
      </w:r>
    </w:p>
    <w:p w:rsidR="00EA3289" w:rsidRPr="008A3F6B" w:rsidRDefault="00EA3289" w:rsidP="00F3346D">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44" type="#_x0000_t136" style="width:247.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 οργάνωση του λόγου, εξυπηρετεί τον σκοπό του;"/>
          </v:shape>
        </w:pict>
      </w:r>
      <w:r w:rsidRPr="008A3F6B">
        <w:rPr>
          <w:rFonts w:ascii="Times New Roman" w:hAnsi="Times New Roman" w:cs="Times New Roman"/>
          <w:i/>
          <w:sz w:val="20"/>
          <w:szCs w:val="20"/>
        </w:rPr>
        <w:t>μιλά με λόγια γλυκά, με σύνεση και πονηριά, προκειμένου να εξασφαλίσει τη βοήθεια της…</w:t>
      </w:r>
    </w:p>
    <w:p w:rsidR="00EA3289" w:rsidRPr="008A3F6B" w:rsidRDefault="00EA3289" w:rsidP="00EA3289">
      <w:pPr>
        <w:pStyle w:val="a5"/>
        <w:numPr>
          <w:ilvl w:val="0"/>
          <w:numId w:val="14"/>
        </w:numPr>
        <w:jc w:val="both"/>
        <w:rPr>
          <w:rFonts w:ascii="Times New Roman" w:hAnsi="Times New Roman" w:cs="Times New Roman"/>
          <w:i/>
          <w:sz w:val="20"/>
          <w:szCs w:val="20"/>
        </w:rPr>
      </w:pPr>
      <w:r w:rsidRPr="008A3F6B">
        <w:rPr>
          <w:rFonts w:ascii="Times New Roman" w:hAnsi="Times New Roman" w:cs="Times New Roman"/>
          <w:i/>
          <w:sz w:val="20"/>
          <w:szCs w:val="20"/>
        </w:rPr>
        <w:t>προτάσσει την ικετευτική προσφώνηση , αποκαλώντας την « δέσποινα», επειδή δε γνωρίζει το όνομα της, δείχνοντας  έτσι σεβασμό και εκτίμηση</w:t>
      </w:r>
    </w:p>
    <w:p w:rsidR="00EA3289" w:rsidRPr="008A3F6B" w:rsidRDefault="00EA3289" w:rsidP="00EA3289">
      <w:pPr>
        <w:pStyle w:val="a5"/>
        <w:numPr>
          <w:ilvl w:val="0"/>
          <w:numId w:val="14"/>
        </w:numPr>
        <w:jc w:val="both"/>
        <w:rPr>
          <w:rFonts w:ascii="Times New Roman" w:hAnsi="Times New Roman" w:cs="Times New Roman"/>
          <w:i/>
          <w:sz w:val="20"/>
          <w:szCs w:val="20"/>
        </w:rPr>
      </w:pPr>
      <w:r w:rsidRPr="008A3F6B">
        <w:rPr>
          <w:rFonts w:ascii="Times New Roman" w:hAnsi="Times New Roman" w:cs="Times New Roman"/>
          <w:i/>
          <w:sz w:val="20"/>
          <w:szCs w:val="20"/>
        </w:rPr>
        <w:t>εκθειάζει την ομορφιά της, μακαρίζει τους δικούς της,  της εύχεται, αγγίζοντας τις ενδόμυχες σκέψεις της και αποσκοπώντας στο να κερδίσει την εύνοια της</w:t>
      </w:r>
    </w:p>
    <w:p w:rsidR="00EA3289" w:rsidRPr="008A3F6B" w:rsidRDefault="00EA3289" w:rsidP="00EA3289">
      <w:pPr>
        <w:pStyle w:val="a5"/>
        <w:numPr>
          <w:ilvl w:val="0"/>
          <w:numId w:val="14"/>
        </w:numPr>
        <w:jc w:val="both"/>
        <w:rPr>
          <w:rFonts w:ascii="Times New Roman" w:hAnsi="Times New Roman" w:cs="Times New Roman"/>
          <w:i/>
          <w:sz w:val="20"/>
          <w:szCs w:val="20"/>
        </w:rPr>
      </w:pPr>
      <w:r w:rsidRPr="008A3F6B">
        <w:rPr>
          <w:rFonts w:ascii="Times New Roman" w:hAnsi="Times New Roman" w:cs="Times New Roman"/>
          <w:i/>
          <w:sz w:val="20"/>
          <w:szCs w:val="20"/>
        </w:rPr>
        <w:t>παρεμβάλλει επιδέξια τις συμφορές του, θέλοντας να δώσει την εικόνα   ενός σημαντικού και βασανισμένου προσώπου. Αναφέρεται στην εικοσαήμερη περιπέτεια του και στην ανασφάλεια που νιώθει για το μέλλον, θέλοντας να προκαλέσει τον οίκτο  και τη συμπόνια της και αναθέτοντας της τον  ρόλο του σωτήρα του</w:t>
      </w:r>
    </w:p>
    <w:p w:rsidR="00EA3289" w:rsidRPr="008A3F6B" w:rsidRDefault="00EA3289" w:rsidP="00EA3289">
      <w:pPr>
        <w:pStyle w:val="a5"/>
        <w:numPr>
          <w:ilvl w:val="0"/>
          <w:numId w:val="14"/>
        </w:numPr>
        <w:jc w:val="both"/>
        <w:rPr>
          <w:rFonts w:ascii="Times New Roman" w:hAnsi="Times New Roman" w:cs="Times New Roman"/>
          <w:i/>
          <w:sz w:val="20"/>
          <w:szCs w:val="20"/>
        </w:rPr>
      </w:pPr>
      <w:r w:rsidRPr="008A3F6B">
        <w:rPr>
          <w:rFonts w:ascii="Times New Roman" w:hAnsi="Times New Roman" w:cs="Times New Roman"/>
          <w:i/>
          <w:sz w:val="20"/>
          <w:szCs w:val="20"/>
        </w:rPr>
        <w:t>διατυπώνει τα αιτήματα του, αναγνωρίζοντας πως είναι η μόνη που μπορεί να τον βοηθήσει: της ζητά να του δείξει την πόλη και να του δώσει ένα πανί να σκεπαστεί</w:t>
      </w:r>
    </w:p>
    <w:p w:rsidR="00EA3289" w:rsidRPr="008A3F6B" w:rsidRDefault="00EA3289" w:rsidP="00EA3289">
      <w:pPr>
        <w:pStyle w:val="a5"/>
        <w:numPr>
          <w:ilvl w:val="0"/>
          <w:numId w:val="14"/>
        </w:numPr>
        <w:jc w:val="both"/>
        <w:rPr>
          <w:rFonts w:ascii="Times New Roman" w:hAnsi="Times New Roman" w:cs="Times New Roman"/>
          <w:i/>
          <w:sz w:val="20"/>
          <w:szCs w:val="20"/>
        </w:rPr>
      </w:pPr>
      <w:r w:rsidRPr="008A3F6B">
        <w:rPr>
          <w:rFonts w:ascii="Times New Roman" w:hAnsi="Times New Roman" w:cs="Times New Roman"/>
          <w:i/>
          <w:sz w:val="20"/>
          <w:szCs w:val="20"/>
        </w:rPr>
        <w:t>θεωρώντας δεδομένη τη θετική ανταπόκριση στα αιτήματα του, ολοκληρώνει τον λόγο</w:t>
      </w:r>
      <w:r w:rsidR="008A3F6B" w:rsidRPr="008A3F6B">
        <w:rPr>
          <w:rFonts w:ascii="Times New Roman" w:hAnsi="Times New Roman" w:cs="Times New Roman"/>
          <w:i/>
          <w:sz w:val="20"/>
          <w:szCs w:val="20"/>
        </w:rPr>
        <w:t xml:space="preserve"> με την παράθεση ευχών, που ανταποκρίνονται στις βαθύτερες επιθυμίες της βασιλοπούλας</w:t>
      </w:r>
    </w:p>
    <w:p w:rsidR="00F3346D" w:rsidRPr="008A3F6B" w:rsidRDefault="00F3346D" w:rsidP="00F3346D">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38" type="#_x0000_t136" style="width:220.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 συμπεριφορά της Ναυσικάς προς τον ικέτη:"/>
          </v:shape>
        </w:pict>
      </w:r>
      <w:r w:rsidRPr="008A3F6B">
        <w:rPr>
          <w:rFonts w:ascii="Times New Roman" w:hAnsi="Times New Roman" w:cs="Times New Roman"/>
          <w:i/>
          <w:sz w:val="20"/>
          <w:szCs w:val="20"/>
        </w:rPr>
        <w:t xml:space="preserve"> είναι θαρραλέα και αποφασιστική απέναντι στον άγνωστο ναυαγό</w:t>
      </w:r>
    </w:p>
    <w:p w:rsidR="00F3346D" w:rsidRPr="008A3F6B" w:rsidRDefault="00F3346D" w:rsidP="00F3346D">
      <w:pPr>
        <w:pStyle w:val="a5"/>
        <w:numPr>
          <w:ilvl w:val="0"/>
          <w:numId w:val="10"/>
        </w:numPr>
        <w:jc w:val="both"/>
        <w:rPr>
          <w:rFonts w:ascii="Times New Roman" w:hAnsi="Times New Roman" w:cs="Times New Roman"/>
          <w:i/>
          <w:sz w:val="20"/>
          <w:szCs w:val="20"/>
        </w:rPr>
      </w:pPr>
      <w:r w:rsidRPr="008A3F6B">
        <w:rPr>
          <w:rFonts w:ascii="Times New Roman" w:hAnsi="Times New Roman" w:cs="Times New Roman"/>
          <w:i/>
          <w:sz w:val="20"/>
          <w:szCs w:val="20"/>
        </w:rPr>
        <w:t>ακούει με προσοχή τον λόγο του ικέτη Οδυσσέα και  αντιλαμβάνεται αμέσως ότι ο άνθρωπος αυτός είναι σημαντικός και συνετός. Του ανταποδίδει το εγκώμιο  που της έπλεξε λίγο πριν</w:t>
      </w:r>
    </w:p>
    <w:p w:rsidR="00F3346D" w:rsidRPr="008A3F6B" w:rsidRDefault="00F3346D" w:rsidP="00F3346D">
      <w:pPr>
        <w:pStyle w:val="a5"/>
        <w:numPr>
          <w:ilvl w:val="0"/>
          <w:numId w:val="10"/>
        </w:numPr>
        <w:jc w:val="both"/>
        <w:rPr>
          <w:rFonts w:ascii="Times New Roman" w:hAnsi="Times New Roman" w:cs="Times New Roman"/>
          <w:i/>
          <w:sz w:val="20"/>
          <w:szCs w:val="20"/>
        </w:rPr>
      </w:pPr>
      <w:r w:rsidRPr="008A3F6B">
        <w:rPr>
          <w:rFonts w:ascii="Times New Roman" w:hAnsi="Times New Roman" w:cs="Times New Roman"/>
          <w:i/>
          <w:sz w:val="20"/>
          <w:szCs w:val="20"/>
        </w:rPr>
        <w:lastRenderedPageBreak/>
        <w:t>παρηγορεί τον ικέτη για τα βάσανα  και τις συμφορές του, τονίζοντας ότι πρέπει να δείξει καρτερικότητα  και υπομονή, αφού ο Δίας ορίζει την ευτυχία και τη δυστυχία των ανθρώπων</w:t>
      </w:r>
    </w:p>
    <w:p w:rsidR="00F3346D" w:rsidRPr="008A3F6B" w:rsidRDefault="00F3346D" w:rsidP="00F3346D">
      <w:pPr>
        <w:pStyle w:val="a5"/>
        <w:numPr>
          <w:ilvl w:val="0"/>
          <w:numId w:val="10"/>
        </w:numPr>
        <w:jc w:val="both"/>
        <w:rPr>
          <w:rFonts w:ascii="Times New Roman" w:hAnsi="Times New Roman" w:cs="Times New Roman"/>
          <w:i/>
          <w:sz w:val="20"/>
          <w:szCs w:val="20"/>
        </w:rPr>
      </w:pPr>
      <w:r w:rsidRPr="008A3F6B">
        <w:rPr>
          <w:rFonts w:ascii="Times New Roman" w:hAnsi="Times New Roman" w:cs="Times New Roman"/>
          <w:i/>
          <w:sz w:val="20"/>
          <w:szCs w:val="20"/>
        </w:rPr>
        <w:t>τον καλωσορίζει και δηλώνει ότι θα ικανοποιήσει  τα αιτήματα του</w:t>
      </w:r>
    </w:p>
    <w:p w:rsidR="00F3346D" w:rsidRPr="008A3F6B" w:rsidRDefault="00F3346D" w:rsidP="00F3346D">
      <w:pPr>
        <w:pStyle w:val="a5"/>
        <w:numPr>
          <w:ilvl w:val="0"/>
          <w:numId w:val="10"/>
        </w:numPr>
        <w:jc w:val="both"/>
        <w:rPr>
          <w:rFonts w:ascii="Times New Roman" w:hAnsi="Times New Roman" w:cs="Times New Roman"/>
          <w:i/>
          <w:sz w:val="20"/>
          <w:szCs w:val="20"/>
        </w:rPr>
      </w:pPr>
      <w:r w:rsidRPr="008A3F6B">
        <w:rPr>
          <w:rFonts w:ascii="Times New Roman" w:hAnsi="Times New Roman" w:cs="Times New Roman"/>
          <w:i/>
          <w:sz w:val="20"/>
          <w:szCs w:val="20"/>
        </w:rPr>
        <w:t>γνωστοποιεί στον ικέτη το όνομα των κατοί</w:t>
      </w:r>
      <w:r w:rsidR="00DB5C81" w:rsidRPr="008A3F6B">
        <w:rPr>
          <w:rFonts w:ascii="Times New Roman" w:hAnsi="Times New Roman" w:cs="Times New Roman"/>
          <w:i/>
          <w:sz w:val="20"/>
          <w:szCs w:val="20"/>
        </w:rPr>
        <w:t>κων της χώρας, τη δική της ταυτότητα, ο όνομα και το αξίωμα του πατέρα της</w:t>
      </w:r>
    </w:p>
    <w:p w:rsidR="00DB5C81" w:rsidRPr="008A3F6B" w:rsidRDefault="00DB5C81" w:rsidP="00DB5C81">
      <w:pPr>
        <w:jc w:val="both"/>
        <w:rPr>
          <w:rFonts w:ascii="Times New Roman" w:hAnsi="Times New Roman" w:cs="Times New Roman"/>
          <w:i/>
          <w:sz w:val="20"/>
          <w:szCs w:val="20"/>
        </w:rPr>
      </w:pPr>
      <w:r w:rsidRPr="008A3F6B">
        <w:rPr>
          <w:rFonts w:ascii="Times New Roman" w:hAnsi="Times New Roman" w:cs="Times New Roman"/>
          <w:i/>
          <w:sz w:val="20"/>
          <w:szCs w:val="20"/>
        </w:rPr>
        <w:t>Άρτια δομημένος λόγος:  προτάσσεται ο έπαινος, ακολουθεί η παρηγοριά, η ανταπόκριση στα αιτήματα του ικέτη και τέλος δίνονται επιπλέον πληροφορίες</w:t>
      </w:r>
    </w:p>
    <w:p w:rsidR="00DB5C81" w:rsidRPr="008A3F6B" w:rsidRDefault="00DB5C81" w:rsidP="00DB5C81">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39" type="#_x0000_t136" style="width:245.2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 συμπεριφορά της Ναυσικάς προς τις υπηρέτριες:"/>
          </v:shape>
        </w:pict>
      </w:r>
      <w:r w:rsidRPr="008A3F6B">
        <w:rPr>
          <w:rFonts w:ascii="Times New Roman" w:hAnsi="Times New Roman" w:cs="Times New Roman"/>
          <w:i/>
          <w:sz w:val="20"/>
          <w:szCs w:val="20"/>
        </w:rPr>
        <w:t>επιπλήττει τις κοπέλες με φιλικό τρόπο για την αντίδραση τους στη θέα του άγνωστου άντρα. Εκφράζει την υπερηφάνεια της για τον τόπο καταγωγής της, υπογραμμίζοντας  ότι οι θεοί αγαπούν ιδιαίτερα  τη χώρα τους, ώστε ο άγνωστος δεν αποτελεί για κανέναν απειλή. Δίνει με ασαφή τρόπο τη θέση της χώρας των Φαιάκων</w:t>
      </w:r>
    </w:p>
    <w:p w:rsidR="00DB5C81" w:rsidRPr="008A3F6B" w:rsidRDefault="00DB5C81" w:rsidP="00DB5C81">
      <w:pPr>
        <w:pStyle w:val="a5"/>
        <w:numPr>
          <w:ilvl w:val="0"/>
          <w:numId w:val="11"/>
        </w:numPr>
        <w:jc w:val="both"/>
        <w:rPr>
          <w:rFonts w:ascii="Times New Roman" w:hAnsi="Times New Roman" w:cs="Times New Roman"/>
          <w:i/>
          <w:sz w:val="20"/>
          <w:szCs w:val="20"/>
        </w:rPr>
      </w:pPr>
      <w:r w:rsidRPr="008A3F6B">
        <w:rPr>
          <w:rFonts w:ascii="Times New Roman" w:hAnsi="Times New Roman" w:cs="Times New Roman"/>
          <w:i/>
          <w:sz w:val="20"/>
          <w:szCs w:val="20"/>
        </w:rPr>
        <w:t>τονίζει τα βάσανα και τις ταλαιπωρίες του ικέτη, αλλά και ότι είναι σταλμένος από τους θεούς</w:t>
      </w:r>
    </w:p>
    <w:p w:rsidR="00DB5C81" w:rsidRPr="008A3F6B" w:rsidRDefault="00DB5C81" w:rsidP="00DB5C81">
      <w:pPr>
        <w:pStyle w:val="a5"/>
        <w:numPr>
          <w:ilvl w:val="0"/>
          <w:numId w:val="11"/>
        </w:numPr>
        <w:jc w:val="both"/>
        <w:rPr>
          <w:rFonts w:ascii="Times New Roman" w:hAnsi="Times New Roman" w:cs="Times New Roman"/>
          <w:i/>
          <w:sz w:val="20"/>
          <w:szCs w:val="20"/>
        </w:rPr>
      </w:pPr>
      <w:r w:rsidRPr="008A3F6B">
        <w:rPr>
          <w:rFonts w:ascii="Times New Roman" w:hAnsi="Times New Roman" w:cs="Times New Roman"/>
          <w:i/>
          <w:sz w:val="20"/>
          <w:szCs w:val="20"/>
        </w:rPr>
        <w:t>δίνει εντολή να του προσφέρουν φιλοξενία: φαγητό, ποτό, να τον λούσουν στο ποτάμι</w:t>
      </w:r>
    </w:p>
    <w:p w:rsidR="00DB5C81" w:rsidRPr="008A3F6B" w:rsidRDefault="00DB5C81" w:rsidP="00DB5C81">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40" type="#_x0000_t136" style="width:114.7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Ηθογράφηση Ναυσικάς:"/>
          </v:shape>
        </w:pict>
      </w:r>
      <w:r w:rsidRPr="008A3F6B">
        <w:rPr>
          <w:rFonts w:ascii="Times New Roman" w:hAnsi="Times New Roman" w:cs="Times New Roman"/>
          <w:i/>
          <w:sz w:val="20"/>
          <w:szCs w:val="20"/>
        </w:rPr>
        <w:t xml:space="preserve"> αρετές χαρακτήρα που συμπληρώνουν την εξαιρετική εξωτερική της εμφάνιση. Ευγένεια και αγωγή στη θαρραλέα αντιμετώπιση του άγνωστου άντρα και στην ανταπόδοση του επαίνου που δέχτηκε από αυτόν. Φιλεύσπλαχνη, συμπονετική απέναντι στον βασανισμένο άνθρωπο . Συνετή, ευσεβής, φιλόξενη και υπερήφανη για την καταγωγή της</w:t>
      </w:r>
    </w:p>
    <w:p w:rsidR="00DB5C81" w:rsidRPr="008A3F6B" w:rsidRDefault="00DB5C81" w:rsidP="00DB5C81">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41" type="#_x0000_t136" style="width:96.7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Θεσμός της ικεσίας: "/>
          </v:shape>
        </w:pict>
      </w:r>
      <w:r w:rsidR="00D0070B" w:rsidRPr="008A3F6B">
        <w:rPr>
          <w:rFonts w:ascii="Times New Roman" w:hAnsi="Times New Roman" w:cs="Times New Roman"/>
          <w:i/>
          <w:sz w:val="20"/>
          <w:szCs w:val="20"/>
        </w:rPr>
        <w:t xml:space="preserve"> προστατεύεται από τον Ικέσιο Δία. Ανταποκρίνεται σε συγκεκριμένες κοινωνικές ανάγκες, όπως και ο θεσμός της φιλοξενίας. Η σύνδεση του με τη θρησκεία συνέβαλε στην καθιέρωση του και στην υιοθέτηση ενός συγκεκριμένου τυπικού…</w:t>
      </w:r>
    </w:p>
    <w:p w:rsidR="00D0070B" w:rsidRPr="008A3F6B" w:rsidRDefault="00D0070B" w:rsidP="00D0070B">
      <w:pPr>
        <w:pStyle w:val="a5"/>
        <w:numPr>
          <w:ilvl w:val="0"/>
          <w:numId w:val="12"/>
        </w:numPr>
        <w:jc w:val="both"/>
        <w:rPr>
          <w:rFonts w:ascii="Times New Roman" w:hAnsi="Times New Roman" w:cs="Times New Roman"/>
          <w:i/>
          <w:sz w:val="20"/>
          <w:szCs w:val="20"/>
        </w:rPr>
      </w:pPr>
      <w:r w:rsidRPr="008A3F6B">
        <w:rPr>
          <w:rFonts w:ascii="Times New Roman" w:hAnsi="Times New Roman" w:cs="Times New Roman"/>
          <w:i/>
          <w:sz w:val="20"/>
          <w:szCs w:val="20"/>
        </w:rPr>
        <w:t>ο ικέτης γονατίζει μπροστά  στον ικευόμενο, ενώ με το ένα χέρι αγκαλιάζει τα γόνατα του και με το άλλο αγγίζει το γένι ή το πηγούνι του ( εδώ δεν την αγγίζει, φοβούμενος μήπως η κόρη θυμώσει με αυτήν την κίνηση). Με αυτήν τη στάση ο ικέτης , αναγνωρίζει την κατωτερότητα του απέναντι στον ικευόμενο και παράλληλα τον διαβεβαιώνει ότι δεν αποτελεί απειλή για εκείνον</w:t>
      </w:r>
    </w:p>
    <w:p w:rsidR="00D0070B" w:rsidRPr="008A3F6B" w:rsidRDefault="00D0070B" w:rsidP="00D0070B">
      <w:pPr>
        <w:pStyle w:val="a5"/>
        <w:numPr>
          <w:ilvl w:val="0"/>
          <w:numId w:val="12"/>
        </w:numPr>
        <w:jc w:val="both"/>
        <w:rPr>
          <w:rFonts w:ascii="Times New Roman" w:hAnsi="Times New Roman" w:cs="Times New Roman"/>
          <w:i/>
          <w:sz w:val="20"/>
          <w:szCs w:val="20"/>
        </w:rPr>
      </w:pPr>
      <w:r w:rsidRPr="008A3F6B">
        <w:rPr>
          <w:rFonts w:ascii="Times New Roman" w:hAnsi="Times New Roman" w:cs="Times New Roman"/>
          <w:i/>
          <w:sz w:val="20"/>
          <w:szCs w:val="20"/>
        </w:rPr>
        <w:t>ο ικέτης υποβάλλει τα αιτήματα του στον ικευόμενο, τα οποία είναι απαραίτητο να τα συνοδεύει με ευχές</w:t>
      </w:r>
    </w:p>
    <w:p w:rsidR="00D0070B" w:rsidRPr="008A3F6B" w:rsidRDefault="00D0070B" w:rsidP="00D0070B">
      <w:pPr>
        <w:pStyle w:val="a5"/>
        <w:numPr>
          <w:ilvl w:val="0"/>
          <w:numId w:val="12"/>
        </w:numPr>
        <w:jc w:val="both"/>
        <w:rPr>
          <w:rFonts w:ascii="Times New Roman" w:hAnsi="Times New Roman" w:cs="Times New Roman"/>
          <w:i/>
          <w:sz w:val="20"/>
          <w:szCs w:val="20"/>
        </w:rPr>
      </w:pPr>
      <w:r w:rsidRPr="008A3F6B">
        <w:rPr>
          <w:rFonts w:ascii="Times New Roman" w:hAnsi="Times New Roman" w:cs="Times New Roman"/>
          <w:i/>
          <w:sz w:val="20"/>
          <w:szCs w:val="20"/>
        </w:rPr>
        <w:t>ο ικέτης μπορεί να καταφύγει στον βωμό , που βρίσκεται στην αυλή των σπιτιών ή στην εστία , εξασφαλίζοντας άσυλο και τη φιλοξενία του</w:t>
      </w:r>
    </w:p>
    <w:p w:rsidR="00D0070B" w:rsidRPr="008A3F6B" w:rsidRDefault="00D0070B" w:rsidP="00D0070B">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42" type="#_x0000_t136" style="width:134.2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Λειτουργία της ραψωδίας ζ:"/>
          </v:shape>
        </w:pict>
      </w:r>
      <w:r w:rsidRPr="008A3F6B">
        <w:rPr>
          <w:rFonts w:ascii="Times New Roman" w:hAnsi="Times New Roman" w:cs="Times New Roman"/>
          <w:i/>
          <w:sz w:val="20"/>
          <w:szCs w:val="20"/>
        </w:rPr>
        <w:t xml:space="preserve"> σε αυτήν πραγματοποιείται « το ξύπνημα» του εξουθενωμένου ναυαγού, ώστε να συνεχίσει την πορεία του προς τον νόστο. Μεταβατικός ρόλος…</w:t>
      </w:r>
    </w:p>
    <w:p w:rsidR="00D0070B" w:rsidRPr="008A3F6B" w:rsidRDefault="00D0070B" w:rsidP="00D0070B">
      <w:pPr>
        <w:jc w:val="both"/>
        <w:rPr>
          <w:rFonts w:ascii="Times New Roman" w:hAnsi="Times New Roman" w:cs="Times New Roman"/>
          <w:i/>
          <w:sz w:val="20"/>
          <w:szCs w:val="20"/>
        </w:rPr>
      </w:pPr>
      <w:r w:rsidRPr="008A3F6B">
        <w:rPr>
          <w:rFonts w:ascii="Times New Roman" w:hAnsi="Times New Roman" w:cs="Times New Roman"/>
          <w:i/>
          <w:sz w:val="20"/>
          <w:szCs w:val="20"/>
        </w:rPr>
        <w:pict>
          <v:shape id="_x0000_i1043" type="#_x0000_t136" style="width:79.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Ρόλος Ναυσικάς:"/>
          </v:shape>
        </w:pict>
      </w:r>
    </w:p>
    <w:p w:rsidR="00D0070B" w:rsidRPr="008A3F6B" w:rsidRDefault="00474D8A" w:rsidP="00D0070B">
      <w:pPr>
        <w:pStyle w:val="a5"/>
        <w:numPr>
          <w:ilvl w:val="0"/>
          <w:numId w:val="13"/>
        </w:numPr>
        <w:jc w:val="both"/>
        <w:rPr>
          <w:rFonts w:ascii="Times New Roman" w:hAnsi="Times New Roman" w:cs="Times New Roman"/>
          <w:i/>
          <w:sz w:val="20"/>
          <w:szCs w:val="20"/>
        </w:rPr>
      </w:pPr>
      <w:r w:rsidRPr="008A3F6B">
        <w:rPr>
          <w:rFonts w:ascii="Times New Roman" w:hAnsi="Times New Roman" w:cs="Times New Roman"/>
          <w:i/>
          <w:sz w:val="20"/>
          <w:szCs w:val="20"/>
        </w:rPr>
        <w:t>προσφέρει τη βοήθεια του στον Οδυσσέα</w:t>
      </w:r>
    </w:p>
    <w:p w:rsidR="00474D8A" w:rsidRPr="008A3F6B" w:rsidRDefault="00474D8A" w:rsidP="00D0070B">
      <w:pPr>
        <w:pStyle w:val="a5"/>
        <w:numPr>
          <w:ilvl w:val="0"/>
          <w:numId w:val="13"/>
        </w:numPr>
        <w:jc w:val="both"/>
        <w:rPr>
          <w:rFonts w:ascii="Times New Roman" w:hAnsi="Times New Roman" w:cs="Times New Roman"/>
          <w:i/>
          <w:sz w:val="20"/>
          <w:szCs w:val="20"/>
        </w:rPr>
      </w:pPr>
      <w:r w:rsidRPr="008A3F6B">
        <w:rPr>
          <w:rFonts w:ascii="Times New Roman" w:hAnsi="Times New Roman" w:cs="Times New Roman"/>
          <w:i/>
          <w:sz w:val="20"/>
          <w:szCs w:val="20"/>
        </w:rPr>
        <w:t>η εξωτερική ομορφιά της και τα ψυχικά της χαρίσματα την καθιστούν μια νέα απειλή  για τον νόστο του Οδυσσέα</w:t>
      </w:r>
    </w:p>
    <w:p w:rsidR="00474D8A" w:rsidRPr="008A3F6B" w:rsidRDefault="00474D8A" w:rsidP="00D0070B">
      <w:pPr>
        <w:pStyle w:val="a5"/>
        <w:numPr>
          <w:ilvl w:val="0"/>
          <w:numId w:val="13"/>
        </w:numPr>
        <w:jc w:val="both"/>
        <w:rPr>
          <w:rFonts w:ascii="Times New Roman" w:hAnsi="Times New Roman" w:cs="Times New Roman"/>
          <w:i/>
          <w:sz w:val="20"/>
          <w:szCs w:val="20"/>
        </w:rPr>
      </w:pPr>
      <w:r w:rsidRPr="008A3F6B">
        <w:rPr>
          <w:rFonts w:ascii="Times New Roman" w:hAnsi="Times New Roman" w:cs="Times New Roman"/>
          <w:i/>
          <w:sz w:val="20"/>
          <w:szCs w:val="20"/>
        </w:rPr>
        <w:t>παρόλο που ο θαυμασμός και η συγκίνηση που νιώθουν οι δύο τους είναι αμοιβαίοι, ο νόστος του δε ματαιώνεται</w:t>
      </w:r>
    </w:p>
    <w:p w:rsidR="00474D8A" w:rsidRPr="008A3F6B" w:rsidRDefault="00474D8A" w:rsidP="00D0070B">
      <w:pPr>
        <w:pStyle w:val="a5"/>
        <w:numPr>
          <w:ilvl w:val="0"/>
          <w:numId w:val="13"/>
        </w:numPr>
        <w:jc w:val="both"/>
        <w:rPr>
          <w:rFonts w:ascii="Times New Roman" w:hAnsi="Times New Roman" w:cs="Times New Roman"/>
          <w:i/>
          <w:sz w:val="20"/>
          <w:szCs w:val="20"/>
        </w:rPr>
      </w:pPr>
      <w:r w:rsidRPr="008A3F6B">
        <w:rPr>
          <w:rFonts w:ascii="Times New Roman" w:hAnsi="Times New Roman" w:cs="Times New Roman"/>
          <w:i/>
          <w:sz w:val="20"/>
          <w:szCs w:val="20"/>
        </w:rPr>
        <w:t>η στάση και η συμπεριφορά της τόσο απέναντι στον Οδ. όσο και στις ακόλουθες της, καθώς  και οι πρωτοβουλίες που παίρνει μαρτυρούν τον ώριμο τρόπο σκέψης της έφηβης βασιλοπούλας</w:t>
      </w:r>
    </w:p>
    <w:sectPr w:rsidR="00474D8A" w:rsidRPr="008A3F6B" w:rsidSect="0092445E">
      <w:footerReference w:type="default" r:id="rId7"/>
      <w:pgSz w:w="11906" w:h="16838"/>
      <w:pgMar w:top="720" w:right="720" w:bottom="720" w:left="720"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A4C" w:rsidRDefault="004C1A4C" w:rsidP="0092445E">
      <w:pPr>
        <w:spacing w:after="0" w:line="240" w:lineRule="auto"/>
      </w:pPr>
      <w:r>
        <w:separator/>
      </w:r>
    </w:p>
  </w:endnote>
  <w:endnote w:type="continuationSeparator" w:id="0">
    <w:p w:rsidR="004C1A4C" w:rsidRDefault="004C1A4C" w:rsidP="00924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688"/>
      <w:docPartObj>
        <w:docPartGallery w:val="Page Numbers (Bottom of Page)"/>
        <w:docPartUnique/>
      </w:docPartObj>
    </w:sdtPr>
    <w:sdtContent>
      <w:p w:rsidR="00EA3289" w:rsidRDefault="00EA3289">
        <w:pPr>
          <w:pStyle w:val="a4"/>
          <w:jc w:val="center"/>
        </w:pPr>
        <w:r>
          <w:t>[</w:t>
        </w:r>
        <w:fldSimple w:instr=" PAGE   \* MERGEFORMAT ">
          <w:r w:rsidR="008A3F6B">
            <w:rPr>
              <w:noProof/>
            </w:rPr>
            <w:t>3</w:t>
          </w:r>
        </w:fldSimple>
        <w:r>
          <w:t>]</w:t>
        </w:r>
      </w:p>
    </w:sdtContent>
  </w:sdt>
  <w:p w:rsidR="00EA3289" w:rsidRDefault="00EA32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A4C" w:rsidRDefault="004C1A4C" w:rsidP="0092445E">
      <w:pPr>
        <w:spacing w:after="0" w:line="240" w:lineRule="auto"/>
      </w:pPr>
      <w:r>
        <w:separator/>
      </w:r>
    </w:p>
  </w:footnote>
  <w:footnote w:type="continuationSeparator" w:id="0">
    <w:p w:rsidR="004C1A4C" w:rsidRDefault="004C1A4C" w:rsidP="009244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25" type="#_x0000_t136" style="width:27.75pt;height:12.75pt" o:bullet="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9pt;font-style:italic;v-text-kern:t" trim="t" fitpath="t" string="Δομή:"/>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A73C"/>
      </v:shape>
    </w:pict>
  </w:numPicBullet>
  <w:abstractNum w:abstractNumId="0">
    <w:nsid w:val="1C104371"/>
    <w:multiLevelType w:val="hybridMultilevel"/>
    <w:tmpl w:val="F078C6E2"/>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105853"/>
    <w:multiLevelType w:val="hybridMultilevel"/>
    <w:tmpl w:val="4A0C0E10"/>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6EE444F"/>
    <w:multiLevelType w:val="hybridMultilevel"/>
    <w:tmpl w:val="9A0C5B0E"/>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325173"/>
    <w:multiLevelType w:val="hybridMultilevel"/>
    <w:tmpl w:val="F5B85714"/>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96A5A67"/>
    <w:multiLevelType w:val="hybridMultilevel"/>
    <w:tmpl w:val="C5888772"/>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96A5A7B"/>
    <w:multiLevelType w:val="hybridMultilevel"/>
    <w:tmpl w:val="ED9045EC"/>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F63E1B"/>
    <w:multiLevelType w:val="hybridMultilevel"/>
    <w:tmpl w:val="895C0450"/>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EF264F"/>
    <w:multiLevelType w:val="hybridMultilevel"/>
    <w:tmpl w:val="A800868C"/>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A056ECC"/>
    <w:multiLevelType w:val="hybridMultilevel"/>
    <w:tmpl w:val="C5AAA694"/>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2490B00"/>
    <w:multiLevelType w:val="hybridMultilevel"/>
    <w:tmpl w:val="82AC9136"/>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8B7914"/>
    <w:multiLevelType w:val="hybridMultilevel"/>
    <w:tmpl w:val="80D6FEF8"/>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7DE0A0E"/>
    <w:multiLevelType w:val="hybridMultilevel"/>
    <w:tmpl w:val="ECFAC7FC"/>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DB17D89"/>
    <w:multiLevelType w:val="hybridMultilevel"/>
    <w:tmpl w:val="A1BAE814"/>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BB10F9A"/>
    <w:multiLevelType w:val="hybridMultilevel"/>
    <w:tmpl w:val="869C9EC2"/>
    <w:lvl w:ilvl="0" w:tplc="04080007">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5"/>
  </w:num>
  <w:num w:numId="5">
    <w:abstractNumId w:val="8"/>
  </w:num>
  <w:num w:numId="6">
    <w:abstractNumId w:val="2"/>
  </w:num>
  <w:num w:numId="7">
    <w:abstractNumId w:val="3"/>
  </w:num>
  <w:num w:numId="8">
    <w:abstractNumId w:val="4"/>
  </w:num>
  <w:num w:numId="9">
    <w:abstractNumId w:val="10"/>
  </w:num>
  <w:num w:numId="10">
    <w:abstractNumId w:val="9"/>
  </w:num>
  <w:num w:numId="11">
    <w:abstractNumId w:val="13"/>
  </w:num>
  <w:num w:numId="12">
    <w:abstractNumId w:val="0"/>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2445E"/>
    <w:rsid w:val="00234EB7"/>
    <w:rsid w:val="00251A3A"/>
    <w:rsid w:val="003A5674"/>
    <w:rsid w:val="00474D8A"/>
    <w:rsid w:val="004C1A4C"/>
    <w:rsid w:val="00532E45"/>
    <w:rsid w:val="00775E12"/>
    <w:rsid w:val="008A3F6B"/>
    <w:rsid w:val="0092445E"/>
    <w:rsid w:val="00D0070B"/>
    <w:rsid w:val="00D37985"/>
    <w:rsid w:val="00DB5C81"/>
    <w:rsid w:val="00DC3813"/>
    <w:rsid w:val="00EA3289"/>
    <w:rsid w:val="00F334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445E"/>
    <w:pPr>
      <w:tabs>
        <w:tab w:val="center" w:pos="4153"/>
        <w:tab w:val="right" w:pos="8306"/>
      </w:tabs>
      <w:spacing w:after="0" w:line="240" w:lineRule="auto"/>
    </w:pPr>
  </w:style>
  <w:style w:type="character" w:customStyle="1" w:styleId="Char">
    <w:name w:val="Κεφαλίδα Char"/>
    <w:basedOn w:val="a0"/>
    <w:link w:val="a3"/>
    <w:uiPriority w:val="99"/>
    <w:semiHidden/>
    <w:rsid w:val="0092445E"/>
  </w:style>
  <w:style w:type="paragraph" w:styleId="a4">
    <w:name w:val="footer"/>
    <w:basedOn w:val="a"/>
    <w:link w:val="Char0"/>
    <w:uiPriority w:val="99"/>
    <w:unhideWhenUsed/>
    <w:rsid w:val="0092445E"/>
    <w:pPr>
      <w:tabs>
        <w:tab w:val="center" w:pos="4153"/>
        <w:tab w:val="right" w:pos="8306"/>
      </w:tabs>
      <w:spacing w:after="0" w:line="240" w:lineRule="auto"/>
    </w:pPr>
  </w:style>
  <w:style w:type="character" w:customStyle="1" w:styleId="Char0">
    <w:name w:val="Υποσέλιδο Char"/>
    <w:basedOn w:val="a0"/>
    <w:link w:val="a4"/>
    <w:uiPriority w:val="99"/>
    <w:rsid w:val="0092445E"/>
  </w:style>
  <w:style w:type="paragraph" w:styleId="a5">
    <w:name w:val="List Paragraph"/>
    <w:basedOn w:val="a"/>
    <w:uiPriority w:val="34"/>
    <w:qFormat/>
    <w:rsid w:val="009244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1426</Words>
  <Characters>7706</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2020-09-15T14:30:00Z</dcterms:created>
  <dcterms:modified xsi:type="dcterms:W3CDTF">2020-09-15T16:25:00Z</dcterms:modified>
</cp:coreProperties>
</file>