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BB9" w:rsidRPr="003F58C1" w:rsidRDefault="00423BB9" w:rsidP="003F58C1">
      <w:pPr>
        <w:spacing w:line="240" w:lineRule="auto"/>
        <w:jc w:val="both"/>
        <w:rPr>
          <w:rFonts w:ascii="Times New Roman" w:hAnsi="Times New Roman" w:cs="Times New Roman"/>
          <w:b/>
          <w:i/>
          <w:sz w:val="20"/>
          <w:szCs w:val="20"/>
        </w:rPr>
      </w:pPr>
      <w:r w:rsidRPr="003F58C1">
        <w:rPr>
          <w:rFonts w:ascii="Times New Roman" w:hAnsi="Times New Roman" w:cs="Times New Roman"/>
          <w:b/>
          <w:i/>
          <w:sz w:val="20"/>
          <w:szCs w:val="20"/>
        </w:rPr>
        <w:t xml:space="preserve">                                                            </w:t>
      </w:r>
      <w:r w:rsidRPr="003F58C1">
        <w:rPr>
          <w:rFonts w:ascii="Times New Roman" w:hAnsi="Times New Roman" w:cs="Times New Roman"/>
          <w:b/>
          <w:i/>
          <w:sz w:val="20"/>
          <w:szCs w:val="2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16.25pt;height:18.75pt" adj="5665" fillcolor="black">
            <v:shadow color="#868686"/>
            <v:textpath style="font-family:&quot;Times New Roman&quot;;font-size:12pt;font-weight:bold;font-style:italic;v-text-kern:t" trim="t" fitpath="t" xscale="f" string="ΡΑΨΩΔΙΑ ε΄, στ. 1-165"/>
          </v:shape>
        </w:pict>
      </w:r>
    </w:p>
    <w:p w:rsidR="002D5DC4" w:rsidRPr="003F58C1" w:rsidRDefault="00423BB9" w:rsidP="003F58C1">
      <w:pPr>
        <w:spacing w:line="240" w:lineRule="auto"/>
        <w:jc w:val="both"/>
        <w:rPr>
          <w:rFonts w:ascii="Times New Roman" w:hAnsi="Times New Roman" w:cs="Times New Roman"/>
          <w:i/>
          <w:sz w:val="20"/>
          <w:szCs w:val="20"/>
        </w:rPr>
      </w:pPr>
      <w:r w:rsidRPr="003F58C1">
        <w:rPr>
          <w:rFonts w:ascii="Times New Roman" w:hAnsi="Times New Roman" w:cs="Times New Roman"/>
          <w:b/>
          <w:i/>
          <w:sz w:val="20"/>
          <w:szCs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33pt;height:13.5pt" fillcolor="black">
            <v:shadow color="#868686"/>
            <v:textpath style="font-family:&quot;Arial Black&quot;;font-size:10pt;font-weight:bold;font-style:italic" fitshape="t" trim="t" string="Θέμα: "/>
          </v:shape>
        </w:pict>
      </w:r>
      <w:r w:rsidR="002D5DC4" w:rsidRPr="003F58C1">
        <w:rPr>
          <w:rFonts w:ascii="Times New Roman" w:hAnsi="Times New Roman" w:cs="Times New Roman"/>
          <w:i/>
          <w:sz w:val="20"/>
          <w:szCs w:val="20"/>
        </w:rPr>
        <w:t xml:space="preserve">« οι θεοί συνεδριάζουν  για δεύτερη φορά στον Όλυμπο και συζητούν για το νόστο του </w:t>
      </w:r>
      <w:r w:rsidRPr="003F58C1">
        <w:rPr>
          <w:rFonts w:ascii="Times New Roman" w:hAnsi="Times New Roman" w:cs="Times New Roman"/>
          <w:i/>
          <w:sz w:val="20"/>
          <w:szCs w:val="20"/>
        </w:rPr>
        <w:t>Οδυσσέα</w:t>
      </w:r>
      <w:r w:rsidR="002D5DC4" w:rsidRPr="003F58C1">
        <w:rPr>
          <w:rFonts w:ascii="Times New Roman" w:hAnsi="Times New Roman" w:cs="Times New Roman"/>
          <w:i/>
          <w:sz w:val="20"/>
          <w:szCs w:val="20"/>
        </w:rPr>
        <w:t>».</w:t>
      </w:r>
    </w:p>
    <w:p w:rsidR="00423BB9" w:rsidRPr="003F58C1" w:rsidRDefault="00423BB9" w:rsidP="003F58C1">
      <w:pPr>
        <w:spacing w:line="240" w:lineRule="auto"/>
        <w:jc w:val="both"/>
        <w:rPr>
          <w:rFonts w:ascii="Times New Roman" w:hAnsi="Times New Roman" w:cs="Times New Roman"/>
          <w:i/>
          <w:sz w:val="20"/>
          <w:szCs w:val="20"/>
        </w:rPr>
      </w:pPr>
      <w:r w:rsidRPr="003F58C1">
        <w:rPr>
          <w:rFonts w:ascii="Times New Roman" w:hAnsi="Times New Roman" w:cs="Times New Roman"/>
          <w:sz w:val="20"/>
          <w:szCs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7" type="#_x0000_t175" style="width:177.75pt;height:16.5pt" adj="7200" fillcolor="black">
            <v:shadow color="#868686"/>
            <v:textpath style="font-family:&quot;Times New Roman&quot;;font-size:12pt;font-weight:bold;font-style:italic;v-text-kern:t" trim="t" fitpath="t" string="Χωρισμός της ενότητας σε σκηνές:"/>
          </v:shape>
        </w:pict>
      </w:r>
    </w:p>
    <w:p w:rsidR="002D5DC4" w:rsidRPr="003F58C1" w:rsidRDefault="002D5DC4" w:rsidP="003F58C1">
      <w:pPr>
        <w:pStyle w:val="a5"/>
        <w:numPr>
          <w:ilvl w:val="0"/>
          <w:numId w:val="2"/>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στ. 1-49: οι θεοί  συνεδριάζουν στον Όλυμπο και μιλούν πρώτα η Αθηνά και έπειτα ο Δίας</w:t>
      </w:r>
    </w:p>
    <w:p w:rsidR="002D5DC4" w:rsidRPr="003F58C1" w:rsidRDefault="002D5DC4" w:rsidP="003F58C1">
      <w:pPr>
        <w:pStyle w:val="a5"/>
        <w:numPr>
          <w:ilvl w:val="0"/>
          <w:numId w:val="2"/>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στ. 50-85: ο Ερμής προετοιμάζεται για το ταξίδι του και φτάνει στην Ωγυγία</w:t>
      </w:r>
    </w:p>
    <w:p w:rsidR="002D5DC4" w:rsidRPr="003F58C1" w:rsidRDefault="002D5DC4" w:rsidP="003F58C1">
      <w:pPr>
        <w:pStyle w:val="a5"/>
        <w:numPr>
          <w:ilvl w:val="0"/>
          <w:numId w:val="2"/>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στ. 86-165: ο Ερμής συναντά την Καλυψώ και της ανακοινώνει την εντολή του Δία</w:t>
      </w:r>
    </w:p>
    <w:p w:rsidR="002D5DC4" w:rsidRPr="003F58C1" w:rsidRDefault="00423BB9" w:rsidP="003F58C1">
      <w:pPr>
        <w:spacing w:line="240" w:lineRule="auto"/>
        <w:jc w:val="both"/>
        <w:rPr>
          <w:rFonts w:ascii="Times New Roman" w:hAnsi="Times New Roman" w:cs="Times New Roman"/>
          <w:i/>
          <w:sz w:val="20"/>
          <w:szCs w:val="20"/>
        </w:rPr>
      </w:pPr>
      <w:r w:rsidRPr="003F58C1">
        <w:rPr>
          <w:rFonts w:ascii="Times New Roman" w:hAnsi="Times New Roman" w:cs="Times New Roman"/>
          <w:b/>
          <w:i/>
          <w:sz w:val="20"/>
          <w:szCs w:val="20"/>
        </w:rPr>
        <w:pict>
          <v:shape id="_x0000_i1028" type="#_x0000_t144" style="width:190.5pt;height:13.5pt" fillcolor="black">
            <v:shadow color="#868686"/>
            <v:textpath style="font-family:&quot;Arial Black&quot;;font-size:10pt;font-weight:bold;font-style:italic" fitshape="t" trim="t" string="Οι σκηνές διακρίνονται με κριτήριο: "/>
          </v:shape>
        </w:pict>
      </w:r>
      <w:r w:rsidR="002D5DC4" w:rsidRPr="003F58C1">
        <w:rPr>
          <w:rFonts w:ascii="Times New Roman" w:hAnsi="Times New Roman" w:cs="Times New Roman"/>
          <w:i/>
          <w:sz w:val="20"/>
          <w:szCs w:val="20"/>
        </w:rPr>
        <w:t>α. την αλλαγή του τόπου, β. την αλλαγή των προσώπων, γ. την αλλαγή τόπου και προσώπων, δ. τη διαφοροποίηση του χρόνου</w:t>
      </w:r>
    </w:p>
    <w:p w:rsidR="002D5DC4" w:rsidRPr="003F58C1" w:rsidRDefault="00423BB9" w:rsidP="003F58C1">
      <w:pPr>
        <w:spacing w:line="240" w:lineRule="auto"/>
        <w:jc w:val="both"/>
        <w:rPr>
          <w:rFonts w:ascii="Times New Roman" w:hAnsi="Times New Roman" w:cs="Times New Roman"/>
          <w:i/>
          <w:sz w:val="20"/>
          <w:szCs w:val="20"/>
        </w:rPr>
      </w:pPr>
      <w:r w:rsidRPr="003F58C1">
        <w:rPr>
          <w:rFonts w:ascii="Times New Roman" w:hAnsi="Times New Roman" w:cs="Times New Roman"/>
          <w:b/>
          <w:i/>
          <w:sz w:val="20"/>
          <w:szCs w:val="20"/>
        </w:rPr>
        <w:pict>
          <v:shape id="_x0000_i1029" type="#_x0000_t175" style="width:246.75pt;height:16.5pt" adj="7200" fillcolor="black">
            <v:shadow color="#868686"/>
            <v:textpath style="font-family:&quot;Times New Roman&quot;;font-size:12pt;font-weight:bold;font-style:italic;v-text-kern:t" trim="t" fitpath="t" string="Σύγκριση του 1ου με το 2ο συμβούλιο των θεών: "/>
          </v:shape>
        </w:pict>
      </w:r>
      <w:r w:rsidR="002D5DC4" w:rsidRPr="003F58C1">
        <w:rPr>
          <w:rFonts w:ascii="Times New Roman" w:hAnsi="Times New Roman" w:cs="Times New Roman"/>
          <w:i/>
          <w:sz w:val="20"/>
          <w:szCs w:val="20"/>
        </w:rPr>
        <w:t>επαναλαμβάνεται το βασικό θέμα του νόστου του Οδ. Τονίζεται το μεγάλο ενδιαφέρον της Αθηνάς προς αυτόν. Τώρα ο Δίας διατάζει ρητά την αποστολή του Ερμή στην Ωγυγία. Τίθεται λοιπόν σε εφαρμογή το 1</w:t>
      </w:r>
      <w:r w:rsidR="002D5DC4" w:rsidRPr="003F58C1">
        <w:rPr>
          <w:rFonts w:ascii="Times New Roman" w:hAnsi="Times New Roman" w:cs="Times New Roman"/>
          <w:i/>
          <w:sz w:val="20"/>
          <w:szCs w:val="20"/>
          <w:vertAlign w:val="superscript"/>
        </w:rPr>
        <w:t>ο</w:t>
      </w:r>
      <w:r w:rsidR="002D5DC4" w:rsidRPr="003F58C1">
        <w:rPr>
          <w:rFonts w:ascii="Times New Roman" w:hAnsi="Times New Roman" w:cs="Times New Roman"/>
          <w:i/>
          <w:sz w:val="20"/>
          <w:szCs w:val="20"/>
        </w:rPr>
        <w:t xml:space="preserve"> σκέλος του σχεδίου της Αθηνάς, όπως εξέθεσε στο 1</w:t>
      </w:r>
      <w:r w:rsidR="002D5DC4" w:rsidRPr="003F58C1">
        <w:rPr>
          <w:rFonts w:ascii="Times New Roman" w:hAnsi="Times New Roman" w:cs="Times New Roman"/>
          <w:i/>
          <w:sz w:val="20"/>
          <w:szCs w:val="20"/>
          <w:vertAlign w:val="superscript"/>
        </w:rPr>
        <w:t>ο</w:t>
      </w:r>
      <w:r w:rsidR="002D5DC4" w:rsidRPr="003F58C1">
        <w:rPr>
          <w:rFonts w:ascii="Times New Roman" w:hAnsi="Times New Roman" w:cs="Times New Roman"/>
          <w:i/>
          <w:sz w:val="20"/>
          <w:szCs w:val="20"/>
        </w:rPr>
        <w:t xml:space="preserve"> συμβούλιο.</w:t>
      </w:r>
    </w:p>
    <w:p w:rsidR="00423BB9" w:rsidRPr="003F58C1" w:rsidRDefault="00423BB9" w:rsidP="003F58C1">
      <w:pPr>
        <w:spacing w:line="240" w:lineRule="auto"/>
        <w:jc w:val="both"/>
        <w:rPr>
          <w:rFonts w:ascii="Times New Roman" w:hAnsi="Times New Roman" w:cs="Times New Roman"/>
          <w:i/>
          <w:sz w:val="20"/>
          <w:szCs w:val="20"/>
        </w:rPr>
      </w:pPr>
      <w:r w:rsidRPr="003F58C1">
        <w:rPr>
          <w:rFonts w:ascii="Times New Roman" w:hAnsi="Times New Roman" w:cs="Times New Roman"/>
          <w:sz w:val="20"/>
          <w:szCs w:val="20"/>
        </w:rPr>
        <w:pict>
          <v:shape id="_x0000_i1030" type="#_x0000_t161" style="width:121.5pt;height:18.75pt" adj="5665" fillcolor="black">
            <v:shadow color="#868686"/>
            <v:textpath style="font-family:&quot;Times New Roman&quot;;font-size:12pt;font-weight:bold;font-style:italic;v-text-kern:t" trim="t" fitpath="t" xscale="f" string="Εισάγονται νέα θέματα:"/>
          </v:shape>
        </w:pict>
      </w:r>
    </w:p>
    <w:p w:rsidR="002D5DC4" w:rsidRPr="003F58C1" w:rsidRDefault="002D5DC4" w:rsidP="003F58C1">
      <w:pPr>
        <w:pStyle w:val="a5"/>
        <w:numPr>
          <w:ilvl w:val="0"/>
          <w:numId w:val="4"/>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ότι ο λαός έχει ξεχάσει τον καλό και δίκαιο βασιλιά του</w:t>
      </w:r>
    </w:p>
    <w:p w:rsidR="002D5DC4" w:rsidRPr="003F58C1" w:rsidRDefault="002D5DC4" w:rsidP="003F58C1">
      <w:pPr>
        <w:pStyle w:val="a5"/>
        <w:numPr>
          <w:ilvl w:val="0"/>
          <w:numId w:val="4"/>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 xml:space="preserve"> ότι κινδυνεύει η ζωή του </w:t>
      </w:r>
      <w:proofErr w:type="spellStart"/>
      <w:r w:rsidRPr="003F58C1">
        <w:rPr>
          <w:rFonts w:ascii="Times New Roman" w:hAnsi="Times New Roman" w:cs="Times New Roman"/>
          <w:i/>
          <w:sz w:val="20"/>
          <w:szCs w:val="20"/>
        </w:rPr>
        <w:t>Τηλ</w:t>
      </w:r>
      <w:proofErr w:type="spellEnd"/>
      <w:r w:rsidRPr="003F58C1">
        <w:rPr>
          <w:rFonts w:ascii="Times New Roman" w:hAnsi="Times New Roman" w:cs="Times New Roman"/>
          <w:i/>
          <w:sz w:val="20"/>
          <w:szCs w:val="20"/>
        </w:rPr>
        <w:t>. από την ενέδρα που σχεδιάζουν εναντίον του οι μνηστήρες κατά το ταξίδι της επιστροφής του στην Ιθάκη</w:t>
      </w:r>
      <w:r w:rsidR="0049660C" w:rsidRPr="003F58C1">
        <w:rPr>
          <w:rFonts w:ascii="Times New Roman" w:hAnsi="Times New Roman" w:cs="Times New Roman"/>
          <w:i/>
          <w:sz w:val="20"/>
          <w:szCs w:val="20"/>
        </w:rPr>
        <w:t>.</w:t>
      </w:r>
    </w:p>
    <w:p w:rsidR="0049660C" w:rsidRPr="003F58C1" w:rsidRDefault="0049660C" w:rsidP="003F58C1">
      <w:p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 xml:space="preserve">Μέσω αυτών </w:t>
      </w:r>
      <w:r w:rsidR="00423BB9" w:rsidRPr="003F58C1">
        <w:rPr>
          <w:rFonts w:ascii="Times New Roman" w:hAnsi="Times New Roman" w:cs="Times New Roman"/>
          <w:b/>
          <w:i/>
          <w:sz w:val="20"/>
          <w:szCs w:val="20"/>
        </w:rPr>
        <w:pict>
          <v:shape id="_x0000_i1033" type="#_x0000_t175" style="width:160.5pt;height:16.5pt" adj="7200" fillcolor="black">
            <v:shadow color="#868686"/>
            <v:textpath style="font-family:&quot;Times New Roman&quot;;font-size:12pt;font-weight:bold;font-style:italic;v-text-kern:t" trim="t" fitpath="t" string="προειδοποιείται το ακροατήριο "/>
          </v:shape>
        </w:pict>
      </w:r>
      <w:r w:rsidRPr="003F58C1">
        <w:rPr>
          <w:rFonts w:ascii="Times New Roman" w:hAnsi="Times New Roman" w:cs="Times New Roman"/>
          <w:i/>
          <w:sz w:val="20"/>
          <w:szCs w:val="20"/>
        </w:rPr>
        <w:t>για όσα θα συμβούν στην εξέλιξη της ιστορίας. Η ευσέβεια του Οδ. και η ηθική ανωτερότητα του κάνουν επιτακτικό το αίτημα αποκατάστασης της ηθικής τάξης.</w:t>
      </w:r>
    </w:p>
    <w:p w:rsidR="0049660C" w:rsidRPr="003F58C1" w:rsidRDefault="0049660C" w:rsidP="003F58C1">
      <w:p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 xml:space="preserve"> </w:t>
      </w:r>
      <w:r w:rsidR="00423BB9" w:rsidRPr="003F58C1">
        <w:rPr>
          <w:rFonts w:ascii="Times New Roman" w:hAnsi="Times New Roman" w:cs="Times New Roman"/>
          <w:b/>
          <w:i/>
          <w:sz w:val="20"/>
          <w:szCs w:val="20"/>
        </w:rPr>
        <w:pict>
          <v:shape id="_x0000_i1031" type="#_x0000_t144" style="width:102pt;height:13.5pt" fillcolor="black">
            <v:shadow color="#868686"/>
            <v:textpath style="font-family:&quot;Arial Black&quot;;font-size:10pt;font-weight:bold;font-style:italic" fitshape="t" trim="t" string="Προοικονομούνται:"/>
          </v:shape>
        </w:pict>
      </w:r>
    </w:p>
    <w:p w:rsidR="0049660C" w:rsidRPr="003F58C1" w:rsidRDefault="0049660C" w:rsidP="003F58C1">
      <w:pPr>
        <w:pStyle w:val="a5"/>
        <w:numPr>
          <w:ilvl w:val="0"/>
          <w:numId w:val="6"/>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 xml:space="preserve">η επιστροφή του Οδ. και η </w:t>
      </w:r>
      <w:proofErr w:type="spellStart"/>
      <w:r w:rsidRPr="003F58C1">
        <w:rPr>
          <w:rFonts w:ascii="Times New Roman" w:hAnsi="Times New Roman" w:cs="Times New Roman"/>
          <w:i/>
          <w:sz w:val="20"/>
          <w:szCs w:val="20"/>
        </w:rPr>
        <w:t>μνηστηροφονία</w:t>
      </w:r>
      <w:proofErr w:type="spellEnd"/>
    </w:p>
    <w:p w:rsidR="0049660C" w:rsidRPr="003F58C1" w:rsidRDefault="0049660C" w:rsidP="003F58C1">
      <w:pPr>
        <w:pStyle w:val="a5"/>
        <w:numPr>
          <w:ilvl w:val="0"/>
          <w:numId w:val="6"/>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 xml:space="preserve">η σωτηρία του </w:t>
      </w:r>
      <w:proofErr w:type="spellStart"/>
      <w:r w:rsidRPr="003F58C1">
        <w:rPr>
          <w:rFonts w:ascii="Times New Roman" w:hAnsi="Times New Roman" w:cs="Times New Roman"/>
          <w:i/>
          <w:sz w:val="20"/>
          <w:szCs w:val="20"/>
        </w:rPr>
        <w:t>Τηλ</w:t>
      </w:r>
      <w:proofErr w:type="spellEnd"/>
      <w:r w:rsidRPr="003F58C1">
        <w:rPr>
          <w:rFonts w:ascii="Times New Roman" w:hAnsi="Times New Roman" w:cs="Times New Roman"/>
          <w:i/>
          <w:sz w:val="20"/>
          <w:szCs w:val="20"/>
        </w:rPr>
        <w:t>.</w:t>
      </w:r>
    </w:p>
    <w:p w:rsidR="0049660C" w:rsidRPr="003F58C1" w:rsidRDefault="0049660C" w:rsidP="003F58C1">
      <w:pPr>
        <w:pStyle w:val="a5"/>
        <w:numPr>
          <w:ilvl w:val="0"/>
          <w:numId w:val="6"/>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η Καλυψώ καλείται να συμμορφωθεί και να αφήσει τον Οδ. Κανείς δεν εναντιώνεται στο θέλημα του Δία.</w:t>
      </w:r>
    </w:p>
    <w:p w:rsidR="0049660C" w:rsidRPr="003F58C1" w:rsidRDefault="0049660C" w:rsidP="003F58C1">
      <w:p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 xml:space="preserve">Κατόπιν μας περιγράφει το οδοιπορικό του Ερμή προς την Ωγυγία, παρομοιάζοντας το πέταγμα του με αυτό του γλάρου. Με αυτήν την </w:t>
      </w:r>
      <w:r w:rsidR="00423BB9" w:rsidRPr="003F58C1">
        <w:rPr>
          <w:rFonts w:ascii="Times New Roman" w:hAnsi="Times New Roman" w:cs="Times New Roman"/>
          <w:b/>
          <w:i/>
          <w:sz w:val="20"/>
          <w:szCs w:val="20"/>
        </w:rPr>
        <w:pict>
          <v:shape id="_x0000_i1032" type="#_x0000_t175" style="width:324pt;height:16.5pt" adj="7200" fillcolor="black">
            <v:shadow color="#868686"/>
            <v:textpath style="font-family:&quot;Times New Roman&quot;;font-size:12pt;font-weight:bold;font-style:italic;v-text-kern:t" trim="t" fitpath="t" string="τυπική σκηνή της προετοιμασίας και της αναχώρησης του θεού "/>
          </v:shape>
        </w:pict>
      </w:r>
      <w:r w:rsidRPr="003F58C1">
        <w:rPr>
          <w:rFonts w:ascii="Times New Roman" w:hAnsi="Times New Roman" w:cs="Times New Roman"/>
          <w:i/>
          <w:sz w:val="20"/>
          <w:szCs w:val="20"/>
        </w:rPr>
        <w:t>στολίζει τη διήγηση, προσφέρει χαλάρωση, μας απομακρύνει από την ένταση και τη μονοτονία της αφήγησης και μπορούμε έτσι να παρακολουθήσουμε τη διήγηση με μεγαλύτερο ενδιαφέρον.</w:t>
      </w:r>
    </w:p>
    <w:p w:rsidR="0049660C" w:rsidRPr="003F58C1" w:rsidRDefault="00423BB9" w:rsidP="003F58C1">
      <w:pPr>
        <w:spacing w:line="240" w:lineRule="auto"/>
        <w:jc w:val="both"/>
        <w:rPr>
          <w:rFonts w:ascii="Times New Roman" w:hAnsi="Times New Roman" w:cs="Times New Roman"/>
          <w:i/>
          <w:sz w:val="20"/>
          <w:szCs w:val="20"/>
        </w:rPr>
      </w:pPr>
      <w:r w:rsidRPr="003F58C1">
        <w:rPr>
          <w:rFonts w:ascii="Times New Roman" w:hAnsi="Times New Roman" w:cs="Times New Roman"/>
          <w:b/>
          <w:i/>
          <w:sz w:val="20"/>
          <w:szCs w:val="20"/>
        </w:rPr>
        <w:pict>
          <v:shape id="_x0000_i1034" type="#_x0000_t144" style="width:163.5pt;height:13.5pt" fillcolor="black">
            <v:shadow color="#868686"/>
            <v:textpath style="font-family:&quot;Arial Black&quot;;font-size:10pt;font-weight:bold;font-style:italic" fitshape="t" trim="t" string="Ειδυλλιακή εικόνα του νησιού: "/>
          </v:shape>
        </w:pict>
      </w:r>
      <w:r w:rsidR="0049660C" w:rsidRPr="003F58C1">
        <w:rPr>
          <w:rFonts w:ascii="Times New Roman" w:hAnsi="Times New Roman" w:cs="Times New Roman"/>
          <w:i/>
          <w:sz w:val="20"/>
          <w:szCs w:val="20"/>
        </w:rPr>
        <w:t>« μαγεία του τοπίου»</w:t>
      </w:r>
    </w:p>
    <w:p w:rsidR="0049660C" w:rsidRPr="003F58C1" w:rsidRDefault="0049660C" w:rsidP="003F58C1">
      <w:p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Το νησί στο οποίο βρίσκεται εγκλωβισμένος ο Οδ. περιγράφεται με πλούσιες εικόνες που αναδεικνύουν την εξαιρετική ομορφιά του. Υπογραμμίζεται η έντονη αντίθεση στην ψυχολογική κατάσταση Οδ.-Ερμή.</w:t>
      </w:r>
    </w:p>
    <w:p w:rsidR="00166B95" w:rsidRPr="003F58C1" w:rsidRDefault="00166B95" w:rsidP="003F58C1">
      <w:pPr>
        <w:pStyle w:val="a5"/>
        <w:numPr>
          <w:ilvl w:val="0"/>
          <w:numId w:val="8"/>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σκόπιμη απουσία του Οδ. Ο ποιητής τον παρουσιάζει ως τον αιώνιο νοσταλγό της πατρίδας του. Τονίζεται ο ψυχικός δεσμός του με την πατρική γη. Κάθεται μόνος του στην ακτή και θρηνεί, νοσταλγώντας την πατρίδα του</w:t>
      </w:r>
    </w:p>
    <w:p w:rsidR="00166B95" w:rsidRPr="003F58C1" w:rsidRDefault="00166B95" w:rsidP="003F58C1">
      <w:pPr>
        <w:pStyle w:val="a5"/>
        <w:numPr>
          <w:ilvl w:val="0"/>
          <w:numId w:val="8"/>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δε συγκινείται από την απίστευτη ομορφιά του νησιού, σε αντίθεση με τον Ερμή που νιώθει αγαλλίαση και ψυχική ικανοποίηση στη θέα αυτής της ομορφιάς</w:t>
      </w:r>
    </w:p>
    <w:p w:rsidR="00166B95" w:rsidRPr="003F58C1" w:rsidRDefault="00166B95" w:rsidP="003F58C1">
      <w:pPr>
        <w:pStyle w:val="a5"/>
        <w:numPr>
          <w:ilvl w:val="0"/>
          <w:numId w:val="8"/>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περιγράφεται πρώτα το εσωτερικό της σπηλιάς και μετά ο εξωτερικός χώρος. Εσωτερικός χώρος-δάσος-κληματαριά-4 κρήνες-μαγικά λιβάδια</w:t>
      </w:r>
    </w:p>
    <w:p w:rsidR="00423BB9" w:rsidRPr="003F58C1" w:rsidRDefault="00423BB9" w:rsidP="003F58C1">
      <w:pPr>
        <w:spacing w:line="240" w:lineRule="auto"/>
        <w:jc w:val="both"/>
        <w:rPr>
          <w:rFonts w:ascii="Times New Roman" w:hAnsi="Times New Roman" w:cs="Times New Roman"/>
          <w:b/>
          <w:sz w:val="20"/>
          <w:szCs w:val="20"/>
          <w:lang w:val="en-US"/>
        </w:rPr>
      </w:pPr>
      <w:r w:rsidRPr="003F58C1">
        <w:rPr>
          <w:rFonts w:ascii="Times New Roman" w:hAnsi="Times New Roman" w:cs="Times New Roman"/>
          <w:b/>
          <w:sz w:val="20"/>
          <w:szCs w:val="20"/>
        </w:rPr>
        <w:pict>
          <v:shape id="_x0000_i1035" type="#_x0000_t175" style="width:79.5pt;height:16.5pt" adj="7200" fillcolor="black">
            <v:shadow color="#868686"/>
            <v:textpath style="font-family:&quot;Times New Roman&quot;;font-size:12pt;font-weight:bold;font-style:italic;v-text-kern:t" trim="t" fitpath="t" string="Δύο αντιθέσεις:"/>
          </v:shape>
        </w:pict>
      </w:r>
    </w:p>
    <w:p w:rsidR="00166B95" w:rsidRPr="003F58C1" w:rsidRDefault="00166B95" w:rsidP="003F58C1">
      <w:pPr>
        <w:pStyle w:val="a5"/>
        <w:numPr>
          <w:ilvl w:val="0"/>
          <w:numId w:val="16"/>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θλιμμένος ήρωας – εικόνα ευτυχισμένης θεάς</w:t>
      </w:r>
    </w:p>
    <w:p w:rsidR="00423BB9" w:rsidRPr="003F58C1" w:rsidRDefault="00166B95" w:rsidP="003F58C1">
      <w:pPr>
        <w:pStyle w:val="a5"/>
        <w:numPr>
          <w:ilvl w:val="0"/>
          <w:numId w:val="10"/>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ζωή των θνητών= βασανισμένη- μακαριότητα θεών</w:t>
      </w:r>
    </w:p>
    <w:p w:rsidR="00423BB9" w:rsidRPr="003F58C1" w:rsidRDefault="00423BB9" w:rsidP="003F58C1">
      <w:pPr>
        <w:spacing w:line="240" w:lineRule="auto"/>
        <w:jc w:val="both"/>
        <w:rPr>
          <w:rFonts w:ascii="Times New Roman" w:hAnsi="Times New Roman" w:cs="Times New Roman"/>
          <w:i/>
          <w:sz w:val="20"/>
          <w:szCs w:val="20"/>
        </w:rPr>
      </w:pPr>
      <w:r w:rsidRPr="003F58C1">
        <w:rPr>
          <w:rFonts w:ascii="Times New Roman" w:hAnsi="Times New Roman" w:cs="Times New Roman"/>
          <w:sz w:val="20"/>
          <w:szCs w:val="20"/>
        </w:rPr>
        <w:pict>
          <v:shape id="_x0000_i1036" type="#_x0000_t144" style="width:325.5pt;height:13.5pt" fillcolor="black">
            <v:shadow color="#868686"/>
            <v:textpath style="font-family:&quot;Arial Black&quot;;font-size:10pt;font-weight:bold;font-style:italic" fitshape="t" trim="t" string="Σύγκριση της εντολής του Δία με τον τρόπο ανακοίνωσης της "/>
          </v:shape>
        </w:pict>
      </w:r>
    </w:p>
    <w:p w:rsidR="00166B95" w:rsidRPr="003F58C1" w:rsidRDefault="00166B95" w:rsidP="003F58C1">
      <w:pPr>
        <w:pStyle w:val="a5"/>
        <w:numPr>
          <w:ilvl w:val="0"/>
          <w:numId w:val="11"/>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 xml:space="preserve">δεν ανακοινώνει αμέσως την εντολή, αλλά με ευγένεια και διπλωματικότητα τονίζει ότι απλά εκτελεί εντολές του Δία. Όχι εκούσιο ταξίδι. Κλίμα οικειότητας. Επισημαίνει την κακή μοίρα του Οδ. σε σύγκριση με τους άλλους ήρωες. Ανακοινώνει </w:t>
      </w:r>
      <w:r w:rsidRPr="003F58C1">
        <w:rPr>
          <w:rFonts w:ascii="Times New Roman" w:hAnsi="Times New Roman" w:cs="Times New Roman"/>
          <w:i/>
          <w:sz w:val="20"/>
          <w:szCs w:val="20"/>
        </w:rPr>
        <w:lastRenderedPageBreak/>
        <w:t xml:space="preserve">στο τέλος την απόφαση των θεών να </w:t>
      </w:r>
      <w:proofErr w:type="spellStart"/>
      <w:r w:rsidRPr="003F58C1">
        <w:rPr>
          <w:rFonts w:ascii="Times New Roman" w:hAnsi="Times New Roman" w:cs="Times New Roman"/>
          <w:i/>
          <w:sz w:val="20"/>
          <w:szCs w:val="20"/>
        </w:rPr>
        <w:t>νοστήσει</w:t>
      </w:r>
      <w:proofErr w:type="spellEnd"/>
      <w:r w:rsidRPr="003F58C1">
        <w:rPr>
          <w:rFonts w:ascii="Times New Roman" w:hAnsi="Times New Roman" w:cs="Times New Roman"/>
          <w:i/>
          <w:sz w:val="20"/>
          <w:szCs w:val="20"/>
        </w:rPr>
        <w:t xml:space="preserve"> ο Οδ. , σύντομα και απαιτητικά, μη αφήνοντας της περιθώρια άρνησης. Προσθέτει ότι η μοίρα</w:t>
      </w:r>
      <w:r w:rsidR="00032DC2" w:rsidRPr="003F58C1">
        <w:rPr>
          <w:rFonts w:ascii="Times New Roman" w:hAnsi="Times New Roman" w:cs="Times New Roman"/>
          <w:i/>
          <w:sz w:val="20"/>
          <w:szCs w:val="20"/>
        </w:rPr>
        <w:t xml:space="preserve"> έχει ορίσει την επιστροφή του</w:t>
      </w:r>
    </w:p>
    <w:p w:rsidR="00032DC2" w:rsidRPr="003F58C1" w:rsidRDefault="00032DC2" w:rsidP="003F58C1">
      <w:pPr>
        <w:pStyle w:val="a5"/>
        <w:numPr>
          <w:ilvl w:val="0"/>
          <w:numId w:val="11"/>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δεν αναφέρει τις κατοπινές περιπέτειες του Οδ. , διότι δεν την ενδιαφέρουν</w:t>
      </w:r>
    </w:p>
    <w:p w:rsidR="00032DC2" w:rsidRPr="003F58C1" w:rsidRDefault="00032DC2" w:rsidP="003F58C1">
      <w:pPr>
        <w:pStyle w:val="a5"/>
        <w:numPr>
          <w:ilvl w:val="0"/>
          <w:numId w:val="11"/>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δεν αναφέρει το όνομα του, για να μην την πληγώσει</w:t>
      </w:r>
    </w:p>
    <w:p w:rsidR="003F58C1" w:rsidRPr="003F58C1" w:rsidRDefault="00032DC2" w:rsidP="003F58C1">
      <w:pPr>
        <w:pStyle w:val="a5"/>
        <w:numPr>
          <w:ilvl w:val="0"/>
          <w:numId w:val="11"/>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με ύφος συμβουλευτικό της επισημαίνει τη φοβερή οργή του Δία σε περίπτωση μη συμμόρφωσης στη θέληση του. Να τονίσουμε ότι η Καλυψώ έχει από την αρχή δεσμευτεί να υπακούσει στην εντολή του Δία</w:t>
      </w:r>
    </w:p>
    <w:p w:rsidR="00423BB9" w:rsidRPr="003F58C1" w:rsidRDefault="00423BB9" w:rsidP="003F58C1">
      <w:pPr>
        <w:spacing w:line="240" w:lineRule="auto"/>
        <w:jc w:val="both"/>
        <w:rPr>
          <w:rFonts w:ascii="Times New Roman" w:hAnsi="Times New Roman" w:cs="Times New Roman"/>
          <w:i/>
          <w:sz w:val="20"/>
          <w:szCs w:val="20"/>
        </w:rPr>
      </w:pPr>
      <w:r w:rsidRPr="003F58C1">
        <w:pict>
          <v:shape id="_x0000_i1037" type="#_x0000_t175" style="width:364.5pt;height:16.5pt" adj="7200" fillcolor="black">
            <v:shadow color="#868686"/>
            <v:textpath style="font-family:&quot;Times New Roman&quot;;font-size:12pt;font-weight:bold;font-style:italic;v-text-kern:t" trim="t" fitpath="t" string="Η αντίδραση της Καλυψώς στην ανακοίνωση  της ανακοίνωσης του Δία"/>
          </v:shape>
        </w:pict>
      </w:r>
      <w:r w:rsidR="00032DC2" w:rsidRPr="003F58C1">
        <w:rPr>
          <w:rFonts w:ascii="Times New Roman" w:hAnsi="Times New Roman" w:cs="Times New Roman"/>
          <w:i/>
          <w:sz w:val="20"/>
          <w:szCs w:val="20"/>
        </w:rPr>
        <w:t xml:space="preserve"> </w:t>
      </w:r>
    </w:p>
    <w:p w:rsidR="00032DC2" w:rsidRPr="003F58C1" w:rsidRDefault="00032DC2" w:rsidP="003F58C1">
      <w:pPr>
        <w:pStyle w:val="a5"/>
        <w:numPr>
          <w:ilvl w:val="0"/>
          <w:numId w:val="14"/>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δεν  απαντά προσωπικά στον Ερμή, αλλά σε  όλους τους θεούς, τους οποίους αποκαλεί  « άσ</w:t>
      </w:r>
      <w:r w:rsidR="00967681" w:rsidRPr="003F58C1">
        <w:rPr>
          <w:rFonts w:ascii="Times New Roman" w:hAnsi="Times New Roman" w:cs="Times New Roman"/>
          <w:i/>
          <w:sz w:val="20"/>
          <w:szCs w:val="20"/>
        </w:rPr>
        <w:t>πλαχνους και ζηλόφθονους»</w:t>
      </w:r>
    </w:p>
    <w:p w:rsidR="00967681" w:rsidRPr="003F58C1" w:rsidRDefault="00967681" w:rsidP="003F58C1">
      <w:pPr>
        <w:pStyle w:val="a5"/>
        <w:numPr>
          <w:ilvl w:val="0"/>
          <w:numId w:val="14"/>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αρχικά ταράζεται « τη διαπέρασε ρίγος»</w:t>
      </w:r>
    </w:p>
    <w:p w:rsidR="00967681" w:rsidRPr="003F58C1" w:rsidRDefault="00967681" w:rsidP="003F58C1">
      <w:pPr>
        <w:pStyle w:val="a5"/>
        <w:numPr>
          <w:ilvl w:val="0"/>
          <w:numId w:val="14"/>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βίαιο ξέσπασμα της. Οργίζεται. Δικαιολογημένη η έκρηξη της και θεμιτή, καθώς είναι μία ερωτευμένη θεά. Χάνει την ψυχραιμία και τον αυτοέλεγχο της. Απαριθμεί παραδείγματα άλλων ερωτευμένων θεών</w:t>
      </w:r>
    </w:p>
    <w:p w:rsidR="00967681" w:rsidRPr="003F58C1" w:rsidRDefault="00967681" w:rsidP="003F58C1">
      <w:pPr>
        <w:pStyle w:val="a5"/>
        <w:numPr>
          <w:ilvl w:val="0"/>
          <w:numId w:val="14"/>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απορεί με την τωρινή στάση του Δία και το ενδιαφέρον που δείχνει για την τύχη του Οδ. Αυτός ευθύνεται για το ότι κατέληξε ναυαγός  στο νησί  της , ενώ αυτή  τον περιποιήθηκε και τον φρόντισε</w:t>
      </w:r>
    </w:p>
    <w:p w:rsidR="00967681" w:rsidRPr="003F58C1" w:rsidRDefault="00967681" w:rsidP="003F58C1">
      <w:pPr>
        <w:pStyle w:val="a5"/>
        <w:numPr>
          <w:ilvl w:val="0"/>
          <w:numId w:val="14"/>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προβάλλει τα δικαιώματα που έχει πάνω του</w:t>
      </w:r>
    </w:p>
    <w:p w:rsidR="00967681" w:rsidRPr="003F58C1" w:rsidRDefault="00967681" w:rsidP="003F58C1">
      <w:pPr>
        <w:pStyle w:val="a5"/>
        <w:numPr>
          <w:ilvl w:val="0"/>
          <w:numId w:val="14"/>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αποκαλύπτει την πρόθεση της να του χαρίσει αθανασία και να τον κάνει αγέραστο</w:t>
      </w:r>
    </w:p>
    <w:p w:rsidR="00967681" w:rsidRPr="003F58C1" w:rsidRDefault="00967681" w:rsidP="003F58C1">
      <w:pPr>
        <w:pStyle w:val="a5"/>
        <w:numPr>
          <w:ilvl w:val="0"/>
          <w:numId w:val="14"/>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στο τέλος επικρατεί η σύνεση και η λογική. Υποτάσσεται στην επιθυμία του Δία. Είναι πρόθυμη να τον αφήσει και να τον καθοδηγήσει</w:t>
      </w:r>
    </w:p>
    <w:p w:rsidR="00423BB9" w:rsidRPr="003F58C1" w:rsidRDefault="00423BB9" w:rsidP="003F58C1">
      <w:pPr>
        <w:spacing w:line="240" w:lineRule="auto"/>
        <w:jc w:val="both"/>
        <w:rPr>
          <w:rFonts w:ascii="Times New Roman" w:hAnsi="Times New Roman" w:cs="Times New Roman"/>
          <w:i/>
          <w:sz w:val="20"/>
          <w:szCs w:val="20"/>
        </w:rPr>
      </w:pPr>
      <w:r w:rsidRPr="003F58C1">
        <w:rPr>
          <w:rFonts w:ascii="Times New Roman" w:hAnsi="Times New Roman" w:cs="Times New Roman"/>
          <w:sz w:val="20"/>
          <w:szCs w:val="20"/>
        </w:rPr>
        <w:pict>
          <v:shape id="_x0000_i1038" type="#_x0000_t144" style="width:164.25pt;height:13.5pt" fillcolor="black">
            <v:shadow color="#868686"/>
            <v:textpath style="font-family:&quot;Arial Black&quot;;font-size:10pt;font-weight:bold;font-style:italic" fitshape="t" trim="t" string="Ανθρωπομορφισμός των θεών:"/>
          </v:shape>
        </w:pict>
      </w:r>
    </w:p>
    <w:p w:rsidR="00967681" w:rsidRPr="003F58C1" w:rsidRDefault="00967681" w:rsidP="003F58C1">
      <w:pPr>
        <w:pStyle w:val="a5"/>
        <w:numPr>
          <w:ilvl w:val="0"/>
          <w:numId w:val="15"/>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οι θεοί παρουσιάζονται να έχουν πάθη και αδυναμίες , ανθρώπινες ιδιότητες, συμπεριφορά, συναισθήματα και συνήθειες ανθρώπων. Επίσης οι αρχαίοι φαντάζονταν και παρίσταναν τους θεούς  τους με ανθρώπινη μορφή</w:t>
      </w:r>
    </w:p>
    <w:p w:rsidR="0083576B" w:rsidRPr="003F58C1" w:rsidRDefault="0083576B" w:rsidP="003F58C1">
      <w:pPr>
        <w:pStyle w:val="a5"/>
        <w:numPr>
          <w:ilvl w:val="0"/>
          <w:numId w:val="15"/>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και στον κόσμο των θεών υπάρχει ιεραρχία ανάλογη με εκείνη της πατριαρχικά οργανωμένης κοινωνίας των ανθρώπων: όλοι υποτάσσονται στη θέληση του πατέρα- αρχηγού</w:t>
      </w:r>
    </w:p>
    <w:p w:rsidR="0083576B" w:rsidRPr="003F58C1" w:rsidRDefault="0083576B" w:rsidP="003F58C1">
      <w:pPr>
        <w:pStyle w:val="a5"/>
        <w:numPr>
          <w:ilvl w:val="0"/>
          <w:numId w:val="15"/>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η Καλυψώ είναι μία ερωτευμένη θεά. Εξοργίζεται και ζηλεύει, θυμώνει, υποφέρει, νιώθει αδικημένη, ταπεινώνεται. Είναι φιλάρεσκη, χαϊδεύει τρυφερά τον Οδ. Υφαίνει, τραγουδά, φιλοξενεί και περιποιείται τον Ερμή</w:t>
      </w:r>
    </w:p>
    <w:p w:rsidR="003F58C1" w:rsidRPr="003F58C1" w:rsidRDefault="0083576B" w:rsidP="003F58C1">
      <w:pPr>
        <w:pStyle w:val="a5"/>
        <w:numPr>
          <w:ilvl w:val="0"/>
          <w:numId w:val="15"/>
        </w:numPr>
        <w:spacing w:line="240" w:lineRule="auto"/>
        <w:jc w:val="both"/>
        <w:rPr>
          <w:rFonts w:ascii="Times New Roman" w:hAnsi="Times New Roman" w:cs="Times New Roman"/>
          <w:i/>
          <w:sz w:val="20"/>
          <w:szCs w:val="20"/>
        </w:rPr>
      </w:pPr>
      <w:r w:rsidRPr="003F58C1">
        <w:rPr>
          <w:rFonts w:ascii="Times New Roman" w:hAnsi="Times New Roman" w:cs="Times New Roman"/>
          <w:i/>
          <w:sz w:val="20"/>
          <w:szCs w:val="20"/>
        </w:rPr>
        <w:t>οι θεοί , όπως και οι άνθρωποι της ομηρικής εποχής εκτιμούν και ανταμείβουν αξίες και αρετές όπως η  φιλοπατρία, η ευσέβεια, η συνετή διακυβέρνηση</w:t>
      </w:r>
    </w:p>
    <w:p w:rsidR="00423BB9" w:rsidRPr="003F58C1" w:rsidRDefault="00423BB9" w:rsidP="003F58C1">
      <w:pPr>
        <w:spacing w:line="240" w:lineRule="auto"/>
        <w:jc w:val="both"/>
        <w:rPr>
          <w:rFonts w:ascii="Times New Roman" w:hAnsi="Times New Roman" w:cs="Times New Roman"/>
          <w:i/>
          <w:sz w:val="20"/>
          <w:szCs w:val="20"/>
          <w:lang w:val="en-US"/>
        </w:rPr>
      </w:pPr>
      <w:r w:rsidRPr="003F58C1">
        <w:rPr>
          <w:rFonts w:ascii="Times New Roman" w:hAnsi="Times New Roman" w:cs="Times New Roman"/>
          <w:b/>
          <w:i/>
          <w:sz w:val="20"/>
          <w:szCs w:val="20"/>
        </w:rPr>
        <w:pict>
          <v:shape id="_x0000_i1039" type="#_x0000_t161" style="width:63pt;height:15.75pt" adj="5665" fillcolor="black">
            <v:shadow color="#868686"/>
            <v:textpath style="font-family:&quot;Times New Roman&quot;;font-size:10pt;font-weight:bold;font-style:italic;v-text-kern:t" trim="t" fitpath="t" xscale="f" string="Προοικονομία:"/>
          </v:shape>
        </w:pict>
      </w:r>
    </w:p>
    <w:p w:rsidR="0083576B" w:rsidRPr="003F58C1" w:rsidRDefault="0083576B" w:rsidP="003F58C1">
      <w:pPr>
        <w:spacing w:line="240" w:lineRule="auto"/>
        <w:jc w:val="both"/>
        <w:rPr>
          <w:rFonts w:ascii="Times New Roman" w:hAnsi="Times New Roman" w:cs="Times New Roman"/>
          <w:i/>
          <w:sz w:val="20"/>
          <w:szCs w:val="20"/>
        </w:rPr>
      </w:pPr>
      <w:r w:rsidRPr="003F58C1">
        <w:rPr>
          <w:rFonts w:ascii="Times New Roman" w:hAnsi="Times New Roman" w:cs="Times New Roman"/>
          <w:i/>
          <w:noProof/>
          <w:sz w:val="20"/>
          <w:szCs w:val="20"/>
          <w:lang w:eastAsia="el-GR"/>
        </w:rPr>
        <w:drawing>
          <wp:inline distT="0" distB="0" distL="0" distR="0">
            <wp:extent cx="6429375" cy="1714500"/>
            <wp:effectExtent l="38100" t="0" r="9525"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3576B" w:rsidRPr="003F58C1" w:rsidRDefault="0083576B" w:rsidP="003F58C1">
      <w:pPr>
        <w:spacing w:line="240" w:lineRule="auto"/>
        <w:jc w:val="both"/>
        <w:rPr>
          <w:rFonts w:ascii="Times New Roman" w:hAnsi="Times New Roman" w:cs="Times New Roman"/>
          <w:i/>
          <w:sz w:val="20"/>
          <w:szCs w:val="20"/>
        </w:rPr>
      </w:pPr>
    </w:p>
    <w:p w:rsidR="0083576B" w:rsidRDefault="003F58C1" w:rsidP="003F58C1">
      <w:pPr>
        <w:spacing w:line="240" w:lineRule="auto"/>
        <w:jc w:val="both"/>
        <w:rPr>
          <w:rFonts w:ascii="Times New Roman" w:hAnsi="Times New Roman" w:cs="Times New Roman"/>
          <w:i/>
          <w:sz w:val="20"/>
          <w:szCs w:val="20"/>
          <w:lang w:val="en-US"/>
        </w:rPr>
      </w:pPr>
      <w:r w:rsidRPr="003F58C1">
        <w:rPr>
          <w:rFonts w:ascii="Times New Roman" w:hAnsi="Times New Roman" w:cs="Times New Roman"/>
          <w:b/>
          <w:i/>
          <w:sz w:val="20"/>
          <w:szCs w:val="20"/>
        </w:rPr>
        <w:pict>
          <v:shape id="_x0000_i1040" type="#_x0000_t175" style="width:181.5pt;height:16.5pt" adj="7200" fillcolor="black">
            <v:shadow color="#868686"/>
            <v:textpath style="font-family:&quot;Times New Roman&quot;;font-size:12pt;font-weight:bold;font-style:italic;v-text-kern:t" trim="t" fitpath="t" string="Σχήμα της λύσης από τον ακροατή: "/>
          </v:shape>
        </w:pict>
      </w:r>
      <w:r w:rsidR="0003564B" w:rsidRPr="003F58C1">
        <w:rPr>
          <w:rFonts w:ascii="Times New Roman" w:hAnsi="Times New Roman" w:cs="Times New Roman"/>
          <w:i/>
          <w:sz w:val="20"/>
          <w:szCs w:val="20"/>
        </w:rPr>
        <w:t>η εκδίκηση του Οδ. αναφέρθηκε στο διάλογο Αθηνάς- Τηλεμάχου. Ο Δίας αναφέρεται σε αυτήν, σαν  να το έχει ακούσει ο ίδιος. Στο έπος  τα πρόσωπα που πρωταγωνιστούν γνωρίζουν ότι και οι  ακροατές.</w:t>
      </w:r>
    </w:p>
    <w:p w:rsidR="003F58C1" w:rsidRPr="003F58C1" w:rsidRDefault="003F58C1" w:rsidP="003F58C1">
      <w:pPr>
        <w:spacing w:line="240" w:lineRule="auto"/>
        <w:jc w:val="both"/>
        <w:rPr>
          <w:rFonts w:ascii="Times New Roman" w:hAnsi="Times New Roman" w:cs="Times New Roman"/>
          <w:i/>
          <w:sz w:val="20"/>
          <w:szCs w:val="20"/>
          <w:lang w:val="en-US"/>
        </w:rPr>
      </w:pPr>
    </w:p>
    <w:p w:rsidR="0003564B" w:rsidRDefault="003F58C1" w:rsidP="003F58C1">
      <w:pPr>
        <w:spacing w:line="240" w:lineRule="auto"/>
        <w:jc w:val="both"/>
        <w:rPr>
          <w:rFonts w:ascii="Times New Roman" w:hAnsi="Times New Roman" w:cs="Times New Roman"/>
          <w:i/>
          <w:sz w:val="20"/>
          <w:szCs w:val="20"/>
          <w:lang w:val="en-US"/>
        </w:rPr>
      </w:pPr>
      <w:r w:rsidRPr="003F58C1">
        <w:rPr>
          <w:rFonts w:ascii="Times New Roman" w:hAnsi="Times New Roman" w:cs="Times New Roman"/>
          <w:b/>
          <w:i/>
          <w:sz w:val="20"/>
          <w:szCs w:val="20"/>
        </w:rPr>
        <w:pict>
          <v:shape id="_x0000_i1041" type="#_x0000_t144" style="width:108pt;height:13.5pt" fillcolor="black">
            <v:shadow color="#868686"/>
            <v:textpath style="font-family:&quot;Arial Black&quot;;font-size:10pt;font-weight:bold;font-style:italic" fitshape="t" trim="t" string="Ανθρωπομορφισμός"/>
          </v:shape>
        </w:pict>
      </w:r>
      <w:r w:rsidR="0003564B" w:rsidRPr="003F58C1">
        <w:rPr>
          <w:rFonts w:ascii="Times New Roman" w:hAnsi="Times New Roman" w:cs="Times New Roman"/>
          <w:i/>
          <w:sz w:val="20"/>
          <w:szCs w:val="20"/>
        </w:rPr>
        <w:t>: η αντίληψη ότι το κέντρο και ο σκοπός του κόσμου είναι ο άνθρωπος, ότι όλα πρέπει να  οδηγούν στο καλό του ανθρώπου. Είναι ο πολιτισμός που προβάλλει ως αξία τον άνθρωπο, τις ικανότητες του.</w:t>
      </w:r>
    </w:p>
    <w:p w:rsidR="003F58C1" w:rsidRPr="003F58C1" w:rsidRDefault="003F58C1" w:rsidP="003F58C1">
      <w:pPr>
        <w:spacing w:line="240" w:lineRule="auto"/>
        <w:jc w:val="both"/>
        <w:rPr>
          <w:rFonts w:ascii="Times New Roman" w:hAnsi="Times New Roman" w:cs="Times New Roman"/>
          <w:i/>
          <w:sz w:val="20"/>
          <w:szCs w:val="20"/>
          <w:lang w:val="en-US"/>
        </w:rPr>
      </w:pPr>
    </w:p>
    <w:p w:rsidR="0003564B" w:rsidRPr="003F58C1" w:rsidRDefault="003F58C1" w:rsidP="003F58C1">
      <w:pPr>
        <w:spacing w:line="240" w:lineRule="auto"/>
        <w:jc w:val="both"/>
        <w:rPr>
          <w:rFonts w:ascii="Times New Roman" w:hAnsi="Times New Roman" w:cs="Times New Roman"/>
          <w:i/>
          <w:sz w:val="20"/>
          <w:szCs w:val="20"/>
        </w:rPr>
      </w:pPr>
      <w:r w:rsidRPr="003F58C1">
        <w:rPr>
          <w:rFonts w:ascii="Times New Roman" w:hAnsi="Times New Roman" w:cs="Times New Roman"/>
          <w:b/>
          <w:i/>
          <w:sz w:val="20"/>
          <w:szCs w:val="20"/>
        </w:rPr>
        <w:pict>
          <v:shape id="_x0000_i1042" type="#_x0000_t175" style="width:144.75pt;height:16.5pt" adj="7200" fillcolor="black">
            <v:shadow color="#868686"/>
            <v:textpath style="font-family:&quot;Times New Roman&quot;;font-size:12pt;font-weight:bold;font-style:italic;v-text-kern:t" trim="t" fitpath="t" string="Ηθογράφηση της Καλυψώς: "/>
          </v:shape>
        </w:pict>
      </w:r>
      <w:r w:rsidR="0003564B" w:rsidRPr="003F58C1">
        <w:rPr>
          <w:rFonts w:ascii="Times New Roman" w:hAnsi="Times New Roman" w:cs="Times New Roman"/>
          <w:i/>
          <w:sz w:val="20"/>
          <w:szCs w:val="20"/>
        </w:rPr>
        <w:t>αρχικά  παρουσιάζεται αμέριμνη, τρυφερή, ευγενική. Ξεσπά  σαν πληγωμένη ερωτευμένη γυναίκα με ένα ασυγκράτητο κατηγορητήριο κατά των θεών. Φοβάται την οργή</w:t>
      </w:r>
      <w:r w:rsidR="00C344CA" w:rsidRPr="003F58C1">
        <w:rPr>
          <w:rFonts w:ascii="Times New Roman" w:hAnsi="Times New Roman" w:cs="Times New Roman"/>
          <w:i/>
          <w:sz w:val="20"/>
          <w:szCs w:val="20"/>
        </w:rPr>
        <w:t xml:space="preserve"> του Δία. Είναι οργισμένη, παραπονιέται και πικραίνεται. Στο τέλος παρουσιάζεται εξουθενωμένη και συγκαταβατική….</w:t>
      </w:r>
    </w:p>
    <w:sectPr w:rsidR="0003564B" w:rsidRPr="003F58C1" w:rsidSect="00423BB9">
      <w:footerReference w:type="default" r:id="rId12"/>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C96" w:rsidRDefault="00963C96" w:rsidP="002D5DC4">
      <w:pPr>
        <w:spacing w:after="0" w:line="240" w:lineRule="auto"/>
      </w:pPr>
      <w:r>
        <w:separator/>
      </w:r>
    </w:p>
  </w:endnote>
  <w:endnote w:type="continuationSeparator" w:id="0">
    <w:p w:rsidR="00963C96" w:rsidRDefault="00963C96" w:rsidP="002D5D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411"/>
      <w:docPartObj>
        <w:docPartGallery w:val="Page Numbers (Bottom of Page)"/>
        <w:docPartUnique/>
      </w:docPartObj>
    </w:sdtPr>
    <w:sdtContent>
      <w:p w:rsidR="0003564B" w:rsidRDefault="0003564B">
        <w:pPr>
          <w:pStyle w:val="a4"/>
          <w:jc w:val="center"/>
        </w:pPr>
        <w:r>
          <w:t>[</w:t>
        </w:r>
        <w:fldSimple w:instr=" PAGE   \* MERGEFORMAT ">
          <w:r w:rsidR="003F58C1">
            <w:rPr>
              <w:noProof/>
            </w:rPr>
            <w:t>2</w:t>
          </w:r>
        </w:fldSimple>
        <w:r>
          <w:t>]</w:t>
        </w:r>
      </w:p>
    </w:sdtContent>
  </w:sdt>
  <w:p w:rsidR="0003564B" w:rsidRDefault="000356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C96" w:rsidRDefault="00963C96" w:rsidP="002D5DC4">
      <w:pPr>
        <w:spacing w:after="0" w:line="240" w:lineRule="auto"/>
      </w:pPr>
      <w:r>
        <w:separator/>
      </w:r>
    </w:p>
  </w:footnote>
  <w:footnote w:type="continuationSeparator" w:id="0">
    <w:p w:rsidR="00963C96" w:rsidRDefault="00963C96" w:rsidP="002D5D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4C8F"/>
    <w:multiLevelType w:val="hybridMultilevel"/>
    <w:tmpl w:val="513852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C5846ED"/>
    <w:multiLevelType w:val="hybridMultilevel"/>
    <w:tmpl w:val="2B8867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81F71FC"/>
    <w:multiLevelType w:val="hybridMultilevel"/>
    <w:tmpl w:val="3EF22EE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FA74570"/>
    <w:multiLevelType w:val="hybridMultilevel"/>
    <w:tmpl w:val="3B5477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2330CD9"/>
    <w:multiLevelType w:val="hybridMultilevel"/>
    <w:tmpl w:val="12B63F5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92A261A"/>
    <w:multiLevelType w:val="hybridMultilevel"/>
    <w:tmpl w:val="E8988EB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A4968D1"/>
    <w:multiLevelType w:val="hybridMultilevel"/>
    <w:tmpl w:val="EB0E01C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C5C6CDE"/>
    <w:multiLevelType w:val="hybridMultilevel"/>
    <w:tmpl w:val="D7B260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EE00AA4"/>
    <w:multiLevelType w:val="hybridMultilevel"/>
    <w:tmpl w:val="FC423C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1EF6714"/>
    <w:multiLevelType w:val="hybridMultilevel"/>
    <w:tmpl w:val="7EF2961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42F2AC3"/>
    <w:multiLevelType w:val="hybridMultilevel"/>
    <w:tmpl w:val="6F520A9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978695C"/>
    <w:multiLevelType w:val="hybridMultilevel"/>
    <w:tmpl w:val="C114A0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0D1476F"/>
    <w:multiLevelType w:val="hybridMultilevel"/>
    <w:tmpl w:val="E340BF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97B33B2"/>
    <w:multiLevelType w:val="hybridMultilevel"/>
    <w:tmpl w:val="CD6AF0A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CBC11A6"/>
    <w:multiLevelType w:val="hybridMultilevel"/>
    <w:tmpl w:val="A426BC1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E0A2C3D"/>
    <w:multiLevelType w:val="hybridMultilevel"/>
    <w:tmpl w:val="C4D47D9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9"/>
  </w:num>
  <w:num w:numId="5">
    <w:abstractNumId w:val="11"/>
  </w:num>
  <w:num w:numId="6">
    <w:abstractNumId w:val="4"/>
  </w:num>
  <w:num w:numId="7">
    <w:abstractNumId w:val="1"/>
  </w:num>
  <w:num w:numId="8">
    <w:abstractNumId w:val="14"/>
  </w:num>
  <w:num w:numId="9">
    <w:abstractNumId w:val="0"/>
  </w:num>
  <w:num w:numId="10">
    <w:abstractNumId w:val="10"/>
  </w:num>
  <w:num w:numId="11">
    <w:abstractNumId w:val="13"/>
  </w:num>
  <w:num w:numId="12">
    <w:abstractNumId w:val="3"/>
  </w:num>
  <w:num w:numId="13">
    <w:abstractNumId w:val="12"/>
  </w:num>
  <w:num w:numId="14">
    <w:abstractNumId w:val="5"/>
  </w:num>
  <w:num w:numId="15">
    <w:abstractNumId w:val="1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D5DC4"/>
    <w:rsid w:val="00032DC2"/>
    <w:rsid w:val="0003564B"/>
    <w:rsid w:val="00166B95"/>
    <w:rsid w:val="002D5DC4"/>
    <w:rsid w:val="00386D12"/>
    <w:rsid w:val="003F58C1"/>
    <w:rsid w:val="00402E3E"/>
    <w:rsid w:val="00423BB9"/>
    <w:rsid w:val="0049660C"/>
    <w:rsid w:val="004A0216"/>
    <w:rsid w:val="00520E48"/>
    <w:rsid w:val="0083576B"/>
    <w:rsid w:val="00963C96"/>
    <w:rsid w:val="00967681"/>
    <w:rsid w:val="00C252D2"/>
    <w:rsid w:val="00C344CA"/>
    <w:rsid w:val="00FE7A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E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5DC4"/>
    <w:pPr>
      <w:tabs>
        <w:tab w:val="center" w:pos="4153"/>
        <w:tab w:val="right" w:pos="8306"/>
      </w:tabs>
      <w:spacing w:after="0" w:line="240" w:lineRule="auto"/>
    </w:pPr>
  </w:style>
  <w:style w:type="character" w:customStyle="1" w:styleId="Char">
    <w:name w:val="Κεφαλίδα Char"/>
    <w:basedOn w:val="a0"/>
    <w:link w:val="a3"/>
    <w:uiPriority w:val="99"/>
    <w:semiHidden/>
    <w:rsid w:val="002D5DC4"/>
  </w:style>
  <w:style w:type="paragraph" w:styleId="a4">
    <w:name w:val="footer"/>
    <w:basedOn w:val="a"/>
    <w:link w:val="Char0"/>
    <w:uiPriority w:val="99"/>
    <w:unhideWhenUsed/>
    <w:rsid w:val="002D5DC4"/>
    <w:pPr>
      <w:tabs>
        <w:tab w:val="center" w:pos="4153"/>
        <w:tab w:val="right" w:pos="8306"/>
      </w:tabs>
      <w:spacing w:after="0" w:line="240" w:lineRule="auto"/>
    </w:pPr>
  </w:style>
  <w:style w:type="character" w:customStyle="1" w:styleId="Char0">
    <w:name w:val="Υποσέλιδο Char"/>
    <w:basedOn w:val="a0"/>
    <w:link w:val="a4"/>
    <w:uiPriority w:val="99"/>
    <w:rsid w:val="002D5DC4"/>
  </w:style>
  <w:style w:type="paragraph" w:styleId="a5">
    <w:name w:val="List Paragraph"/>
    <w:basedOn w:val="a"/>
    <w:uiPriority w:val="34"/>
    <w:qFormat/>
    <w:rsid w:val="002D5DC4"/>
    <w:pPr>
      <w:ind w:left="720"/>
      <w:contextualSpacing/>
    </w:pPr>
  </w:style>
  <w:style w:type="paragraph" w:styleId="a6">
    <w:name w:val="Balloon Text"/>
    <w:basedOn w:val="a"/>
    <w:link w:val="Char1"/>
    <w:uiPriority w:val="99"/>
    <w:semiHidden/>
    <w:unhideWhenUsed/>
    <w:rsid w:val="0083576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357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39D9A3-3C3A-4020-9B70-376FAA96683C}"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el-GR"/>
        </a:p>
      </dgm:t>
    </dgm:pt>
    <dgm:pt modelId="{446BB27F-6016-45C2-8053-CF18A6362033}">
      <dgm:prSet phldrT="[Κείμενο]" custT="1"/>
      <dgm:spPr/>
      <dgm:t>
        <a:bodyPr/>
        <a:lstStyle/>
        <a:p>
          <a:r>
            <a:rPr lang="el-GR" sz="1000" i="1">
              <a:latin typeface="Times New Roman" pitchFamily="18" charset="0"/>
              <a:cs typeface="Times New Roman" pitchFamily="18" charset="0"/>
            </a:rPr>
            <a:t>1.η αναχώρηση του Οδ. από την Ωγυγία πάνω σε σχεδία</a:t>
          </a:r>
        </a:p>
        <a:p>
          <a:r>
            <a:rPr lang="el-GR" sz="1000" i="1">
              <a:latin typeface="Times New Roman" pitchFamily="18" charset="0"/>
              <a:cs typeface="Times New Roman" pitchFamily="18" charset="0"/>
            </a:rPr>
            <a:t>2. η 20ήμερη περιπλάνηση του στη θάλασσα και οι νέες ταλαιπωρίες</a:t>
          </a:r>
        </a:p>
      </dgm:t>
    </dgm:pt>
    <dgm:pt modelId="{1D1EBE42-9238-4207-B01B-23626F3C53FF}" type="parTrans" cxnId="{120184B4-C03F-4415-BD19-E43C8D0739CB}">
      <dgm:prSet/>
      <dgm:spPr/>
      <dgm:t>
        <a:bodyPr/>
        <a:lstStyle/>
        <a:p>
          <a:endParaRPr lang="el-GR"/>
        </a:p>
      </dgm:t>
    </dgm:pt>
    <dgm:pt modelId="{94959C73-5E69-4FC4-BACB-F1AE5AF633EA}" type="sibTrans" cxnId="{120184B4-C03F-4415-BD19-E43C8D0739CB}">
      <dgm:prSet/>
      <dgm:spPr/>
      <dgm:t>
        <a:bodyPr/>
        <a:lstStyle/>
        <a:p>
          <a:endParaRPr lang="el-GR"/>
        </a:p>
      </dgm:t>
    </dgm:pt>
    <dgm:pt modelId="{CBBD2A0B-F254-483E-8C0A-72F76E60BADC}">
      <dgm:prSet phldrT="[Κείμενο]" custT="1"/>
      <dgm:spPr/>
      <dgm:t>
        <a:bodyPr/>
        <a:lstStyle/>
        <a:p>
          <a:r>
            <a:rPr lang="el-GR" sz="1000" i="1">
              <a:latin typeface="Times New Roman" pitchFamily="18" charset="0"/>
              <a:cs typeface="Times New Roman" pitchFamily="18" charset="0"/>
            </a:rPr>
            <a:t>3. η κατάληξη του στη Σχερία</a:t>
          </a:r>
        </a:p>
        <a:p>
          <a:r>
            <a:rPr lang="el-GR" sz="1000" i="1">
              <a:latin typeface="Times New Roman" pitchFamily="18" charset="0"/>
              <a:cs typeface="Times New Roman" pitchFamily="18" charset="0"/>
            </a:rPr>
            <a:t>4. οι τιμές στη χώρα των Φαιάκων και η αναχώρηση του από εκεί με πλούσια δώρα</a:t>
          </a:r>
        </a:p>
      </dgm:t>
    </dgm:pt>
    <dgm:pt modelId="{C0185573-155A-42BD-B704-01A55D14C567}" type="parTrans" cxnId="{A591B75D-44BF-43C8-A5D3-85C8B203A652}">
      <dgm:prSet/>
      <dgm:spPr/>
      <dgm:t>
        <a:bodyPr/>
        <a:lstStyle/>
        <a:p>
          <a:endParaRPr lang="el-GR"/>
        </a:p>
      </dgm:t>
    </dgm:pt>
    <dgm:pt modelId="{5184A387-4882-4237-9C13-12C695E92ED7}" type="sibTrans" cxnId="{A591B75D-44BF-43C8-A5D3-85C8B203A652}">
      <dgm:prSet/>
      <dgm:spPr/>
      <dgm:t>
        <a:bodyPr/>
        <a:lstStyle/>
        <a:p>
          <a:endParaRPr lang="el-GR"/>
        </a:p>
      </dgm:t>
    </dgm:pt>
    <dgm:pt modelId="{04CFFA2D-E641-46C0-AF23-6204B8694DA4}">
      <dgm:prSet phldrT="[Κείμενο]" custT="1"/>
      <dgm:spPr/>
      <dgm:t>
        <a:bodyPr/>
        <a:lstStyle/>
        <a:p>
          <a:r>
            <a:rPr lang="el-GR" sz="1000" i="1">
              <a:latin typeface="Times New Roman" pitchFamily="18" charset="0"/>
              <a:cs typeface="Times New Roman" pitchFamily="18" charset="0"/>
            </a:rPr>
            <a:t>5.η σωτηρία του Τηλ. από την ενέδρα των μνηστήρων</a:t>
          </a:r>
        </a:p>
        <a:p>
          <a:r>
            <a:rPr lang="el-GR" sz="1000" i="1">
              <a:latin typeface="Times New Roman" pitchFamily="18" charset="0"/>
              <a:cs typeface="Times New Roman" pitchFamily="18" charset="0"/>
            </a:rPr>
            <a:t>6. η μνηστηροφονία</a:t>
          </a:r>
        </a:p>
      </dgm:t>
    </dgm:pt>
    <dgm:pt modelId="{0A995E58-4B4B-4BBB-8A61-48FC16C8BDF0}" type="parTrans" cxnId="{F4133904-531E-47B9-9085-84444090578E}">
      <dgm:prSet/>
      <dgm:spPr/>
      <dgm:t>
        <a:bodyPr/>
        <a:lstStyle/>
        <a:p>
          <a:endParaRPr lang="el-GR"/>
        </a:p>
      </dgm:t>
    </dgm:pt>
    <dgm:pt modelId="{3095B0F7-855B-4D17-B8D0-047A574C72B9}" type="sibTrans" cxnId="{F4133904-531E-47B9-9085-84444090578E}">
      <dgm:prSet/>
      <dgm:spPr/>
      <dgm:t>
        <a:bodyPr/>
        <a:lstStyle/>
        <a:p>
          <a:endParaRPr lang="el-GR"/>
        </a:p>
      </dgm:t>
    </dgm:pt>
    <dgm:pt modelId="{C8D9C1D3-02B4-4E8E-8FB4-4BC77A1A6355}" type="pres">
      <dgm:prSet presAssocID="{3E39D9A3-3C3A-4020-9B70-376FAA96683C}" presName="outerComposite" presStyleCnt="0">
        <dgm:presLayoutVars>
          <dgm:chMax val="5"/>
          <dgm:dir/>
          <dgm:resizeHandles val="exact"/>
        </dgm:presLayoutVars>
      </dgm:prSet>
      <dgm:spPr/>
      <dgm:t>
        <a:bodyPr/>
        <a:lstStyle/>
        <a:p>
          <a:endParaRPr lang="el-GR"/>
        </a:p>
      </dgm:t>
    </dgm:pt>
    <dgm:pt modelId="{D031B79A-65A8-4BA3-BF3D-FE0A55CDFB09}" type="pres">
      <dgm:prSet presAssocID="{3E39D9A3-3C3A-4020-9B70-376FAA96683C}" presName="dummyMaxCanvas" presStyleCnt="0">
        <dgm:presLayoutVars/>
      </dgm:prSet>
      <dgm:spPr/>
      <dgm:t>
        <a:bodyPr/>
        <a:lstStyle/>
        <a:p>
          <a:endParaRPr lang="el-GR"/>
        </a:p>
      </dgm:t>
    </dgm:pt>
    <dgm:pt modelId="{09BA079D-DB39-4A9A-BB3C-454DD78153CD}" type="pres">
      <dgm:prSet presAssocID="{3E39D9A3-3C3A-4020-9B70-376FAA96683C}" presName="ThreeNodes_1" presStyleLbl="node1" presStyleIdx="0" presStyleCnt="3">
        <dgm:presLayoutVars>
          <dgm:bulletEnabled val="1"/>
        </dgm:presLayoutVars>
      </dgm:prSet>
      <dgm:spPr/>
      <dgm:t>
        <a:bodyPr/>
        <a:lstStyle/>
        <a:p>
          <a:endParaRPr lang="el-GR"/>
        </a:p>
      </dgm:t>
    </dgm:pt>
    <dgm:pt modelId="{B9452917-803A-4CD5-95B7-7DCFDF9146F7}" type="pres">
      <dgm:prSet presAssocID="{3E39D9A3-3C3A-4020-9B70-376FAA96683C}" presName="ThreeNodes_2" presStyleLbl="node1" presStyleIdx="1" presStyleCnt="3">
        <dgm:presLayoutVars>
          <dgm:bulletEnabled val="1"/>
        </dgm:presLayoutVars>
      </dgm:prSet>
      <dgm:spPr/>
      <dgm:t>
        <a:bodyPr/>
        <a:lstStyle/>
        <a:p>
          <a:endParaRPr lang="el-GR"/>
        </a:p>
      </dgm:t>
    </dgm:pt>
    <dgm:pt modelId="{324BB258-34FC-4E85-BA43-EAEA231F9C78}" type="pres">
      <dgm:prSet presAssocID="{3E39D9A3-3C3A-4020-9B70-376FAA96683C}" presName="ThreeNodes_3" presStyleLbl="node1" presStyleIdx="2" presStyleCnt="3">
        <dgm:presLayoutVars>
          <dgm:bulletEnabled val="1"/>
        </dgm:presLayoutVars>
      </dgm:prSet>
      <dgm:spPr/>
      <dgm:t>
        <a:bodyPr/>
        <a:lstStyle/>
        <a:p>
          <a:endParaRPr lang="el-GR"/>
        </a:p>
      </dgm:t>
    </dgm:pt>
    <dgm:pt modelId="{E56B65A4-45B7-4686-8F01-A9CF5C23F10B}" type="pres">
      <dgm:prSet presAssocID="{3E39D9A3-3C3A-4020-9B70-376FAA96683C}" presName="ThreeConn_1-2" presStyleLbl="fgAccFollowNode1" presStyleIdx="0" presStyleCnt="2">
        <dgm:presLayoutVars>
          <dgm:bulletEnabled val="1"/>
        </dgm:presLayoutVars>
      </dgm:prSet>
      <dgm:spPr/>
      <dgm:t>
        <a:bodyPr/>
        <a:lstStyle/>
        <a:p>
          <a:endParaRPr lang="el-GR"/>
        </a:p>
      </dgm:t>
    </dgm:pt>
    <dgm:pt modelId="{75CDCA20-37B2-4305-BDA4-41D62B51E8BB}" type="pres">
      <dgm:prSet presAssocID="{3E39D9A3-3C3A-4020-9B70-376FAA96683C}" presName="ThreeConn_2-3" presStyleLbl="fgAccFollowNode1" presStyleIdx="1" presStyleCnt="2">
        <dgm:presLayoutVars>
          <dgm:bulletEnabled val="1"/>
        </dgm:presLayoutVars>
      </dgm:prSet>
      <dgm:spPr/>
      <dgm:t>
        <a:bodyPr/>
        <a:lstStyle/>
        <a:p>
          <a:endParaRPr lang="el-GR"/>
        </a:p>
      </dgm:t>
    </dgm:pt>
    <dgm:pt modelId="{0BD99A75-A758-4FB1-8876-C26F75EDEAD3}" type="pres">
      <dgm:prSet presAssocID="{3E39D9A3-3C3A-4020-9B70-376FAA96683C}" presName="ThreeNodes_1_text" presStyleLbl="node1" presStyleIdx="2" presStyleCnt="3">
        <dgm:presLayoutVars>
          <dgm:bulletEnabled val="1"/>
        </dgm:presLayoutVars>
      </dgm:prSet>
      <dgm:spPr/>
      <dgm:t>
        <a:bodyPr/>
        <a:lstStyle/>
        <a:p>
          <a:endParaRPr lang="el-GR"/>
        </a:p>
      </dgm:t>
    </dgm:pt>
    <dgm:pt modelId="{A0ABA439-7FCD-4516-B6A8-D9427919F5B2}" type="pres">
      <dgm:prSet presAssocID="{3E39D9A3-3C3A-4020-9B70-376FAA96683C}" presName="ThreeNodes_2_text" presStyleLbl="node1" presStyleIdx="2" presStyleCnt="3">
        <dgm:presLayoutVars>
          <dgm:bulletEnabled val="1"/>
        </dgm:presLayoutVars>
      </dgm:prSet>
      <dgm:spPr/>
      <dgm:t>
        <a:bodyPr/>
        <a:lstStyle/>
        <a:p>
          <a:endParaRPr lang="el-GR"/>
        </a:p>
      </dgm:t>
    </dgm:pt>
    <dgm:pt modelId="{53C79CFA-21A6-4EE3-B255-5A78D3DD91DA}" type="pres">
      <dgm:prSet presAssocID="{3E39D9A3-3C3A-4020-9B70-376FAA96683C}" presName="ThreeNodes_3_text" presStyleLbl="node1" presStyleIdx="2" presStyleCnt="3">
        <dgm:presLayoutVars>
          <dgm:bulletEnabled val="1"/>
        </dgm:presLayoutVars>
      </dgm:prSet>
      <dgm:spPr/>
      <dgm:t>
        <a:bodyPr/>
        <a:lstStyle/>
        <a:p>
          <a:endParaRPr lang="el-GR"/>
        </a:p>
      </dgm:t>
    </dgm:pt>
  </dgm:ptLst>
  <dgm:cxnLst>
    <dgm:cxn modelId="{4980CBB2-919F-4AFE-85AF-7A5AF5DB6E96}" type="presOf" srcId="{CBBD2A0B-F254-483E-8C0A-72F76E60BADC}" destId="{B9452917-803A-4CD5-95B7-7DCFDF9146F7}" srcOrd="0" destOrd="0" presId="urn:microsoft.com/office/officeart/2005/8/layout/vProcess5"/>
    <dgm:cxn modelId="{32313465-D17B-435F-9CFD-4E9468F877ED}" type="presOf" srcId="{3E39D9A3-3C3A-4020-9B70-376FAA96683C}" destId="{C8D9C1D3-02B4-4E8E-8FB4-4BC77A1A6355}" srcOrd="0" destOrd="0" presId="urn:microsoft.com/office/officeart/2005/8/layout/vProcess5"/>
    <dgm:cxn modelId="{830B1F02-B7B1-4157-9505-1B8702694125}" type="presOf" srcId="{04CFFA2D-E641-46C0-AF23-6204B8694DA4}" destId="{324BB258-34FC-4E85-BA43-EAEA231F9C78}" srcOrd="0" destOrd="0" presId="urn:microsoft.com/office/officeart/2005/8/layout/vProcess5"/>
    <dgm:cxn modelId="{8BCB7593-80F0-452C-B81F-0DD221CAA0F2}" type="presOf" srcId="{94959C73-5E69-4FC4-BACB-F1AE5AF633EA}" destId="{E56B65A4-45B7-4686-8F01-A9CF5C23F10B}" srcOrd="0" destOrd="0" presId="urn:microsoft.com/office/officeart/2005/8/layout/vProcess5"/>
    <dgm:cxn modelId="{4302151A-D3FD-46D9-9CB3-662F003FE2F6}" type="presOf" srcId="{5184A387-4882-4237-9C13-12C695E92ED7}" destId="{75CDCA20-37B2-4305-BDA4-41D62B51E8BB}" srcOrd="0" destOrd="0" presId="urn:microsoft.com/office/officeart/2005/8/layout/vProcess5"/>
    <dgm:cxn modelId="{A591B75D-44BF-43C8-A5D3-85C8B203A652}" srcId="{3E39D9A3-3C3A-4020-9B70-376FAA96683C}" destId="{CBBD2A0B-F254-483E-8C0A-72F76E60BADC}" srcOrd="1" destOrd="0" parTransId="{C0185573-155A-42BD-B704-01A55D14C567}" sibTransId="{5184A387-4882-4237-9C13-12C695E92ED7}"/>
    <dgm:cxn modelId="{F4133904-531E-47B9-9085-84444090578E}" srcId="{3E39D9A3-3C3A-4020-9B70-376FAA96683C}" destId="{04CFFA2D-E641-46C0-AF23-6204B8694DA4}" srcOrd="2" destOrd="0" parTransId="{0A995E58-4B4B-4BBB-8A61-48FC16C8BDF0}" sibTransId="{3095B0F7-855B-4D17-B8D0-047A574C72B9}"/>
    <dgm:cxn modelId="{504BE592-C9A3-4BD4-9732-F88E571B03AA}" type="presOf" srcId="{04CFFA2D-E641-46C0-AF23-6204B8694DA4}" destId="{53C79CFA-21A6-4EE3-B255-5A78D3DD91DA}" srcOrd="1" destOrd="0" presId="urn:microsoft.com/office/officeart/2005/8/layout/vProcess5"/>
    <dgm:cxn modelId="{F2AB2D0F-6E3E-480D-A5B2-FC00416509F3}" type="presOf" srcId="{446BB27F-6016-45C2-8053-CF18A6362033}" destId="{09BA079D-DB39-4A9A-BB3C-454DD78153CD}" srcOrd="0" destOrd="0" presId="urn:microsoft.com/office/officeart/2005/8/layout/vProcess5"/>
    <dgm:cxn modelId="{120184B4-C03F-4415-BD19-E43C8D0739CB}" srcId="{3E39D9A3-3C3A-4020-9B70-376FAA96683C}" destId="{446BB27F-6016-45C2-8053-CF18A6362033}" srcOrd="0" destOrd="0" parTransId="{1D1EBE42-9238-4207-B01B-23626F3C53FF}" sibTransId="{94959C73-5E69-4FC4-BACB-F1AE5AF633EA}"/>
    <dgm:cxn modelId="{C46F4F2A-D583-4DCD-BF65-08C936EF6D4D}" type="presOf" srcId="{446BB27F-6016-45C2-8053-CF18A6362033}" destId="{0BD99A75-A758-4FB1-8876-C26F75EDEAD3}" srcOrd="1" destOrd="0" presId="urn:microsoft.com/office/officeart/2005/8/layout/vProcess5"/>
    <dgm:cxn modelId="{4DE88A95-154D-46F4-B46D-A735F6C04AA9}" type="presOf" srcId="{CBBD2A0B-F254-483E-8C0A-72F76E60BADC}" destId="{A0ABA439-7FCD-4516-B6A8-D9427919F5B2}" srcOrd="1" destOrd="0" presId="urn:microsoft.com/office/officeart/2005/8/layout/vProcess5"/>
    <dgm:cxn modelId="{09E1B65D-61AC-47D2-9632-9B9A4213113D}" type="presParOf" srcId="{C8D9C1D3-02B4-4E8E-8FB4-4BC77A1A6355}" destId="{D031B79A-65A8-4BA3-BF3D-FE0A55CDFB09}" srcOrd="0" destOrd="0" presId="urn:microsoft.com/office/officeart/2005/8/layout/vProcess5"/>
    <dgm:cxn modelId="{9B3E82B3-D0F3-4927-9BFA-E85B481354F2}" type="presParOf" srcId="{C8D9C1D3-02B4-4E8E-8FB4-4BC77A1A6355}" destId="{09BA079D-DB39-4A9A-BB3C-454DD78153CD}" srcOrd="1" destOrd="0" presId="urn:microsoft.com/office/officeart/2005/8/layout/vProcess5"/>
    <dgm:cxn modelId="{4CA1FC71-6E8B-4D74-A9BD-CDB1FA1EEFEA}" type="presParOf" srcId="{C8D9C1D3-02B4-4E8E-8FB4-4BC77A1A6355}" destId="{B9452917-803A-4CD5-95B7-7DCFDF9146F7}" srcOrd="2" destOrd="0" presId="urn:microsoft.com/office/officeart/2005/8/layout/vProcess5"/>
    <dgm:cxn modelId="{25160A3C-6EBC-4DCD-8EBD-D5F8B84BC3F9}" type="presParOf" srcId="{C8D9C1D3-02B4-4E8E-8FB4-4BC77A1A6355}" destId="{324BB258-34FC-4E85-BA43-EAEA231F9C78}" srcOrd="3" destOrd="0" presId="urn:microsoft.com/office/officeart/2005/8/layout/vProcess5"/>
    <dgm:cxn modelId="{5E815298-FBE5-4F4E-9ECA-B14029DA2E4A}" type="presParOf" srcId="{C8D9C1D3-02B4-4E8E-8FB4-4BC77A1A6355}" destId="{E56B65A4-45B7-4686-8F01-A9CF5C23F10B}" srcOrd="4" destOrd="0" presId="urn:microsoft.com/office/officeart/2005/8/layout/vProcess5"/>
    <dgm:cxn modelId="{9E83AA04-D6B2-45D8-AF33-9DDF43889CC7}" type="presParOf" srcId="{C8D9C1D3-02B4-4E8E-8FB4-4BC77A1A6355}" destId="{75CDCA20-37B2-4305-BDA4-41D62B51E8BB}" srcOrd="5" destOrd="0" presId="urn:microsoft.com/office/officeart/2005/8/layout/vProcess5"/>
    <dgm:cxn modelId="{9BB9AB44-660F-4FC3-B807-5DC8E6346147}" type="presParOf" srcId="{C8D9C1D3-02B4-4E8E-8FB4-4BC77A1A6355}" destId="{0BD99A75-A758-4FB1-8876-C26F75EDEAD3}" srcOrd="6" destOrd="0" presId="urn:microsoft.com/office/officeart/2005/8/layout/vProcess5"/>
    <dgm:cxn modelId="{3A8E36BC-8C03-4156-A508-DB450455DBCA}" type="presParOf" srcId="{C8D9C1D3-02B4-4E8E-8FB4-4BC77A1A6355}" destId="{A0ABA439-7FCD-4516-B6A8-D9427919F5B2}" srcOrd="7" destOrd="0" presId="urn:microsoft.com/office/officeart/2005/8/layout/vProcess5"/>
    <dgm:cxn modelId="{E385135E-20E9-4809-BA90-77892E224F45}" type="presParOf" srcId="{C8D9C1D3-02B4-4E8E-8FB4-4BC77A1A6355}" destId="{53C79CFA-21A6-4EE3-B255-5A78D3DD91DA}" srcOrd="8" destOrd="0" presId="urn:microsoft.com/office/officeart/2005/8/layout/vProcess5"/>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9BA079D-DB39-4A9A-BB3C-454DD78153CD}">
      <dsp:nvSpPr>
        <dsp:cNvPr id="0" name=""/>
        <dsp:cNvSpPr/>
      </dsp:nvSpPr>
      <dsp:spPr>
        <a:xfrm>
          <a:off x="0" y="0"/>
          <a:ext cx="5464968" cy="51435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l-GR" sz="1000" i="1" kern="1200">
              <a:latin typeface="Times New Roman" pitchFamily="18" charset="0"/>
              <a:cs typeface="Times New Roman" pitchFamily="18" charset="0"/>
            </a:rPr>
            <a:t>1.η αναχώρηση του Οδ. από την Ωγυγία πάνω σε σχεδία</a:t>
          </a:r>
        </a:p>
        <a:p>
          <a:pPr lvl="0" algn="l" defTabSz="444500">
            <a:lnSpc>
              <a:spcPct val="90000"/>
            </a:lnSpc>
            <a:spcBef>
              <a:spcPct val="0"/>
            </a:spcBef>
            <a:spcAft>
              <a:spcPct val="35000"/>
            </a:spcAft>
          </a:pPr>
          <a:r>
            <a:rPr lang="el-GR" sz="1000" i="1" kern="1200">
              <a:latin typeface="Times New Roman" pitchFamily="18" charset="0"/>
              <a:cs typeface="Times New Roman" pitchFamily="18" charset="0"/>
            </a:rPr>
            <a:t>2. η 20ήμερη περιπλάνηση του στη θάλασσα και οι νέες ταλαιπωρίες</a:t>
          </a:r>
        </a:p>
      </dsp:txBody>
      <dsp:txXfrm>
        <a:off x="0" y="0"/>
        <a:ext cx="4940074" cy="514350"/>
      </dsp:txXfrm>
    </dsp:sp>
    <dsp:sp modelId="{B9452917-803A-4CD5-95B7-7DCFDF9146F7}">
      <dsp:nvSpPr>
        <dsp:cNvPr id="0" name=""/>
        <dsp:cNvSpPr/>
      </dsp:nvSpPr>
      <dsp:spPr>
        <a:xfrm>
          <a:off x="482203" y="600075"/>
          <a:ext cx="5464968" cy="51435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l-GR" sz="1000" i="1" kern="1200">
              <a:latin typeface="Times New Roman" pitchFamily="18" charset="0"/>
              <a:cs typeface="Times New Roman" pitchFamily="18" charset="0"/>
            </a:rPr>
            <a:t>3. η κατάληξη του στη Σχερία</a:t>
          </a:r>
        </a:p>
        <a:p>
          <a:pPr lvl="0" algn="l" defTabSz="444500">
            <a:lnSpc>
              <a:spcPct val="90000"/>
            </a:lnSpc>
            <a:spcBef>
              <a:spcPct val="0"/>
            </a:spcBef>
            <a:spcAft>
              <a:spcPct val="35000"/>
            </a:spcAft>
          </a:pPr>
          <a:r>
            <a:rPr lang="el-GR" sz="1000" i="1" kern="1200">
              <a:latin typeface="Times New Roman" pitchFamily="18" charset="0"/>
              <a:cs typeface="Times New Roman" pitchFamily="18" charset="0"/>
            </a:rPr>
            <a:t>4. οι τιμές στη χώρα των Φαιάκων και η αναχώρηση του από εκεί με πλούσια δώρα</a:t>
          </a:r>
        </a:p>
      </dsp:txBody>
      <dsp:txXfrm>
        <a:off x="482203" y="600075"/>
        <a:ext cx="4648438" cy="514350"/>
      </dsp:txXfrm>
    </dsp:sp>
    <dsp:sp modelId="{324BB258-34FC-4E85-BA43-EAEA231F9C78}">
      <dsp:nvSpPr>
        <dsp:cNvPr id="0" name=""/>
        <dsp:cNvSpPr/>
      </dsp:nvSpPr>
      <dsp:spPr>
        <a:xfrm>
          <a:off x="964406" y="1200150"/>
          <a:ext cx="5464968" cy="51435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l-GR" sz="1000" i="1" kern="1200">
              <a:latin typeface="Times New Roman" pitchFamily="18" charset="0"/>
              <a:cs typeface="Times New Roman" pitchFamily="18" charset="0"/>
            </a:rPr>
            <a:t>5.η σωτηρία του Τηλ. από την ενέδρα των μνηστήρων</a:t>
          </a:r>
        </a:p>
        <a:p>
          <a:pPr lvl="0" algn="l" defTabSz="444500">
            <a:lnSpc>
              <a:spcPct val="90000"/>
            </a:lnSpc>
            <a:spcBef>
              <a:spcPct val="0"/>
            </a:spcBef>
            <a:spcAft>
              <a:spcPct val="35000"/>
            </a:spcAft>
          </a:pPr>
          <a:r>
            <a:rPr lang="el-GR" sz="1000" i="1" kern="1200">
              <a:latin typeface="Times New Roman" pitchFamily="18" charset="0"/>
              <a:cs typeface="Times New Roman" pitchFamily="18" charset="0"/>
            </a:rPr>
            <a:t>6. η μνηστηροφονία</a:t>
          </a:r>
        </a:p>
      </dsp:txBody>
      <dsp:txXfrm>
        <a:off x="964406" y="1200150"/>
        <a:ext cx="4648438" cy="514350"/>
      </dsp:txXfrm>
    </dsp:sp>
    <dsp:sp modelId="{E56B65A4-45B7-4686-8F01-A9CF5C23F10B}">
      <dsp:nvSpPr>
        <dsp:cNvPr id="0" name=""/>
        <dsp:cNvSpPr/>
      </dsp:nvSpPr>
      <dsp:spPr>
        <a:xfrm>
          <a:off x="5130641" y="390048"/>
          <a:ext cx="334327" cy="334327"/>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endParaRPr lang="el-GR" sz="1500" kern="1200"/>
        </a:p>
      </dsp:txBody>
      <dsp:txXfrm>
        <a:off x="5130641" y="390048"/>
        <a:ext cx="334327" cy="334327"/>
      </dsp:txXfrm>
    </dsp:sp>
    <dsp:sp modelId="{75CDCA20-37B2-4305-BDA4-41D62B51E8BB}">
      <dsp:nvSpPr>
        <dsp:cNvPr id="0" name=""/>
        <dsp:cNvSpPr/>
      </dsp:nvSpPr>
      <dsp:spPr>
        <a:xfrm>
          <a:off x="5612844" y="986694"/>
          <a:ext cx="334327" cy="334327"/>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endParaRPr lang="el-GR" sz="1500" kern="1200"/>
        </a:p>
      </dsp:txBody>
      <dsp:txXfrm>
        <a:off x="5612844" y="986694"/>
        <a:ext cx="334327" cy="334327"/>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826</Words>
  <Characters>4464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3</cp:revision>
  <dcterms:created xsi:type="dcterms:W3CDTF">2019-06-26T16:25:00Z</dcterms:created>
  <dcterms:modified xsi:type="dcterms:W3CDTF">2020-08-05T06:41:00Z</dcterms:modified>
</cp:coreProperties>
</file>