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01" w:rsidRPr="00040101" w:rsidRDefault="00040101" w:rsidP="006E5789">
      <w:pPr>
        <w:jc w:val="both"/>
        <w:rPr>
          <w:rFonts w:ascii="Times New Roman" w:hAnsi="Times New Roman" w:cs="Times New Roman"/>
          <w:b/>
          <w:i/>
          <w:sz w:val="20"/>
          <w:szCs w:val="20"/>
        </w:rPr>
      </w:pPr>
      <w:r w:rsidRPr="00040101">
        <w:rPr>
          <w:rFonts w:ascii="Times New Roman" w:hAnsi="Times New Roman" w:cs="Times New Roman"/>
          <w:b/>
          <w:i/>
          <w:sz w:val="20"/>
          <w:szCs w:val="20"/>
        </w:rPr>
        <w:t xml:space="preserve">                                                                 </w:t>
      </w:r>
      <w:r w:rsidRPr="00040101">
        <w:rPr>
          <w:rFonts w:ascii="Times New Roman" w:hAnsi="Times New Roman" w:cs="Times New Roman"/>
          <w:b/>
          <w:i/>
          <w:sz w:val="20"/>
          <w:szCs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50pt;height:21.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4pt;font-weight:bold;font-style:italic;v-text-kern:t" trim="t" fitpath="t" string="ΡΑΨΩΔΙΑ ψ΄, στ. 89-381"/>
          </v:shape>
        </w:pict>
      </w:r>
    </w:p>
    <w:p w:rsidR="00020B55" w:rsidRPr="00040101" w:rsidRDefault="00040101" w:rsidP="006E5789">
      <w:pPr>
        <w:jc w:val="both"/>
        <w:rPr>
          <w:rFonts w:ascii="Times New Roman" w:hAnsi="Times New Roman" w:cs="Times New Roman"/>
          <w:b/>
          <w:i/>
          <w:sz w:val="20"/>
          <w:szCs w:val="20"/>
        </w:rPr>
      </w:pPr>
      <w:r>
        <w:rPr>
          <w:rFonts w:ascii="Times New Roman" w:hAnsi="Times New Roman" w:cs="Times New Roman"/>
          <w:b/>
          <w:i/>
          <w:sz w:val="20"/>
          <w:szCs w:val="20"/>
        </w:rPr>
        <w:pict>
          <v:shape id="_x0000_i1026" type="#_x0000_t138" style="width:65.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Κεντρικό θέμα: "/>
          </v:shape>
        </w:pict>
      </w:r>
      <w:r w:rsidR="00020B55" w:rsidRPr="00040101">
        <w:rPr>
          <w:rFonts w:ascii="Times New Roman" w:hAnsi="Times New Roman" w:cs="Times New Roman"/>
          <w:b/>
          <w:i/>
          <w:sz w:val="20"/>
          <w:szCs w:val="20"/>
        </w:rPr>
        <w:t>« Η Πηνελόπη αναγνωρίζει τον Οδυσσέα».</w:t>
      </w:r>
    </w:p>
    <w:p w:rsidR="00040101" w:rsidRDefault="00040101" w:rsidP="00040101">
      <w:pPr>
        <w:jc w:val="both"/>
        <w:rPr>
          <w:b/>
          <w:lang w:val="en-US"/>
        </w:rPr>
      </w:pPr>
      <w:r>
        <w:rPr>
          <w:b/>
        </w:rPr>
        <w:pict>
          <v:shape id="_x0000_i1027" type="#_x0000_t138" style="width:95.25pt;height:1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style:italic;v-text-kern:t" trim="t" fitpath="t" string="Επιμέρους υποενότητες:"/>
          </v:shape>
        </w:pict>
      </w:r>
    </w:p>
    <w:p w:rsidR="00020B55" w:rsidRPr="00040101" w:rsidRDefault="00020B55" w:rsidP="00040101">
      <w:pPr>
        <w:pStyle w:val="a5"/>
        <w:numPr>
          <w:ilvl w:val="0"/>
          <w:numId w:val="1"/>
        </w:numPr>
        <w:jc w:val="both"/>
        <w:rPr>
          <w:rFonts w:ascii="Times New Roman" w:hAnsi="Times New Roman" w:cs="Times New Roman"/>
          <w:i/>
          <w:sz w:val="20"/>
          <w:szCs w:val="20"/>
        </w:rPr>
      </w:pPr>
      <w:r w:rsidRPr="00040101">
        <w:rPr>
          <w:rFonts w:ascii="Times New Roman" w:hAnsi="Times New Roman" w:cs="Times New Roman"/>
          <w:i/>
          <w:sz w:val="20"/>
          <w:szCs w:val="20"/>
        </w:rPr>
        <w:t>η Πηνελόπη κατεβαίνει στο μέγαρο και αντικρίζει τον Οδ. , στ. 89-135</w:t>
      </w:r>
    </w:p>
    <w:p w:rsidR="00020B55" w:rsidRPr="00040101" w:rsidRDefault="00020B55" w:rsidP="006E5789">
      <w:pPr>
        <w:pStyle w:val="a5"/>
        <w:numPr>
          <w:ilvl w:val="0"/>
          <w:numId w:val="1"/>
        </w:numPr>
        <w:jc w:val="both"/>
        <w:rPr>
          <w:rFonts w:ascii="Times New Roman" w:hAnsi="Times New Roman" w:cs="Times New Roman"/>
          <w:i/>
          <w:sz w:val="20"/>
          <w:szCs w:val="20"/>
        </w:rPr>
      </w:pPr>
      <w:r w:rsidRPr="00040101">
        <w:rPr>
          <w:rFonts w:ascii="Times New Roman" w:hAnsi="Times New Roman" w:cs="Times New Roman"/>
          <w:i/>
          <w:sz w:val="20"/>
          <w:szCs w:val="20"/>
        </w:rPr>
        <w:t>ο  διάλογος Οδ. –Πηνελόπης που οδηγεί στην αναγνώριση, στ. 176-270</w:t>
      </w:r>
    </w:p>
    <w:p w:rsidR="00020B55" w:rsidRPr="00040101" w:rsidRDefault="00020B55" w:rsidP="006E5789">
      <w:pPr>
        <w:pStyle w:val="a5"/>
        <w:numPr>
          <w:ilvl w:val="0"/>
          <w:numId w:val="1"/>
        </w:numPr>
        <w:jc w:val="both"/>
        <w:rPr>
          <w:rFonts w:ascii="Times New Roman" w:hAnsi="Times New Roman" w:cs="Times New Roman"/>
          <w:i/>
          <w:sz w:val="20"/>
          <w:szCs w:val="20"/>
        </w:rPr>
      </w:pPr>
      <w:r w:rsidRPr="00040101">
        <w:rPr>
          <w:rFonts w:ascii="Times New Roman" w:hAnsi="Times New Roman" w:cs="Times New Roman"/>
          <w:i/>
          <w:sz w:val="20"/>
          <w:szCs w:val="20"/>
        </w:rPr>
        <w:t>ο Οδ. και η Πηνελόπη αφηγούνται τις συμφορές τους, στ. 335-381</w:t>
      </w:r>
    </w:p>
    <w:p w:rsidR="00F3082E" w:rsidRDefault="00040101" w:rsidP="006E5789">
      <w:pPr>
        <w:jc w:val="both"/>
        <w:rPr>
          <w:rFonts w:ascii="Times New Roman" w:hAnsi="Times New Roman" w:cs="Times New Roman"/>
          <w:b/>
          <w:i/>
          <w:sz w:val="20"/>
          <w:szCs w:val="20"/>
        </w:rPr>
      </w:pPr>
      <w:r>
        <w:rPr>
          <w:rFonts w:ascii="Times New Roman" w:hAnsi="Times New Roman" w:cs="Times New Roman"/>
          <w:b/>
          <w:i/>
          <w:sz w:val="20"/>
          <w:szCs w:val="20"/>
        </w:rPr>
        <w:pict>
          <v:shape id="_x0000_i1028" type="#_x0000_t138" style="width:156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επικοινωνία Οδυσσέα – Πηνελόπης:"/>
          </v:shape>
        </w:pict>
      </w:r>
    </w:p>
    <w:p w:rsidR="00020B55" w:rsidRPr="00F3082E" w:rsidRDefault="00020B55" w:rsidP="006E5789">
      <w:pPr>
        <w:jc w:val="both"/>
        <w:rPr>
          <w:rFonts w:ascii="Times New Roman" w:hAnsi="Times New Roman" w:cs="Times New Roman"/>
          <w:b/>
          <w:i/>
          <w:sz w:val="20"/>
          <w:szCs w:val="20"/>
          <w:lang w:val="en-US"/>
        </w:rPr>
      </w:pPr>
      <w:r w:rsidRPr="00040101">
        <w:rPr>
          <w:rFonts w:ascii="Times New Roman" w:hAnsi="Times New Roman" w:cs="Times New Roman"/>
          <w:i/>
          <w:noProof/>
          <w:sz w:val="20"/>
          <w:szCs w:val="20"/>
          <w:lang w:eastAsia="el-GR"/>
        </w:rPr>
        <w:drawing>
          <wp:inline distT="0" distB="0" distL="0" distR="0">
            <wp:extent cx="6572250" cy="1476375"/>
            <wp:effectExtent l="38100" t="0" r="38100" b="428625"/>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D5737" w:rsidRPr="00040101" w:rsidRDefault="00040101" w:rsidP="00040101">
      <w:pPr>
        <w:jc w:val="both"/>
        <w:rPr>
          <w:rFonts w:ascii="Times New Roman" w:hAnsi="Times New Roman" w:cs="Times New Roman"/>
          <w:b/>
          <w:i/>
          <w:sz w:val="20"/>
          <w:szCs w:val="20"/>
        </w:rPr>
      </w:pPr>
      <w:r>
        <w:pict>
          <v:shape id="_x0000_i1029" type="#_x0000_t138" style="width:197.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πορεία προς την αναγνώριση του Οδ. από την "/>
          </v:shape>
        </w:pict>
      </w:r>
      <w:r w:rsidR="002D5737" w:rsidRPr="00040101">
        <w:rPr>
          <w:rFonts w:ascii="Times New Roman" w:hAnsi="Times New Roman" w:cs="Times New Roman"/>
          <w:b/>
          <w:i/>
          <w:sz w:val="20"/>
          <w:szCs w:val="20"/>
        </w:rPr>
        <w:t>η διαδικασία της αναγνώρισης κλιμακώνεται σε τρία στάδια, αυξάνοντας σταδιακά την ένταση</w:t>
      </w:r>
    </w:p>
    <w:p w:rsidR="002D5737" w:rsidRPr="00040101" w:rsidRDefault="00040101" w:rsidP="00040101">
      <w:pPr>
        <w:jc w:val="both"/>
        <w:rPr>
          <w:rFonts w:ascii="Times New Roman" w:hAnsi="Times New Roman" w:cs="Times New Roman"/>
          <w:i/>
          <w:sz w:val="20"/>
          <w:szCs w:val="20"/>
        </w:rPr>
      </w:pPr>
      <w:r>
        <w:rPr>
          <w:rFonts w:ascii="Times New Roman" w:hAnsi="Times New Roman" w:cs="Times New Roman"/>
          <w:b/>
          <w:i/>
          <w:sz w:val="20"/>
          <w:szCs w:val="20"/>
        </w:rPr>
        <w:pict>
          <v:shape id="_x0000_i1030" type="#_x0000_t138" style="width:89.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1ο στάδιο, στ. 89-96: "/>
          </v:shape>
        </w:pict>
      </w:r>
      <w:r w:rsidR="002D5737" w:rsidRPr="00040101">
        <w:rPr>
          <w:rFonts w:ascii="Times New Roman" w:hAnsi="Times New Roman" w:cs="Times New Roman"/>
          <w:i/>
          <w:sz w:val="20"/>
          <w:szCs w:val="20"/>
        </w:rPr>
        <w:t>η Πηνελόπη , εκφράζοντας δυσπιστία κατεβαίνει στο μέγαρο μετά από την προτροπή της Ευρύκλειας</w:t>
      </w:r>
    </w:p>
    <w:p w:rsidR="002D5737" w:rsidRPr="00AD4E81" w:rsidRDefault="00040101" w:rsidP="00AD4E81">
      <w:pPr>
        <w:jc w:val="both"/>
        <w:rPr>
          <w:rFonts w:ascii="Times New Roman" w:hAnsi="Times New Roman" w:cs="Times New Roman"/>
          <w:i/>
          <w:sz w:val="20"/>
          <w:szCs w:val="20"/>
        </w:rPr>
      </w:pPr>
      <w:r>
        <w:rPr>
          <w:rFonts w:ascii="Times New Roman" w:hAnsi="Times New Roman" w:cs="Times New Roman"/>
          <w:b/>
          <w:i/>
          <w:sz w:val="20"/>
          <w:szCs w:val="20"/>
        </w:rPr>
        <w:pict>
          <v:shape id="_x0000_i1031" type="#_x0000_t138" style="width:94.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2ο στάδιο, στ. 97-135: "/>
          </v:shape>
        </w:pict>
      </w:r>
      <w:r w:rsidR="002D5737" w:rsidRPr="00040101">
        <w:rPr>
          <w:rFonts w:ascii="Times New Roman" w:hAnsi="Times New Roman" w:cs="Times New Roman"/>
          <w:i/>
          <w:sz w:val="20"/>
          <w:szCs w:val="20"/>
        </w:rPr>
        <w:t>ο ήρωας στέκεται σκυφτός στο μέγαρο, περιμένοντας την αντίδραση της Πηνελόπης</w:t>
      </w:r>
      <w:r>
        <w:rPr>
          <w:b/>
        </w:rPr>
        <w:pict>
          <v:shape id="_x0000_i1032" type="#_x0000_t138" style="width:93.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Πηνελόπης "/>
          </v:shape>
        </w:pict>
      </w:r>
      <w:r w:rsidR="002D5737" w:rsidRPr="00AD4E81">
        <w:rPr>
          <w:rFonts w:ascii="Times New Roman" w:hAnsi="Times New Roman" w:cs="Times New Roman"/>
          <w:i/>
          <w:sz w:val="20"/>
          <w:szCs w:val="20"/>
        </w:rPr>
        <w:t>: συγχυσμένη και προβληματισμένη, στέκεται σιωπηλή απέναντι του, αντικρίζοντας τον. Παρατηρεί διερευνητικά το πρόσωπο του όμως δεν της θυμίζει κάτι. Τα κουρελιασμένα ρούχα και η ταλαιπωρημένη όψη του ήρωα την  παραπλανούν</w:t>
      </w:r>
      <w:r>
        <w:rPr>
          <w:b/>
        </w:rPr>
        <w:pict>
          <v:shape id="_x0000_i1033" type="#_x0000_t138" style="width:92.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αρέμβαση Τηλεμάχου"/>
          </v:shape>
        </w:pict>
      </w:r>
      <w:r w:rsidR="002D5737" w:rsidRPr="00AD4E81">
        <w:rPr>
          <w:rFonts w:ascii="Times New Roman" w:hAnsi="Times New Roman" w:cs="Times New Roman"/>
          <w:b/>
          <w:i/>
          <w:sz w:val="20"/>
          <w:szCs w:val="20"/>
        </w:rPr>
        <w:t>:</w:t>
      </w:r>
      <w:r w:rsidRPr="00AD4E81">
        <w:rPr>
          <w:rFonts w:ascii="Times New Roman" w:hAnsi="Times New Roman" w:cs="Times New Roman"/>
          <w:b/>
          <w:i/>
          <w:sz w:val="20"/>
          <w:szCs w:val="20"/>
        </w:rPr>
        <w:t xml:space="preserve"> </w:t>
      </w:r>
      <w:r w:rsidR="002D5737" w:rsidRPr="00AD4E81">
        <w:rPr>
          <w:rFonts w:ascii="Times New Roman" w:hAnsi="Times New Roman" w:cs="Times New Roman"/>
          <w:i/>
          <w:sz w:val="20"/>
          <w:szCs w:val="20"/>
        </w:rPr>
        <w:t>την επικρίνει για την ψυχρή και σκληρή συμπεριφορά της</w:t>
      </w:r>
      <w:r>
        <w:rPr>
          <w:b/>
        </w:rPr>
        <w:pict>
          <v:shape id="_x0000_i1034" type="#_x0000_t138" style="width:88.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πάντηση Πηνελόπης"/>
          </v:shape>
        </w:pict>
      </w:r>
      <w:r w:rsidR="002D5737" w:rsidRPr="00AD4E81">
        <w:rPr>
          <w:rFonts w:ascii="Times New Roman" w:hAnsi="Times New Roman" w:cs="Times New Roman"/>
          <w:b/>
          <w:i/>
          <w:sz w:val="20"/>
          <w:szCs w:val="20"/>
        </w:rPr>
        <w:t>:</w:t>
      </w:r>
      <w:r w:rsidR="002D5737" w:rsidRPr="00AD4E81">
        <w:rPr>
          <w:rFonts w:ascii="Times New Roman" w:hAnsi="Times New Roman" w:cs="Times New Roman"/>
          <w:i/>
          <w:sz w:val="20"/>
          <w:szCs w:val="20"/>
        </w:rPr>
        <w:t xml:space="preserve"> αντιδρά έτσι λόγω της  έκπληξης της και επιθυμεί να τον υποβάλλει σε δοκιμασία, για αν πειστεί για την ταυτότητα του</w:t>
      </w:r>
      <w:r>
        <w:rPr>
          <w:b/>
        </w:rPr>
        <w:pict>
          <v:shape id="_x0000_i1035" type="#_x0000_t138" style="width:6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Οδ. : "/>
          </v:shape>
        </w:pict>
      </w:r>
      <w:r w:rsidR="002D5737" w:rsidRPr="00AD4E81">
        <w:rPr>
          <w:rFonts w:ascii="Times New Roman" w:hAnsi="Times New Roman" w:cs="Times New Roman"/>
          <w:i/>
          <w:sz w:val="20"/>
          <w:szCs w:val="20"/>
        </w:rPr>
        <w:t>χαμογελά, τη δικαιολογεί και δέχεται να δοκιμαστεί</w:t>
      </w:r>
    </w:p>
    <w:p w:rsidR="00040101" w:rsidRDefault="00040101" w:rsidP="006E5789">
      <w:pPr>
        <w:jc w:val="both"/>
        <w:rPr>
          <w:rFonts w:ascii="Times New Roman" w:hAnsi="Times New Roman" w:cs="Times New Roman"/>
          <w:b/>
          <w:i/>
          <w:sz w:val="20"/>
          <w:szCs w:val="20"/>
          <w:lang w:val="en-US"/>
        </w:rPr>
      </w:pPr>
      <w:r>
        <w:rPr>
          <w:rFonts w:ascii="Times New Roman" w:hAnsi="Times New Roman" w:cs="Times New Roman"/>
          <w:b/>
          <w:i/>
          <w:sz w:val="20"/>
          <w:szCs w:val="20"/>
        </w:rPr>
        <w:pict>
          <v:shape id="_x0000_i1036" type="#_x0000_t138" style="width:309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ο ζευγάρι επικοινωνεί μέσω του Τηλεμάχου που έχει διαμεσολαβητικό ρόλο"/>
          </v:shape>
        </w:pict>
      </w:r>
    </w:p>
    <w:p w:rsidR="006E5789" w:rsidRPr="00040101" w:rsidRDefault="00040101" w:rsidP="006E5789">
      <w:pPr>
        <w:jc w:val="both"/>
        <w:rPr>
          <w:rFonts w:ascii="Times New Roman" w:hAnsi="Times New Roman" w:cs="Times New Roman"/>
          <w:i/>
          <w:sz w:val="20"/>
          <w:szCs w:val="20"/>
        </w:rPr>
      </w:pPr>
      <w:r>
        <w:rPr>
          <w:rFonts w:ascii="Times New Roman" w:hAnsi="Times New Roman" w:cs="Times New Roman"/>
          <w:b/>
          <w:i/>
          <w:sz w:val="20"/>
          <w:szCs w:val="20"/>
        </w:rPr>
        <w:pict>
          <v:shape id="_x0000_i1037" type="#_x0000_t138" style="width:185.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διαδικασία της αναγνώρισης διακόπτεται: "/>
          </v:shape>
        </w:pict>
      </w:r>
      <w:r w:rsidR="003F32F6" w:rsidRPr="00040101">
        <w:rPr>
          <w:rFonts w:ascii="Times New Roman" w:hAnsi="Times New Roman" w:cs="Times New Roman"/>
          <w:i/>
          <w:sz w:val="20"/>
          <w:szCs w:val="20"/>
        </w:rPr>
        <w:t>ο Οδ. συνομιλεί με τον Τηλέμαχο για τη διευθέτηση  του προβλήματος  της αντεκδίκησης των συγγενών των μνηστήρων, δίνοντας εντολή να σκηνοθετήσουν γαμήλια γιορτή, για να παραπλανήσουν τους περαστικούς</w:t>
      </w:r>
      <w:r w:rsidR="001F13C3">
        <w:rPr>
          <w:b/>
        </w:rPr>
        <w:pict>
          <v:shape id="_x0000_i1038" type="#_x0000_t138" style="width:189.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επιβραδύνεται η εξέλιξη της ιστορίας, στ. 136-"/>
          </v:shape>
        </w:pict>
      </w:r>
      <w:r w:rsidR="003F32F6" w:rsidRPr="00AD4E81">
        <w:rPr>
          <w:rFonts w:ascii="Times New Roman" w:hAnsi="Times New Roman" w:cs="Times New Roman"/>
          <w:i/>
          <w:sz w:val="20"/>
          <w:szCs w:val="20"/>
        </w:rPr>
        <w:t xml:space="preserve">Έχουμε μία παρέκβαση με την οποία ανακόπτεται η ροή των γεγονότων, δηλ. η πορεία της αναγνώρισης. Οι ακροατές έτσι ξεκουράζονται από την ένταση της πρώτης συνάντησης Οδ. – </w:t>
      </w:r>
      <w:proofErr w:type="spellStart"/>
      <w:r w:rsidR="003F32F6" w:rsidRPr="00AD4E81">
        <w:rPr>
          <w:rFonts w:ascii="Times New Roman" w:hAnsi="Times New Roman" w:cs="Times New Roman"/>
          <w:i/>
          <w:sz w:val="20"/>
          <w:szCs w:val="20"/>
        </w:rPr>
        <w:t>Πην</w:t>
      </w:r>
      <w:proofErr w:type="spellEnd"/>
      <w:r w:rsidR="003F32F6" w:rsidRPr="00AD4E81">
        <w:rPr>
          <w:rFonts w:ascii="Times New Roman" w:hAnsi="Times New Roman" w:cs="Times New Roman"/>
          <w:i/>
          <w:sz w:val="20"/>
          <w:szCs w:val="20"/>
        </w:rPr>
        <w:t>. και τους δίνει χρόνο να απολαύσουν την πιο συγκλονιστική στιγμή του έπους, προετοιμάζοντας τους παράλληλα ψυχικά για αυτό</w:t>
      </w:r>
      <w:r w:rsidR="001F13C3">
        <w:rPr>
          <w:b/>
        </w:rPr>
        <w:pict>
          <v:shape id="_x0000_i1039" type="#_x0000_t138" style="width:281.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γιορταστική ατμόσφαιρα του σπιτιού λειτουργεί ως προοικονομία, "/>
          </v:shape>
        </w:pict>
      </w:r>
      <w:r w:rsidR="003F32F6" w:rsidRPr="00AD4E81">
        <w:rPr>
          <w:rFonts w:ascii="Times New Roman" w:hAnsi="Times New Roman" w:cs="Times New Roman"/>
          <w:i/>
          <w:sz w:val="20"/>
          <w:szCs w:val="20"/>
        </w:rPr>
        <w:t xml:space="preserve">δημιουργώντας το κατάλληλο σκηνικό για την ευτυχία της </w:t>
      </w:r>
      <w:r w:rsidR="003F32F6" w:rsidRPr="00AD4E81">
        <w:rPr>
          <w:rFonts w:ascii="Times New Roman" w:hAnsi="Times New Roman" w:cs="Times New Roman"/>
          <w:i/>
          <w:sz w:val="20"/>
          <w:szCs w:val="20"/>
        </w:rPr>
        <w:lastRenderedPageBreak/>
        <w:t>στιγμής της αναγνώρισης που πλησιάζει. Η αναγνώριση λοιπόν πραγματοποιείται σε ατμόσφαιρα γάμου, καθώς αντηχούν τραγούδια</w:t>
      </w:r>
      <w:r w:rsidR="001F13C3">
        <w:pict>
          <v:shape id="_x0000_i1040" type="#_x0000_t138" style="width:137.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ο ζευγάρι μένει μόνο στο μέγαρο "/>
          </v:shape>
        </w:pict>
      </w:r>
      <w:r w:rsidR="003F32F6" w:rsidRPr="00AD4E81">
        <w:rPr>
          <w:rFonts w:ascii="Times New Roman" w:hAnsi="Times New Roman" w:cs="Times New Roman"/>
          <w:i/>
          <w:sz w:val="20"/>
          <w:szCs w:val="20"/>
        </w:rPr>
        <w:t>{ προϋπόθεση στη διαδικασία αναγνώρισης} , με τη διακριτική παρουσία της Ευρύκλειας, καθώς όλοι ασχολούνται με την ετοιμασία της γιορτής.</w:t>
      </w:r>
      <w:r w:rsidR="001F13C3">
        <w:rPr>
          <w:rFonts w:ascii="Times New Roman" w:hAnsi="Times New Roman" w:cs="Times New Roman"/>
          <w:b/>
          <w:i/>
          <w:sz w:val="20"/>
          <w:szCs w:val="20"/>
        </w:rPr>
        <w:pict>
          <v:shape id="_x0000_i1041" type="#_x0000_t138" style="width:191.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ποκαθίσταται η εξωτερική εμφάνιση του Οδ. "/>
          </v:shape>
        </w:pict>
      </w:r>
      <w:r w:rsidR="006E5789" w:rsidRPr="00040101">
        <w:rPr>
          <w:rFonts w:ascii="Times New Roman" w:hAnsi="Times New Roman" w:cs="Times New Roman"/>
          <w:i/>
          <w:sz w:val="20"/>
          <w:szCs w:val="20"/>
        </w:rPr>
        <w:t>με το λουτρό και την επέμβαση της Αθηνάς. Εσκεμμένα η μεταμόρφωση του καθυστερεί, γιατί ο ποιητής θέλει να δυσκολέψει την αναγνώριση του από την Πηνελόπη.</w:t>
      </w:r>
      <w:r w:rsidR="001F13C3">
        <w:rPr>
          <w:rFonts w:ascii="Times New Roman" w:hAnsi="Times New Roman" w:cs="Times New Roman"/>
          <w:b/>
          <w:i/>
          <w:sz w:val="20"/>
          <w:szCs w:val="20"/>
        </w:rPr>
        <w:pict>
          <v:shape id="_x0000_i1042" type="#_x0000_t138" style="width:132.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αλλαγή  της εμφάνισης του Οδ"/>
          </v:shape>
        </w:pict>
      </w:r>
      <w:r w:rsidR="006E5789" w:rsidRPr="00040101">
        <w:rPr>
          <w:rFonts w:ascii="Times New Roman" w:hAnsi="Times New Roman" w:cs="Times New Roman"/>
          <w:b/>
          <w:i/>
          <w:sz w:val="20"/>
          <w:szCs w:val="20"/>
        </w:rPr>
        <w:t>.</w:t>
      </w:r>
      <w:r w:rsidR="006E5789" w:rsidRPr="00040101">
        <w:rPr>
          <w:rFonts w:ascii="Times New Roman" w:hAnsi="Times New Roman" w:cs="Times New Roman"/>
          <w:i/>
          <w:sz w:val="20"/>
          <w:szCs w:val="20"/>
        </w:rPr>
        <w:t xml:space="preserve"> : δίνεται με μία </w:t>
      </w:r>
      <w:r w:rsidR="001F13C3">
        <w:rPr>
          <w:rFonts w:ascii="Times New Roman" w:hAnsi="Times New Roman" w:cs="Times New Roman"/>
          <w:b/>
          <w:i/>
          <w:sz w:val="20"/>
          <w:szCs w:val="20"/>
        </w:rPr>
        <w:pict>
          <v:shape id="_x0000_i1043" type="#_x0000_t138" style="width:51.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αρομοίωση"/>
          </v:shape>
        </w:pict>
      </w:r>
      <w:r w:rsidR="006E5789" w:rsidRPr="00040101">
        <w:rPr>
          <w:rFonts w:ascii="Times New Roman" w:hAnsi="Times New Roman" w:cs="Times New Roman"/>
          <w:i/>
          <w:sz w:val="20"/>
          <w:szCs w:val="20"/>
        </w:rPr>
        <w:t>, στ. 182-185. Στίχοι 182-184 το αναφορικό μέρος και ο στίχος 185 αποτελεί το δεικτικό μέρος. Είναι παρμένη από το χώρο των καλλιτεχνικών επαγγελμάτων { μικροτεχνία, χρυσοχοΐα} και αισθητοποιεί τη βελτίωση της εμφάνισης του Οδ, από τη θεά. Κοινός τόπος: ο τρόπος με τον οποίο τελειοποιείται η ομορφιά και το εξαιρετικό αισθητικό αποτέλεσμα.</w:t>
      </w:r>
    </w:p>
    <w:p w:rsidR="00264380" w:rsidRPr="00AD4E81" w:rsidRDefault="001F13C3" w:rsidP="00AD4E81">
      <w:pPr>
        <w:jc w:val="both"/>
        <w:rPr>
          <w:rFonts w:ascii="Times New Roman" w:hAnsi="Times New Roman" w:cs="Times New Roman"/>
          <w:i/>
          <w:sz w:val="20"/>
          <w:szCs w:val="20"/>
        </w:rPr>
      </w:pPr>
      <w:r>
        <w:rPr>
          <w:rFonts w:ascii="Times New Roman" w:hAnsi="Times New Roman" w:cs="Times New Roman"/>
          <w:b/>
          <w:i/>
          <w:sz w:val="20"/>
          <w:szCs w:val="20"/>
        </w:rPr>
        <w:pict>
          <v:shape id="_x0000_i1044" type="#_x0000_t138" style="width:113.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3ο στάδιο, στίχοι 176-270: "/>
          </v:shape>
        </w:pict>
      </w:r>
      <w:r w:rsidR="006E5789" w:rsidRPr="00040101">
        <w:rPr>
          <w:rFonts w:ascii="Times New Roman" w:hAnsi="Times New Roman" w:cs="Times New Roman"/>
          <w:i/>
          <w:sz w:val="20"/>
          <w:szCs w:val="20"/>
        </w:rPr>
        <w:t>ο Οδ. νέος και όμορφος στέκεται ξανά απέναντι στην Πηνελόπη</w:t>
      </w:r>
      <w:r>
        <w:rPr>
          <w:b/>
        </w:rPr>
        <w:pict>
          <v:shape id="_x0000_i1045" type="#_x0000_t138" style="width:62.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Οδ. "/>
          </v:shape>
        </w:pict>
      </w:r>
      <w:r w:rsidR="006E5789" w:rsidRPr="00AD4E81">
        <w:rPr>
          <w:rFonts w:ascii="Times New Roman" w:hAnsi="Times New Roman" w:cs="Times New Roman"/>
          <w:i/>
          <w:sz w:val="20"/>
          <w:szCs w:val="20"/>
        </w:rPr>
        <w:t xml:space="preserve">: με θυμό και αγανάκτηση την επιπλήττει και την επιτιμά όπως και πριν ο </w:t>
      </w:r>
      <w:proofErr w:type="spellStart"/>
      <w:r w:rsidR="006E5789" w:rsidRPr="00AD4E81">
        <w:rPr>
          <w:rFonts w:ascii="Times New Roman" w:hAnsi="Times New Roman" w:cs="Times New Roman"/>
          <w:i/>
          <w:sz w:val="20"/>
          <w:szCs w:val="20"/>
        </w:rPr>
        <w:t>Τηλ</w:t>
      </w:r>
      <w:proofErr w:type="spellEnd"/>
      <w:r w:rsidR="006E5789" w:rsidRPr="00AD4E81">
        <w:rPr>
          <w:rFonts w:ascii="Times New Roman" w:hAnsi="Times New Roman" w:cs="Times New Roman"/>
          <w:i/>
          <w:sz w:val="20"/>
          <w:szCs w:val="20"/>
        </w:rPr>
        <w:t>. για τη σκληρή και άκαμπτη στάση της. Παραπονιέται για τη σκληρότητα της, προσφωνώντας την « παράξενη». Είναι μία αφύσικη συμπεριφορά. Συμπεραίνει ότι μόνο αυτή από όλες τις ωραίες γυναίκες έχει σκληρή καρδιά και το αιτιολογεί. Κατόπιν ζητά από την παραμάνα να του στρώσει το κρεβάτι, για να κοιμηθεί μόνος</w:t>
      </w:r>
      <w:r>
        <w:rPr>
          <w:b/>
        </w:rPr>
        <w:pict>
          <v:shape id="_x0000_i1046" type="#_x0000_t138" style="width:96.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Πηνελόπης: "/>
          </v:shape>
        </w:pict>
      </w:r>
      <w:r w:rsidR="006E5789" w:rsidRPr="00AD4E81">
        <w:rPr>
          <w:rFonts w:ascii="Times New Roman" w:hAnsi="Times New Roman" w:cs="Times New Roman"/>
          <w:i/>
          <w:sz w:val="20"/>
          <w:szCs w:val="20"/>
        </w:rPr>
        <w:t>ανταποδίδει το χαρακτηρισμό, αποκαλώντας τον « παράξενο». Αναιρεί με τριπλή άρνηση τον άδικο και προσβλητικό χαρ</w:t>
      </w:r>
      <w:r w:rsidR="00264380" w:rsidRPr="00AD4E81">
        <w:rPr>
          <w:rFonts w:ascii="Times New Roman" w:hAnsi="Times New Roman" w:cs="Times New Roman"/>
          <w:i/>
          <w:sz w:val="20"/>
          <w:szCs w:val="20"/>
        </w:rPr>
        <w:t>ακτηρισμό. Εξηγεί το χαρακτηρισμό που του απέδωσε. Παραδέχεται την ψυχρότητα της και δηλώνει πως δεν υποτιμά τον « ξένο», απλώς δε της θυμίζει κάτι, υπογραμμίζοντας ότι γνωρίζει καλά πως ήταν ο Οδ. πριν φύγει για την Τροία. Κατόπιν αποφασίζει να τον δοκιμάσει, αποδεικνύοντας ότι είναι ισάξια του πολυμήχανου συζύγου της, αλλά και ικανή να τον ξεπεράσει</w:t>
      </w:r>
      <w:r>
        <w:rPr>
          <w:b/>
        </w:rPr>
        <w:pict>
          <v:shape id="_x0000_i1047" type="#_x0000_t138" style="width:65.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Οδ.: "/>
          </v:shape>
        </w:pict>
      </w:r>
      <w:r w:rsidR="00264380" w:rsidRPr="00AD4E81">
        <w:rPr>
          <w:rFonts w:ascii="Times New Roman" w:hAnsi="Times New Roman" w:cs="Times New Roman"/>
          <w:i/>
          <w:sz w:val="20"/>
          <w:szCs w:val="20"/>
        </w:rPr>
        <w:t>αυθόρμητο ξέσπασμα οργής. Δείχνει πληγωμένος. Ο ήρωας που με πονηριά κατόρθωσε να παγιδέψει τους άλλους, τώρα παγιδεύεται ο ίδιος. Αγανακτεί. Παρασύρεται στην παγίδα και προσφέρει μία αδιάσειστη απόδειξη της ταυτότητας του, διαλύοντας έτσι τις τελευταίες επιφυλάξεις. Εκφράζει την αγανάκτηση του  για τη δυνατότητα μετακίνησης του κρεβατιού και  αποκαλύπτει το μυστικό του ζευγαριού: το κρεβάτι, κατασκευασμένο από τον ίδιο, είναι ριζωμένο στη γη.</w:t>
      </w:r>
    </w:p>
    <w:p w:rsidR="001F13C3" w:rsidRDefault="001F13C3" w:rsidP="001F13C3">
      <w:pPr>
        <w:jc w:val="both"/>
        <w:rPr>
          <w:b/>
        </w:rPr>
      </w:pPr>
      <w:r>
        <w:rPr>
          <w:b/>
        </w:rPr>
        <w:pict>
          <v:shape id="_x0000_i1048" type="#_x0000_t138" style="width:479.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πό τη λεπτομερειακή περιγραφή του κρεβατιού, η οποία άμεσα  συνδέεται με την εξέλιξη της πλοκής, επισημαίνουμε:"/>
          </v:shape>
        </w:pict>
      </w:r>
    </w:p>
    <w:p w:rsidR="00264380" w:rsidRPr="001F13C3" w:rsidRDefault="00264380" w:rsidP="001F13C3">
      <w:pPr>
        <w:pStyle w:val="a5"/>
        <w:numPr>
          <w:ilvl w:val="0"/>
          <w:numId w:val="9"/>
        </w:numPr>
        <w:jc w:val="both"/>
        <w:rPr>
          <w:rFonts w:ascii="Times New Roman" w:hAnsi="Times New Roman" w:cs="Times New Roman"/>
          <w:i/>
          <w:sz w:val="20"/>
          <w:szCs w:val="20"/>
        </w:rPr>
      </w:pPr>
      <w:r w:rsidRPr="001F13C3">
        <w:rPr>
          <w:rFonts w:ascii="Times New Roman" w:hAnsi="Times New Roman" w:cs="Times New Roman"/>
          <w:i/>
          <w:sz w:val="20"/>
          <w:szCs w:val="20"/>
        </w:rPr>
        <w:t xml:space="preserve">ότι ο Οδ. είναι εξαιρετικός τεχνίτης { κάτι που φάνηκε και στην </w:t>
      </w:r>
      <w:r w:rsidR="005146C6" w:rsidRPr="001F13C3">
        <w:rPr>
          <w:rFonts w:ascii="Times New Roman" w:hAnsi="Times New Roman" w:cs="Times New Roman"/>
          <w:i/>
          <w:sz w:val="20"/>
          <w:szCs w:val="20"/>
        </w:rPr>
        <w:t>κατασκευή</w:t>
      </w:r>
      <w:r w:rsidRPr="001F13C3">
        <w:rPr>
          <w:rFonts w:ascii="Times New Roman" w:hAnsi="Times New Roman" w:cs="Times New Roman"/>
          <w:i/>
          <w:sz w:val="20"/>
          <w:szCs w:val="20"/>
        </w:rPr>
        <w:t xml:space="preserve"> της σχεδίας}</w:t>
      </w:r>
    </w:p>
    <w:p w:rsidR="00264380" w:rsidRPr="00040101" w:rsidRDefault="005146C6" w:rsidP="00264380">
      <w:pPr>
        <w:pStyle w:val="a5"/>
        <w:numPr>
          <w:ilvl w:val="0"/>
          <w:numId w:val="5"/>
        </w:numPr>
        <w:jc w:val="both"/>
        <w:rPr>
          <w:rFonts w:ascii="Times New Roman" w:hAnsi="Times New Roman" w:cs="Times New Roman"/>
          <w:i/>
          <w:sz w:val="20"/>
          <w:szCs w:val="20"/>
        </w:rPr>
      </w:pPr>
      <w:r w:rsidRPr="00040101">
        <w:rPr>
          <w:rFonts w:ascii="Times New Roman" w:hAnsi="Times New Roman" w:cs="Times New Roman"/>
          <w:i/>
          <w:sz w:val="20"/>
          <w:szCs w:val="20"/>
        </w:rPr>
        <w:t xml:space="preserve"> ότι στην ομηρική εποχή οι άνθρωποι κατασκεύαζαν μόνοι τους  πράγματα για την κάλυψη των αναγκών τους, ακόμη και αν ήταν βασιλιάδες και ανήκαν στην ανώτερη τάξη</w:t>
      </w:r>
    </w:p>
    <w:p w:rsidR="005146C6" w:rsidRPr="00040101" w:rsidRDefault="005146C6" w:rsidP="00264380">
      <w:pPr>
        <w:pStyle w:val="a5"/>
        <w:numPr>
          <w:ilvl w:val="0"/>
          <w:numId w:val="5"/>
        </w:numPr>
        <w:jc w:val="both"/>
        <w:rPr>
          <w:rFonts w:ascii="Times New Roman" w:hAnsi="Times New Roman" w:cs="Times New Roman"/>
          <w:i/>
          <w:sz w:val="20"/>
          <w:szCs w:val="20"/>
        </w:rPr>
      </w:pPr>
      <w:r w:rsidRPr="00040101">
        <w:rPr>
          <w:rFonts w:ascii="Times New Roman" w:hAnsi="Times New Roman" w:cs="Times New Roman"/>
          <w:i/>
          <w:sz w:val="20"/>
          <w:szCs w:val="20"/>
        </w:rPr>
        <w:t>ο ποιητής γνωρίζει τα μυστικά της ξυλουργικής τέχνης</w:t>
      </w:r>
    </w:p>
    <w:p w:rsidR="001F13C3" w:rsidRPr="00AD4E81" w:rsidRDefault="005146C6" w:rsidP="005146C6">
      <w:pPr>
        <w:pStyle w:val="a5"/>
        <w:numPr>
          <w:ilvl w:val="0"/>
          <w:numId w:val="5"/>
        </w:numPr>
        <w:jc w:val="both"/>
        <w:rPr>
          <w:rFonts w:ascii="Times New Roman" w:hAnsi="Times New Roman" w:cs="Times New Roman"/>
          <w:i/>
          <w:sz w:val="20"/>
          <w:szCs w:val="20"/>
        </w:rPr>
      </w:pPr>
      <w:r w:rsidRPr="00040101">
        <w:rPr>
          <w:rFonts w:ascii="Times New Roman" w:hAnsi="Times New Roman" w:cs="Times New Roman"/>
          <w:i/>
          <w:sz w:val="20"/>
          <w:szCs w:val="20"/>
        </w:rPr>
        <w:t xml:space="preserve">επιλέγεται ως αντικείμενο της δοκιμασίας του Οδ. το συζυγικό κρεβάτι, που είναι σύμβολο συζυγικού δεσμού. Για την </w:t>
      </w:r>
      <w:proofErr w:type="spellStart"/>
      <w:r w:rsidRPr="00040101">
        <w:rPr>
          <w:rFonts w:ascii="Times New Roman" w:hAnsi="Times New Roman" w:cs="Times New Roman"/>
          <w:i/>
          <w:sz w:val="20"/>
          <w:szCs w:val="20"/>
        </w:rPr>
        <w:t>Πην</w:t>
      </w:r>
      <w:proofErr w:type="spellEnd"/>
      <w:r w:rsidRPr="00040101">
        <w:rPr>
          <w:rFonts w:ascii="Times New Roman" w:hAnsi="Times New Roman" w:cs="Times New Roman"/>
          <w:i/>
          <w:sz w:val="20"/>
          <w:szCs w:val="20"/>
        </w:rPr>
        <w:t xml:space="preserve">. αποτελεί σύμβολο συζυγικής πίστης και αφοσίωσης, καθώς περιμένει καρτερικά τον Οδ. </w:t>
      </w:r>
    </w:p>
    <w:p w:rsidR="00E00961" w:rsidRPr="00040101" w:rsidRDefault="001F13C3" w:rsidP="005146C6">
      <w:pPr>
        <w:jc w:val="both"/>
        <w:rPr>
          <w:rFonts w:ascii="Times New Roman" w:hAnsi="Times New Roman" w:cs="Times New Roman"/>
          <w:i/>
          <w:sz w:val="20"/>
          <w:szCs w:val="20"/>
        </w:rPr>
      </w:pPr>
      <w:r>
        <w:rPr>
          <w:rFonts w:ascii="Times New Roman" w:hAnsi="Times New Roman" w:cs="Times New Roman"/>
          <w:b/>
          <w:i/>
          <w:sz w:val="20"/>
          <w:szCs w:val="20"/>
        </w:rPr>
        <w:pict>
          <v:shape id="_x0000_i1049" type="#_x0000_t138" style="width:235.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Στίχοι 215-228: αφηγηματική τεχνική της επιβράδυνσης. "/>
          </v:shape>
        </w:pict>
      </w:r>
      <w:r w:rsidR="005146C6" w:rsidRPr="00040101">
        <w:rPr>
          <w:rFonts w:ascii="Times New Roman" w:hAnsi="Times New Roman" w:cs="Times New Roman"/>
          <w:i/>
          <w:sz w:val="20"/>
          <w:szCs w:val="20"/>
        </w:rPr>
        <w:t>Παρουσιάζεται μία άγνωστη πτυχή του Οδ., ώστε να τον γνωρίσουμε καλύτερα. Ξεκουράζονται επίσης οι ακροατές από την ένταση και τους προετοιμάζει</w:t>
      </w:r>
      <w:r w:rsidR="00E00961" w:rsidRPr="00040101">
        <w:rPr>
          <w:rFonts w:ascii="Times New Roman" w:hAnsi="Times New Roman" w:cs="Times New Roman"/>
          <w:i/>
          <w:sz w:val="20"/>
          <w:szCs w:val="20"/>
        </w:rPr>
        <w:t xml:space="preserve"> για τη συνέχεια της υπόθεσης και τη μεγάλη στιγμή της </w:t>
      </w:r>
      <w:r w:rsidR="001B60CF" w:rsidRPr="00040101">
        <w:rPr>
          <w:rFonts w:ascii="Times New Roman" w:hAnsi="Times New Roman" w:cs="Times New Roman"/>
          <w:i/>
          <w:sz w:val="20"/>
          <w:szCs w:val="20"/>
        </w:rPr>
        <w:t>αναγνώρισης</w:t>
      </w:r>
      <w:r w:rsidR="00E00961" w:rsidRPr="00040101">
        <w:rPr>
          <w:rFonts w:ascii="Times New Roman" w:hAnsi="Times New Roman" w:cs="Times New Roman"/>
          <w:i/>
          <w:sz w:val="20"/>
          <w:szCs w:val="20"/>
        </w:rPr>
        <w:t>.</w:t>
      </w:r>
      <w:r>
        <w:rPr>
          <w:rFonts w:ascii="Times New Roman" w:hAnsi="Times New Roman" w:cs="Times New Roman"/>
          <w:b/>
          <w:i/>
          <w:sz w:val="20"/>
          <w:szCs w:val="20"/>
        </w:rPr>
        <w:pict>
          <v:shape id="_x0000_i1050" type="#_x0000_t138" style="width:98.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Πηνελόπης: "/>
          </v:shape>
        </w:pict>
      </w:r>
      <w:r w:rsidR="00E00961" w:rsidRPr="00040101">
        <w:rPr>
          <w:rFonts w:ascii="Times New Roman" w:hAnsi="Times New Roman" w:cs="Times New Roman"/>
          <w:i/>
          <w:sz w:val="20"/>
          <w:szCs w:val="20"/>
        </w:rPr>
        <w:t>ακούγοντας την αδιαμφισβήτητη απόδειξη, πείθεται ότι ο « ξένος» είναι ο Οδ. και συγκινημένη τον αγκαλιάζει, επισφραγίζοντας την αναγνώριση. Αποδίδοντας το χωρισμό τους στο φθόνο των θεών, του ζητά συγχώρεση για τη δυσπιστία της. Αναλυτικότερα: η αντίδραση της αισθητοποιείται με την εικόνα { 234-235} και τη μεταφορά {232}. Του ζητά να μην της θυμώνει και να την κατανοήσει. Μετά  το  συναισθηματικό ξέσπασμα απολογείται για τη συμπεριφορά της { επιφυλακτικότητα}. Τον διαβεβαιώνει ότι στάθηκε πιστή και αφοσιωμένη. Απερίφραστα δηλώνει ότι πλέον δεν έχει λόγο να δυσπιστεί.</w:t>
      </w:r>
    </w:p>
    <w:p w:rsidR="00E00961" w:rsidRPr="00040101" w:rsidRDefault="001F13C3" w:rsidP="005146C6">
      <w:pPr>
        <w:jc w:val="both"/>
        <w:rPr>
          <w:rFonts w:ascii="Times New Roman" w:hAnsi="Times New Roman" w:cs="Times New Roman"/>
          <w:i/>
          <w:sz w:val="20"/>
          <w:szCs w:val="20"/>
        </w:rPr>
      </w:pPr>
      <w:r>
        <w:rPr>
          <w:rFonts w:ascii="Times New Roman" w:hAnsi="Times New Roman" w:cs="Times New Roman"/>
          <w:b/>
          <w:i/>
          <w:sz w:val="20"/>
          <w:szCs w:val="20"/>
        </w:rPr>
        <w:pict>
          <v:shape id="_x0000_i1051" type="#_x0000_t138" style="width:69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Αντίδραση Οδ. : "/>
          </v:shape>
        </w:pict>
      </w:r>
      <w:r w:rsidR="00E00961" w:rsidRPr="00040101">
        <w:rPr>
          <w:rFonts w:ascii="Times New Roman" w:hAnsi="Times New Roman" w:cs="Times New Roman"/>
          <w:i/>
          <w:sz w:val="20"/>
          <w:szCs w:val="20"/>
        </w:rPr>
        <w:t xml:space="preserve">ικανοποιείται και κολακεύεται με την απάντηση της. Συγκινείται από την απολογία της και νιώθει την ανάγκη να ξεσπάσει σε θρήνο. Ανακουφίζεται από την υπερένταση </w:t>
      </w:r>
      <w:r w:rsidR="000D21C9" w:rsidRPr="00040101">
        <w:rPr>
          <w:rFonts w:ascii="Times New Roman" w:hAnsi="Times New Roman" w:cs="Times New Roman"/>
          <w:i/>
          <w:sz w:val="20"/>
          <w:szCs w:val="20"/>
        </w:rPr>
        <w:t xml:space="preserve"> της δοκιμασίας, λυτρώνεται η ψυχή του.</w:t>
      </w:r>
    </w:p>
    <w:p w:rsidR="000D21C9" w:rsidRPr="00040101" w:rsidRDefault="001F13C3" w:rsidP="005146C6">
      <w:pPr>
        <w:jc w:val="both"/>
        <w:rPr>
          <w:rFonts w:ascii="Times New Roman" w:hAnsi="Times New Roman" w:cs="Times New Roman"/>
          <w:i/>
          <w:sz w:val="20"/>
          <w:szCs w:val="20"/>
        </w:rPr>
      </w:pPr>
      <w:r>
        <w:rPr>
          <w:rFonts w:ascii="Times New Roman" w:hAnsi="Times New Roman" w:cs="Times New Roman"/>
          <w:b/>
          <w:i/>
          <w:sz w:val="20"/>
          <w:szCs w:val="20"/>
        </w:rPr>
        <w:pict>
          <v:shape id="_x0000_i1052" type="#_x0000_t138" style="width:11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αρομοίωση, στ. 261-269: "/>
          </v:shape>
        </w:pict>
      </w:r>
      <w:r w:rsidR="000D21C9" w:rsidRPr="00040101">
        <w:rPr>
          <w:rFonts w:ascii="Times New Roman" w:hAnsi="Times New Roman" w:cs="Times New Roman"/>
          <w:i/>
          <w:sz w:val="20"/>
          <w:szCs w:val="20"/>
        </w:rPr>
        <w:t>αισθητοποιεί τη  μεγάλη ανακούφιση και ευτυχία που ένιωσαν οι δύο σύζυγοι ύστερα από το χωρισμό, τις δυσκολίες, τους κινδύνους, την αγωνία της αναμονής 20 χρόνων. Αναφορικό μέρος, στ. 261-268. Δεικτικό μέρος, στ. 268-269. Κοινός τόπος: η αγαλλίαση που έρχεται με τη λήξη των δοκιμασιών, κινδύνων.</w:t>
      </w:r>
    </w:p>
    <w:p w:rsidR="001F13C3" w:rsidRPr="001F13C3" w:rsidRDefault="001F13C3" w:rsidP="001F13C3">
      <w:pPr>
        <w:jc w:val="both"/>
        <w:rPr>
          <w:rFonts w:ascii="Times New Roman" w:hAnsi="Times New Roman" w:cs="Times New Roman"/>
          <w:i/>
          <w:sz w:val="20"/>
          <w:szCs w:val="20"/>
        </w:rPr>
      </w:pPr>
      <w:r>
        <w:lastRenderedPageBreak/>
        <w:pict>
          <v:shape id="_x0000_i1053" type="#_x0000_t138" style="width:283.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 ποιητής αποδίδει με δεξιοτεχνία αυτήν την  κορυφαία αναγνώριση, "/>
          </v:shape>
        </w:pict>
      </w:r>
    </w:p>
    <w:p w:rsidR="000D21C9" w:rsidRPr="00040101" w:rsidRDefault="000D21C9" w:rsidP="000D21C9">
      <w:pPr>
        <w:pStyle w:val="a5"/>
        <w:numPr>
          <w:ilvl w:val="0"/>
          <w:numId w:val="6"/>
        </w:numPr>
        <w:jc w:val="both"/>
        <w:rPr>
          <w:rFonts w:ascii="Times New Roman" w:hAnsi="Times New Roman" w:cs="Times New Roman"/>
          <w:i/>
          <w:sz w:val="20"/>
          <w:szCs w:val="20"/>
        </w:rPr>
      </w:pPr>
      <w:r w:rsidRPr="00040101">
        <w:rPr>
          <w:rFonts w:ascii="Times New Roman" w:hAnsi="Times New Roman" w:cs="Times New Roman"/>
          <w:i/>
          <w:sz w:val="20"/>
          <w:szCs w:val="20"/>
        </w:rPr>
        <w:t>στις συναισθηματικές αμφιταλαντεύσεις της Πηνελόπης</w:t>
      </w:r>
    </w:p>
    <w:p w:rsidR="000D21C9" w:rsidRPr="00040101" w:rsidRDefault="000D21C9" w:rsidP="000D21C9">
      <w:pPr>
        <w:pStyle w:val="a5"/>
        <w:numPr>
          <w:ilvl w:val="0"/>
          <w:numId w:val="6"/>
        </w:numPr>
        <w:jc w:val="both"/>
        <w:rPr>
          <w:rFonts w:ascii="Times New Roman" w:hAnsi="Times New Roman" w:cs="Times New Roman"/>
          <w:i/>
          <w:sz w:val="20"/>
          <w:szCs w:val="20"/>
        </w:rPr>
      </w:pPr>
      <w:r w:rsidRPr="00040101">
        <w:rPr>
          <w:rFonts w:ascii="Times New Roman" w:hAnsi="Times New Roman" w:cs="Times New Roman"/>
          <w:i/>
          <w:sz w:val="20"/>
          <w:szCs w:val="20"/>
        </w:rPr>
        <w:t>στην κατανόηση, στο παράπονο και στην αγανάκτηση του ήρωα</w:t>
      </w:r>
    </w:p>
    <w:p w:rsidR="000D21C9" w:rsidRPr="00040101" w:rsidRDefault="000D21C9" w:rsidP="000D21C9">
      <w:pPr>
        <w:pStyle w:val="a5"/>
        <w:numPr>
          <w:ilvl w:val="0"/>
          <w:numId w:val="6"/>
        </w:numPr>
        <w:jc w:val="both"/>
        <w:rPr>
          <w:rFonts w:ascii="Times New Roman" w:hAnsi="Times New Roman" w:cs="Times New Roman"/>
          <w:i/>
          <w:sz w:val="20"/>
          <w:szCs w:val="20"/>
        </w:rPr>
      </w:pPr>
      <w:r w:rsidRPr="00040101">
        <w:rPr>
          <w:rFonts w:ascii="Times New Roman" w:hAnsi="Times New Roman" w:cs="Times New Roman"/>
          <w:i/>
          <w:sz w:val="20"/>
          <w:szCs w:val="20"/>
        </w:rPr>
        <w:t>στην παγίδευση του δολοπλόκου Οδ.</w:t>
      </w:r>
    </w:p>
    <w:p w:rsidR="000D21C9" w:rsidRPr="00040101" w:rsidRDefault="000D21C9" w:rsidP="000D21C9">
      <w:pPr>
        <w:pStyle w:val="a5"/>
        <w:numPr>
          <w:ilvl w:val="0"/>
          <w:numId w:val="6"/>
        </w:numPr>
        <w:jc w:val="both"/>
        <w:rPr>
          <w:rFonts w:ascii="Times New Roman" w:hAnsi="Times New Roman" w:cs="Times New Roman"/>
          <w:i/>
          <w:sz w:val="20"/>
          <w:szCs w:val="20"/>
        </w:rPr>
      </w:pPr>
      <w:r w:rsidRPr="00040101">
        <w:rPr>
          <w:rFonts w:ascii="Times New Roman" w:hAnsi="Times New Roman" w:cs="Times New Roman"/>
          <w:i/>
          <w:sz w:val="20"/>
          <w:szCs w:val="20"/>
        </w:rPr>
        <w:t>στην ειρωνεία</w:t>
      </w:r>
    </w:p>
    <w:p w:rsidR="000D21C9" w:rsidRPr="00040101" w:rsidRDefault="000D21C9" w:rsidP="000D21C9">
      <w:pPr>
        <w:pStyle w:val="a5"/>
        <w:numPr>
          <w:ilvl w:val="0"/>
          <w:numId w:val="6"/>
        </w:numPr>
        <w:jc w:val="both"/>
        <w:rPr>
          <w:rFonts w:ascii="Times New Roman" w:hAnsi="Times New Roman" w:cs="Times New Roman"/>
          <w:i/>
          <w:sz w:val="20"/>
          <w:szCs w:val="20"/>
        </w:rPr>
      </w:pPr>
      <w:r w:rsidRPr="00040101">
        <w:rPr>
          <w:rFonts w:ascii="Times New Roman" w:hAnsi="Times New Roman" w:cs="Times New Roman"/>
          <w:i/>
          <w:sz w:val="20"/>
          <w:szCs w:val="20"/>
        </w:rPr>
        <w:t>στην κορύφωση της δραματικής έντασης</w:t>
      </w:r>
    </w:p>
    <w:p w:rsidR="000D21C9" w:rsidRPr="00040101" w:rsidRDefault="000D21C9" w:rsidP="000D21C9">
      <w:pPr>
        <w:pStyle w:val="a5"/>
        <w:numPr>
          <w:ilvl w:val="0"/>
          <w:numId w:val="6"/>
        </w:numPr>
        <w:jc w:val="both"/>
        <w:rPr>
          <w:rFonts w:ascii="Times New Roman" w:hAnsi="Times New Roman" w:cs="Times New Roman"/>
          <w:i/>
          <w:sz w:val="20"/>
          <w:szCs w:val="20"/>
        </w:rPr>
      </w:pPr>
      <w:r w:rsidRPr="00040101">
        <w:rPr>
          <w:rFonts w:ascii="Times New Roman" w:hAnsi="Times New Roman" w:cs="Times New Roman"/>
          <w:i/>
          <w:sz w:val="20"/>
          <w:szCs w:val="20"/>
        </w:rPr>
        <w:t>στη γιορτινή ατμόσφαιρα του παλατιού</w:t>
      </w:r>
    </w:p>
    <w:p w:rsidR="00C4694B" w:rsidRPr="00040101" w:rsidRDefault="001F13C3" w:rsidP="000D21C9">
      <w:pPr>
        <w:jc w:val="both"/>
        <w:rPr>
          <w:rFonts w:ascii="Times New Roman" w:hAnsi="Times New Roman" w:cs="Times New Roman"/>
          <w:i/>
          <w:sz w:val="20"/>
          <w:szCs w:val="20"/>
        </w:rPr>
      </w:pPr>
      <w:r>
        <w:rPr>
          <w:rFonts w:ascii="Times New Roman" w:hAnsi="Times New Roman" w:cs="Times New Roman"/>
          <w:b/>
          <w:i/>
          <w:sz w:val="20"/>
          <w:szCs w:val="20"/>
        </w:rPr>
        <w:pict>
          <v:shape id="_x0000_i1054" type="#_x0000_t138" style="width:171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ο τυπικό της αναγνώρισης του Οδυσσέα:"/>
          </v:shape>
        </w:pict>
      </w:r>
    </w:p>
    <w:p w:rsidR="00C4694B" w:rsidRPr="00040101" w:rsidRDefault="00C4694B" w:rsidP="000D21C9">
      <w:pPr>
        <w:jc w:val="both"/>
        <w:rPr>
          <w:rFonts w:ascii="Times New Roman" w:hAnsi="Times New Roman" w:cs="Times New Roman"/>
          <w:i/>
          <w:sz w:val="20"/>
          <w:szCs w:val="20"/>
        </w:rPr>
      </w:pPr>
    </w:p>
    <w:p w:rsidR="000D21C9" w:rsidRPr="00040101" w:rsidRDefault="000D21C9" w:rsidP="000D21C9">
      <w:pPr>
        <w:jc w:val="both"/>
        <w:rPr>
          <w:rFonts w:ascii="Times New Roman" w:hAnsi="Times New Roman" w:cs="Times New Roman"/>
          <w:i/>
          <w:sz w:val="20"/>
          <w:szCs w:val="20"/>
        </w:rPr>
      </w:pPr>
      <w:r w:rsidRPr="00040101">
        <w:rPr>
          <w:rFonts w:ascii="Times New Roman" w:hAnsi="Times New Roman" w:cs="Times New Roman"/>
          <w:i/>
          <w:noProof/>
          <w:sz w:val="20"/>
          <w:szCs w:val="20"/>
          <w:lang w:eastAsia="el-GR"/>
        </w:rPr>
        <w:drawing>
          <wp:inline distT="0" distB="0" distL="0" distR="0">
            <wp:extent cx="6600825" cy="3888000"/>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4694B" w:rsidRPr="00040101" w:rsidRDefault="00C4694B" w:rsidP="000D21C9">
      <w:pPr>
        <w:jc w:val="both"/>
        <w:rPr>
          <w:rFonts w:ascii="Times New Roman" w:hAnsi="Times New Roman" w:cs="Times New Roman"/>
          <w:i/>
          <w:sz w:val="20"/>
          <w:szCs w:val="20"/>
        </w:rPr>
      </w:pPr>
    </w:p>
    <w:p w:rsidR="00AD4E81" w:rsidRPr="00AD4E81" w:rsidRDefault="00AD4E81" w:rsidP="00AD4E81">
      <w:pPr>
        <w:jc w:val="both"/>
        <w:rPr>
          <w:rFonts w:ascii="Times New Roman" w:hAnsi="Times New Roman" w:cs="Times New Roman"/>
          <w:i/>
          <w:sz w:val="20"/>
          <w:szCs w:val="20"/>
        </w:rPr>
      </w:pPr>
      <w:r>
        <w:pict>
          <v:shape id="_x0000_i1055" type="#_x0000_t138" style="width:3in;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α νέα προβλήματα του Οδ. και η αντιμετώπιση τους"/>
          </v:shape>
        </w:pict>
      </w:r>
    </w:p>
    <w:p w:rsidR="00C4694B" w:rsidRPr="00040101" w:rsidRDefault="00C4694B" w:rsidP="00C4694B">
      <w:pPr>
        <w:pStyle w:val="a5"/>
        <w:numPr>
          <w:ilvl w:val="0"/>
          <w:numId w:val="7"/>
        </w:numPr>
        <w:jc w:val="both"/>
        <w:rPr>
          <w:rFonts w:ascii="Times New Roman" w:hAnsi="Times New Roman" w:cs="Times New Roman"/>
          <w:i/>
          <w:sz w:val="20"/>
          <w:szCs w:val="20"/>
        </w:rPr>
      </w:pPr>
      <w:r w:rsidRPr="00040101">
        <w:rPr>
          <w:rFonts w:ascii="Times New Roman" w:hAnsi="Times New Roman" w:cs="Times New Roman"/>
          <w:i/>
          <w:sz w:val="20"/>
          <w:szCs w:val="20"/>
        </w:rPr>
        <w:t xml:space="preserve">ο κίνδυνος πιθανής αντεκδίκησης των συγγενών των μνηστήρων . Ο Οδ. γνωρίζει πως η </w:t>
      </w:r>
      <w:proofErr w:type="spellStart"/>
      <w:r w:rsidRPr="00040101">
        <w:rPr>
          <w:rFonts w:ascii="Times New Roman" w:hAnsi="Times New Roman" w:cs="Times New Roman"/>
          <w:i/>
          <w:sz w:val="20"/>
          <w:szCs w:val="20"/>
        </w:rPr>
        <w:t>μνηστηροφονία</w:t>
      </w:r>
      <w:proofErr w:type="spellEnd"/>
      <w:r w:rsidRPr="00040101">
        <w:rPr>
          <w:rFonts w:ascii="Times New Roman" w:hAnsi="Times New Roman" w:cs="Times New Roman"/>
          <w:i/>
          <w:sz w:val="20"/>
          <w:szCs w:val="20"/>
        </w:rPr>
        <w:t xml:space="preserve"> αποκατέστησε την τιμή του ιδίου και της οικογένειας του όμως αποτελεί πράξη αυτοδικίας που θα εξοργίσει τους συγγενείς τους, οι οποίοι θα ζητήσουν αντεκδίκηση. Για να γλιτώσει από αυτήν θα πρέπει να αυτοεξοριστεί. Σκοπεύει όμως να παραμείνει στην Ιθάκη και να αποκατασταθεί στο βασιλικό θρόνο, για αυτό κερδίζει χρόνο προκειμένου να οργανώσει την άμυνα του. Σκηνοθετεί γαμήλιο γλέντι, για να αποπροσανατολίσει τους </w:t>
      </w:r>
      <w:r w:rsidR="00F56AAC" w:rsidRPr="00040101">
        <w:rPr>
          <w:rFonts w:ascii="Times New Roman" w:hAnsi="Times New Roman" w:cs="Times New Roman"/>
          <w:i/>
          <w:sz w:val="20"/>
          <w:szCs w:val="20"/>
        </w:rPr>
        <w:t xml:space="preserve">περαστικούς- προνοητικότητα και επινοητικότητα. Κατευθύνεται στο αγρόκτημα του Λαέρτη, </w:t>
      </w:r>
      <w:proofErr w:type="spellStart"/>
      <w:r w:rsidR="00F56AAC" w:rsidRPr="00040101">
        <w:rPr>
          <w:rFonts w:ascii="Times New Roman" w:hAnsi="Times New Roman" w:cs="Times New Roman"/>
          <w:i/>
          <w:sz w:val="20"/>
          <w:szCs w:val="20"/>
        </w:rPr>
        <w:t>προοικονομώντας</w:t>
      </w:r>
      <w:proofErr w:type="spellEnd"/>
      <w:r w:rsidR="00F56AAC" w:rsidRPr="00040101">
        <w:rPr>
          <w:rFonts w:ascii="Times New Roman" w:hAnsi="Times New Roman" w:cs="Times New Roman"/>
          <w:i/>
          <w:sz w:val="20"/>
          <w:szCs w:val="20"/>
        </w:rPr>
        <w:t xml:space="preserve"> την εμφάνιση του</w:t>
      </w:r>
    </w:p>
    <w:p w:rsidR="00F56AAC" w:rsidRDefault="00F56AAC" w:rsidP="00C4694B">
      <w:pPr>
        <w:pStyle w:val="a5"/>
        <w:numPr>
          <w:ilvl w:val="0"/>
          <w:numId w:val="7"/>
        </w:numPr>
        <w:jc w:val="both"/>
        <w:rPr>
          <w:rFonts w:ascii="Times New Roman" w:hAnsi="Times New Roman" w:cs="Times New Roman"/>
          <w:i/>
          <w:sz w:val="20"/>
          <w:szCs w:val="20"/>
        </w:rPr>
      </w:pPr>
      <w:r w:rsidRPr="00040101">
        <w:rPr>
          <w:rFonts w:ascii="Times New Roman" w:hAnsi="Times New Roman" w:cs="Times New Roman"/>
          <w:i/>
          <w:sz w:val="20"/>
          <w:szCs w:val="20"/>
        </w:rPr>
        <w:t xml:space="preserve">η υποχρέωση της νέας αποδημίας του ήρωα: από το μάντη Τειρεσία { </w:t>
      </w:r>
      <w:proofErr w:type="spellStart"/>
      <w:r w:rsidRPr="00040101">
        <w:rPr>
          <w:rFonts w:ascii="Times New Roman" w:hAnsi="Times New Roman" w:cs="Times New Roman"/>
          <w:i/>
          <w:sz w:val="20"/>
          <w:szCs w:val="20"/>
        </w:rPr>
        <w:t>ραψ</w:t>
      </w:r>
      <w:proofErr w:type="spellEnd"/>
      <w:r w:rsidRPr="00040101">
        <w:rPr>
          <w:rFonts w:ascii="Times New Roman" w:hAnsi="Times New Roman" w:cs="Times New Roman"/>
          <w:i/>
          <w:sz w:val="20"/>
          <w:szCs w:val="20"/>
        </w:rPr>
        <w:t xml:space="preserve">. </w:t>
      </w:r>
      <w:proofErr w:type="spellStart"/>
      <w:r w:rsidRPr="00040101">
        <w:rPr>
          <w:rFonts w:ascii="Times New Roman" w:hAnsi="Times New Roman" w:cs="Times New Roman"/>
          <w:i/>
          <w:sz w:val="20"/>
          <w:szCs w:val="20"/>
        </w:rPr>
        <w:t>λ΄</w:t>
      </w:r>
      <w:proofErr w:type="spellEnd"/>
      <w:r w:rsidRPr="00040101">
        <w:rPr>
          <w:rFonts w:ascii="Times New Roman" w:hAnsi="Times New Roman" w:cs="Times New Roman"/>
          <w:i/>
          <w:sz w:val="20"/>
          <w:szCs w:val="20"/>
        </w:rPr>
        <w:t xml:space="preserve">} έμαθε πως μετά τη </w:t>
      </w:r>
      <w:proofErr w:type="spellStart"/>
      <w:r w:rsidRPr="00040101">
        <w:rPr>
          <w:rFonts w:ascii="Times New Roman" w:hAnsi="Times New Roman" w:cs="Times New Roman"/>
          <w:i/>
          <w:sz w:val="20"/>
          <w:szCs w:val="20"/>
        </w:rPr>
        <w:t>μνηστηροφονία</w:t>
      </w:r>
      <w:proofErr w:type="spellEnd"/>
      <w:r w:rsidRPr="00040101">
        <w:rPr>
          <w:rFonts w:ascii="Times New Roman" w:hAnsi="Times New Roman" w:cs="Times New Roman"/>
          <w:i/>
          <w:sz w:val="20"/>
          <w:szCs w:val="20"/>
        </w:rPr>
        <w:t xml:space="preserve"> θα πρέπει να </w:t>
      </w:r>
      <w:proofErr w:type="spellStart"/>
      <w:r w:rsidRPr="00040101">
        <w:rPr>
          <w:rFonts w:ascii="Times New Roman" w:hAnsi="Times New Roman" w:cs="Times New Roman"/>
          <w:i/>
          <w:sz w:val="20"/>
          <w:szCs w:val="20"/>
        </w:rPr>
        <w:t>ξαναταξιδέψει</w:t>
      </w:r>
      <w:proofErr w:type="spellEnd"/>
      <w:r w:rsidRPr="00040101">
        <w:rPr>
          <w:rFonts w:ascii="Times New Roman" w:hAnsi="Times New Roman" w:cs="Times New Roman"/>
          <w:i/>
          <w:sz w:val="20"/>
          <w:szCs w:val="20"/>
        </w:rPr>
        <w:t xml:space="preserve"> σε μακρινές  χώρες, για να εξευμενίσει την οργή του Ποσειδώνα. Θα επιστρέψει αργότερα στην Ιθάκη και θα ζήσει ευτυχισμένος ως τα βαθιά του γεράματα. Η προφητεία αυτή τον απασχολεί ακόμη και τη χαρμόσυνη στιγμή της επανασύνδεσης.</w:t>
      </w:r>
    </w:p>
    <w:p w:rsidR="00AD4E81" w:rsidRPr="00AD4E81" w:rsidRDefault="00AD4E81" w:rsidP="00AD4E81">
      <w:pPr>
        <w:jc w:val="both"/>
        <w:rPr>
          <w:rFonts w:ascii="Times New Roman" w:hAnsi="Times New Roman" w:cs="Times New Roman"/>
          <w:i/>
          <w:sz w:val="20"/>
          <w:szCs w:val="20"/>
        </w:rPr>
      </w:pPr>
    </w:p>
    <w:p w:rsidR="00F56AAC" w:rsidRPr="00040101" w:rsidRDefault="00AD4E81" w:rsidP="00F56AAC">
      <w:pPr>
        <w:jc w:val="both"/>
        <w:rPr>
          <w:rFonts w:ascii="Times New Roman" w:hAnsi="Times New Roman" w:cs="Times New Roman"/>
          <w:i/>
          <w:noProof/>
          <w:sz w:val="20"/>
          <w:szCs w:val="20"/>
          <w:lang w:eastAsia="el-GR"/>
        </w:rPr>
      </w:pPr>
      <w:r>
        <w:rPr>
          <w:rFonts w:ascii="Times New Roman" w:hAnsi="Times New Roman" w:cs="Times New Roman"/>
          <w:b/>
          <w:i/>
          <w:sz w:val="20"/>
          <w:szCs w:val="20"/>
        </w:rPr>
        <w:lastRenderedPageBreak/>
        <w:pict>
          <v:shape id="_x0000_i1056" type="#_x0000_t138" style="width:107.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θογράφηση Πηνελόπης: "/>
          </v:shape>
        </w:pict>
      </w:r>
      <w:r w:rsidR="00F56AAC" w:rsidRPr="00040101">
        <w:rPr>
          <w:rFonts w:ascii="Times New Roman" w:hAnsi="Times New Roman" w:cs="Times New Roman"/>
          <w:i/>
          <w:noProof/>
          <w:sz w:val="20"/>
          <w:szCs w:val="20"/>
          <w:lang w:eastAsia="el-GR"/>
        </w:rPr>
        <w:t>παρουσιάζεται επιφυλακτική, συγκρατημένη και  δύσπιστη σε όποια πληροφορία σχετίζεται με το γυρισμό του Οδ. Είναι συγκρατημένη και προσεκτική στις ενέργειες της. Δεν προβαίνει σε βιαστικούς συναισθηματισμούς. Ζητά αδιαμφισβήτητη απόδειξη για την ειλικρίνεια του ξένου</w:t>
      </w:r>
      <w:r w:rsidR="00C91A46" w:rsidRPr="00040101">
        <w:rPr>
          <w:rFonts w:ascii="Times New Roman" w:hAnsi="Times New Roman" w:cs="Times New Roman"/>
          <w:i/>
          <w:noProof/>
          <w:sz w:val="20"/>
          <w:szCs w:val="20"/>
          <w:lang w:eastAsia="el-GR"/>
        </w:rPr>
        <w:t xml:space="preserve"> . Τον υποβάλλει σε δοκιμασία. Δείχνει την ευστροφία, ευρηματικότητα, επινοητικότητα της στην παγίδα που του στήνει, προκειμένου να πιστοποιήσει την ταυτότητα του. Στην επιτυχία της δοκιμασίας ανοίγει την καρδιά και την αγκαλιά της χωρίς δισταγμό. Απολογητικός λόγος της μετά το συναισθηματικό  ξέσπασμα, κάτι που δεόιχνει  ότι η σκληρότητα για την οποία την κατηγόρησαν αποτελεί ένδειξη πίστης και αφοσίωσης.  Αποτελεί τον ιδανικό τύπο της γυναίκας της εποχής: πιστή, αφοσιωμένη, μετρημένη, σοβαρή, αξιοπρεπής.</w:t>
      </w:r>
    </w:p>
    <w:p w:rsidR="00AD4E81" w:rsidRDefault="00AD4E81" w:rsidP="00F56AAC">
      <w:pPr>
        <w:jc w:val="both"/>
        <w:rPr>
          <w:rFonts w:ascii="Times New Roman" w:hAnsi="Times New Roman" w:cs="Times New Roman"/>
          <w:b/>
          <w:i/>
          <w:noProof/>
          <w:sz w:val="20"/>
          <w:szCs w:val="20"/>
          <w:lang w:eastAsia="el-GR"/>
        </w:rPr>
      </w:pPr>
      <w:r>
        <w:rPr>
          <w:noProof/>
        </w:rPr>
        <w:pict>
          <v:shape id="_x0000_s1027" type="#_x0000_t138" style="position:absolute;left:0;text-align:left;margin-left:0;margin-top:-.25pt;width:153pt;height:15.75pt;z-index:251660288;mso-position-horizontal:lef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 παρουσία της Πην. στην Οδύσσεια:"/>
            <w10:wrap type="square" side="right"/>
          </v:shape>
        </w:pict>
      </w:r>
      <w:r>
        <w:rPr>
          <w:rFonts w:ascii="Times New Roman" w:hAnsi="Times New Roman" w:cs="Times New Roman"/>
          <w:b/>
          <w:i/>
          <w:noProof/>
          <w:sz w:val="20"/>
          <w:szCs w:val="20"/>
          <w:lang w:eastAsia="el-GR"/>
        </w:rPr>
        <w:br w:type="textWrapping" w:clear="all"/>
      </w:r>
    </w:p>
    <w:p w:rsidR="00C91A46" w:rsidRPr="00040101" w:rsidRDefault="00C91A46" w:rsidP="00F56AAC">
      <w:pPr>
        <w:jc w:val="both"/>
        <w:rPr>
          <w:rFonts w:ascii="Times New Roman" w:hAnsi="Times New Roman" w:cs="Times New Roman"/>
          <w:i/>
          <w:sz w:val="20"/>
          <w:szCs w:val="20"/>
        </w:rPr>
      </w:pPr>
      <w:r w:rsidRPr="00040101">
        <w:rPr>
          <w:rFonts w:ascii="Times New Roman" w:hAnsi="Times New Roman" w:cs="Times New Roman"/>
          <w:i/>
          <w:noProof/>
          <w:sz w:val="20"/>
          <w:szCs w:val="20"/>
          <w:lang w:eastAsia="el-GR"/>
        </w:rPr>
        <w:drawing>
          <wp:inline distT="0" distB="0" distL="0" distR="0">
            <wp:extent cx="6581775" cy="1800000"/>
            <wp:effectExtent l="19050" t="0" r="0"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11819" w:rsidRPr="00040101" w:rsidRDefault="00F3082E" w:rsidP="00F56AAC">
      <w:pPr>
        <w:jc w:val="both"/>
        <w:rPr>
          <w:rFonts w:ascii="Times New Roman" w:hAnsi="Times New Roman" w:cs="Times New Roman"/>
          <w:i/>
          <w:sz w:val="20"/>
          <w:szCs w:val="20"/>
        </w:rPr>
      </w:pPr>
      <w:r>
        <w:rPr>
          <w:rFonts w:ascii="Times New Roman" w:hAnsi="Times New Roman" w:cs="Times New Roman"/>
          <w:b/>
          <w:i/>
          <w:sz w:val="20"/>
          <w:szCs w:val="20"/>
        </w:rPr>
        <w:pict>
          <v:shape id="_x0000_i1057" type="#_x0000_t138" style="width:99.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Ηθογράφηση Οδυσσέα:  "/>
          </v:shape>
        </w:pict>
      </w:r>
      <w:r w:rsidR="00111819" w:rsidRPr="00040101">
        <w:rPr>
          <w:rFonts w:ascii="Times New Roman" w:hAnsi="Times New Roman" w:cs="Times New Roman"/>
          <w:i/>
          <w:sz w:val="20"/>
          <w:szCs w:val="20"/>
        </w:rPr>
        <w:t>γεμάτος αυτοπεποίθηση μιλά αυστηρά, επιτιμητικά και την κατηγορεί απερίφραστα για σκληρότητα. Η υπομονή του έχει εξαντληθεί. Κουρασμένος διακόπτει τη συζήτηση σαν να αδιαφορεί και ζητά το κρεβάτι του. Κατανοεί βέβαια την ψυχρότητα της όμως παραπονιέται και αγανακτεί. Όταν πληροφορείται τη μετακίνηση του κρεβατιού αγανακτεί και αυθόρμητα εκδηλώνει την οργή και την απορία του. Ανυποψίαστος για την παγίδα, παρουσιάζεται ευάλωτος και ξεγελιέται από τη δολοπλοκία της Πηνελόπης. Διαμαρτύρεται και αποκαλύπτει το μυστικό. Μετά την αναγνώριση συγκινείται και εκφράζει τα   συναισθήματα του στη σύζυγό του. Νιώθει ικανοποίηση και ευτυχισμένος αφήνει τα συναισθήματα του να εκδηλωθούν με θρήνο, λόγω της συγκίνησης της στιγμής και του συσσωρευμένου πόνου της πολύχρονης στέρησης. Επίσης αξίζει για μία ακόμη φορά να τονιστεί η ευστροφία και η προνοητικότητα του , καθώς φροντίζει εκ των προτέρων το πρόβλημα της αντεκδίκησης. Τέλος παρουσιάζεται συνεπής, καθώς δεν ξεχνά το χρησμό του μάντη Τειρεσία για τη νέα αποδημία του..</w:t>
      </w:r>
    </w:p>
    <w:p w:rsidR="00F72350" w:rsidRPr="00040101" w:rsidRDefault="00F3082E" w:rsidP="00F56AAC">
      <w:pPr>
        <w:jc w:val="both"/>
        <w:rPr>
          <w:rFonts w:ascii="Times New Roman" w:hAnsi="Times New Roman" w:cs="Times New Roman"/>
          <w:i/>
          <w:sz w:val="20"/>
          <w:szCs w:val="20"/>
        </w:rPr>
      </w:pPr>
      <w:r>
        <w:rPr>
          <w:rFonts w:ascii="Times New Roman" w:hAnsi="Times New Roman" w:cs="Times New Roman"/>
          <w:b/>
          <w:i/>
          <w:sz w:val="20"/>
          <w:szCs w:val="20"/>
        </w:rPr>
        <w:pict>
          <v:shape id="_x0000_i1058" type="#_x0000_t138" style="width:96.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 « μικρός απόλογος»: "/>
          </v:shape>
        </w:pict>
      </w:r>
      <w:r w:rsidR="00F72350" w:rsidRPr="00040101">
        <w:rPr>
          <w:rFonts w:ascii="Times New Roman" w:hAnsi="Times New Roman" w:cs="Times New Roman"/>
          <w:i/>
          <w:sz w:val="20"/>
          <w:szCs w:val="20"/>
        </w:rPr>
        <w:t xml:space="preserve">μετά την επανασύνδεση και την εξιστόρηση των παθημάτων της </w:t>
      </w:r>
      <w:proofErr w:type="spellStart"/>
      <w:r w:rsidR="00F72350" w:rsidRPr="00040101">
        <w:rPr>
          <w:rFonts w:ascii="Times New Roman" w:hAnsi="Times New Roman" w:cs="Times New Roman"/>
          <w:i/>
          <w:sz w:val="20"/>
          <w:szCs w:val="20"/>
        </w:rPr>
        <w:t>Πην</w:t>
      </w:r>
      <w:proofErr w:type="spellEnd"/>
      <w:r w:rsidR="00F72350" w:rsidRPr="00040101">
        <w:rPr>
          <w:rFonts w:ascii="Times New Roman" w:hAnsi="Times New Roman" w:cs="Times New Roman"/>
          <w:i/>
          <w:sz w:val="20"/>
          <w:szCs w:val="20"/>
        </w:rPr>
        <w:t xml:space="preserve">. ακολουθεί ο « μικρός </w:t>
      </w:r>
      <w:proofErr w:type="spellStart"/>
      <w:r w:rsidR="00F72350" w:rsidRPr="00040101">
        <w:rPr>
          <w:rFonts w:ascii="Times New Roman" w:hAnsi="Times New Roman" w:cs="Times New Roman"/>
          <w:i/>
          <w:sz w:val="20"/>
          <w:szCs w:val="20"/>
        </w:rPr>
        <w:t>απόλογος</w:t>
      </w:r>
      <w:proofErr w:type="spellEnd"/>
      <w:r w:rsidR="00F72350" w:rsidRPr="00040101">
        <w:rPr>
          <w:rFonts w:ascii="Times New Roman" w:hAnsi="Times New Roman" w:cs="Times New Roman"/>
          <w:i/>
          <w:sz w:val="20"/>
          <w:szCs w:val="20"/>
        </w:rPr>
        <w:t xml:space="preserve">» του Οδ. Εξιστορεί τις δεκάχρονες περιπέτειες του, με χρονολογική σειρά από τη  χώρα των Κικόνων μέχρι τη χώρα των Φαιάκων. Σε λίγους στίχους = 33 κατορθώνει να συμπυκνώσει τους « μεγάλους </w:t>
      </w:r>
      <w:proofErr w:type="spellStart"/>
      <w:r w:rsidR="00F72350" w:rsidRPr="00040101">
        <w:rPr>
          <w:rFonts w:ascii="Times New Roman" w:hAnsi="Times New Roman" w:cs="Times New Roman"/>
          <w:i/>
          <w:sz w:val="20"/>
          <w:szCs w:val="20"/>
        </w:rPr>
        <w:t>απόλογους</w:t>
      </w:r>
      <w:proofErr w:type="spellEnd"/>
      <w:r w:rsidR="00F72350" w:rsidRPr="00040101">
        <w:rPr>
          <w:rFonts w:ascii="Times New Roman" w:hAnsi="Times New Roman" w:cs="Times New Roman"/>
          <w:i/>
          <w:sz w:val="20"/>
          <w:szCs w:val="20"/>
        </w:rPr>
        <w:t>» στο παλάτι του Αλκίνοου. Ο Οδ. , όταν αναφέρεται στην Καλυψώ, Κίρκη, Ναυσικά, αποσιωπά  έντεχνα τις ιδιαίτερες σχέσεις που ανέπτυξε μαζί τους, για να μην προκαλέσει τη ζήλια και την περιέργεια της Πηνελόπης.</w:t>
      </w:r>
    </w:p>
    <w:p w:rsidR="00F72350" w:rsidRPr="00040101" w:rsidRDefault="00F3082E" w:rsidP="00F56AAC">
      <w:pPr>
        <w:jc w:val="both"/>
        <w:rPr>
          <w:rFonts w:ascii="Times New Roman" w:hAnsi="Times New Roman" w:cs="Times New Roman"/>
          <w:b/>
          <w:i/>
          <w:sz w:val="20"/>
          <w:szCs w:val="20"/>
        </w:rPr>
      </w:pPr>
      <w:r>
        <w:rPr>
          <w:rFonts w:ascii="Times New Roman" w:hAnsi="Times New Roman" w:cs="Times New Roman"/>
          <w:b/>
          <w:i/>
          <w:sz w:val="20"/>
          <w:szCs w:val="20"/>
        </w:rPr>
        <w:pict>
          <v:shape id="_x0000_i1059" type="#_x0000_t138" style="width:87.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ραματική ειρωνεία: "/>
          </v:shape>
        </w:pict>
      </w:r>
      <w:r w:rsidR="00F72350" w:rsidRPr="00040101">
        <w:rPr>
          <w:rFonts w:ascii="Times New Roman" w:hAnsi="Times New Roman" w:cs="Times New Roman"/>
          <w:b/>
          <w:i/>
          <w:sz w:val="20"/>
          <w:szCs w:val="20"/>
        </w:rPr>
        <w:t xml:space="preserve">οι ακροατές γνωρίζουν τις πληροφορίες που ο  ήρωας μας κρύβει από την </w:t>
      </w:r>
      <w:proofErr w:type="spellStart"/>
      <w:r w:rsidR="00F72350" w:rsidRPr="00040101">
        <w:rPr>
          <w:rFonts w:ascii="Times New Roman" w:hAnsi="Times New Roman" w:cs="Times New Roman"/>
          <w:b/>
          <w:i/>
          <w:sz w:val="20"/>
          <w:szCs w:val="20"/>
        </w:rPr>
        <w:t>Πην</w:t>
      </w:r>
      <w:proofErr w:type="spellEnd"/>
      <w:r w:rsidR="00F72350" w:rsidRPr="00040101">
        <w:rPr>
          <w:rFonts w:ascii="Times New Roman" w:hAnsi="Times New Roman" w:cs="Times New Roman"/>
          <w:b/>
          <w:i/>
          <w:sz w:val="20"/>
          <w:szCs w:val="20"/>
        </w:rPr>
        <w:t>., αλλά και τους λόγους απόκρυψης τους.</w:t>
      </w:r>
    </w:p>
    <w:p w:rsidR="00264380" w:rsidRPr="00040101" w:rsidRDefault="00264380" w:rsidP="00264380">
      <w:pPr>
        <w:jc w:val="both"/>
        <w:rPr>
          <w:rFonts w:ascii="Times New Roman" w:hAnsi="Times New Roman" w:cs="Times New Roman"/>
          <w:i/>
          <w:sz w:val="20"/>
          <w:szCs w:val="20"/>
        </w:rPr>
      </w:pPr>
    </w:p>
    <w:sectPr w:rsidR="00264380" w:rsidRPr="00040101" w:rsidSect="00040101">
      <w:footerReference w:type="default" r:id="rId22"/>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EF2" w:rsidRDefault="002B2EF2" w:rsidP="003238E8">
      <w:pPr>
        <w:spacing w:after="0" w:line="240" w:lineRule="auto"/>
      </w:pPr>
      <w:r>
        <w:separator/>
      </w:r>
    </w:p>
  </w:endnote>
  <w:endnote w:type="continuationSeparator" w:id="0">
    <w:p w:rsidR="002B2EF2" w:rsidRDefault="002B2EF2" w:rsidP="00323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8604"/>
      <w:docPartObj>
        <w:docPartGallery w:val="Page Numbers (Bottom of Page)"/>
        <w:docPartUnique/>
      </w:docPartObj>
    </w:sdtPr>
    <w:sdtContent>
      <w:p w:rsidR="00111819" w:rsidRDefault="00111819">
        <w:pPr>
          <w:pStyle w:val="a4"/>
          <w:jc w:val="center"/>
        </w:pPr>
        <w:r>
          <w:t>[</w:t>
        </w:r>
        <w:fldSimple w:instr=" PAGE   \* MERGEFORMAT ">
          <w:r w:rsidR="00F3082E">
            <w:rPr>
              <w:noProof/>
            </w:rPr>
            <w:t>4</w:t>
          </w:r>
        </w:fldSimple>
        <w:r>
          <w:t>]</w:t>
        </w:r>
      </w:p>
    </w:sdtContent>
  </w:sdt>
  <w:p w:rsidR="00111819" w:rsidRDefault="001118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EF2" w:rsidRDefault="002B2EF2" w:rsidP="003238E8">
      <w:pPr>
        <w:spacing w:after="0" w:line="240" w:lineRule="auto"/>
      </w:pPr>
      <w:r>
        <w:separator/>
      </w:r>
    </w:p>
  </w:footnote>
  <w:footnote w:type="continuationSeparator" w:id="0">
    <w:p w:rsidR="002B2EF2" w:rsidRDefault="002B2EF2" w:rsidP="003238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56E7"/>
      </v:shape>
    </w:pict>
  </w:numPicBullet>
  <w:abstractNum w:abstractNumId="0">
    <w:nsid w:val="036C7735"/>
    <w:multiLevelType w:val="hybridMultilevel"/>
    <w:tmpl w:val="47200644"/>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FE547D"/>
    <w:multiLevelType w:val="hybridMultilevel"/>
    <w:tmpl w:val="29B8C95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47004D"/>
    <w:multiLevelType w:val="hybridMultilevel"/>
    <w:tmpl w:val="73CCF0B6"/>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DE0A03"/>
    <w:multiLevelType w:val="hybridMultilevel"/>
    <w:tmpl w:val="7E46BF30"/>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26C7541"/>
    <w:multiLevelType w:val="hybridMultilevel"/>
    <w:tmpl w:val="617C31C2"/>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2CD7B7F"/>
    <w:multiLevelType w:val="hybridMultilevel"/>
    <w:tmpl w:val="96E0878A"/>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37656A3"/>
    <w:multiLevelType w:val="hybridMultilevel"/>
    <w:tmpl w:val="2012C8C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67B12F0"/>
    <w:multiLevelType w:val="hybridMultilevel"/>
    <w:tmpl w:val="817A9934"/>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869262B"/>
    <w:multiLevelType w:val="hybridMultilevel"/>
    <w:tmpl w:val="F1722F7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0"/>
  </w:num>
  <w:num w:numId="6">
    <w:abstractNumId w:val="5"/>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38E8"/>
    <w:rsid w:val="00020B55"/>
    <w:rsid w:val="00040101"/>
    <w:rsid w:val="000D21C9"/>
    <w:rsid w:val="00111819"/>
    <w:rsid w:val="001B60CF"/>
    <w:rsid w:val="001F13C3"/>
    <w:rsid w:val="00264380"/>
    <w:rsid w:val="002B2EF2"/>
    <w:rsid w:val="002D5737"/>
    <w:rsid w:val="003238E8"/>
    <w:rsid w:val="003F32F6"/>
    <w:rsid w:val="005146C6"/>
    <w:rsid w:val="006E5789"/>
    <w:rsid w:val="00797E35"/>
    <w:rsid w:val="008F5F00"/>
    <w:rsid w:val="009E473C"/>
    <w:rsid w:val="00A81958"/>
    <w:rsid w:val="00AD4E81"/>
    <w:rsid w:val="00AF48AD"/>
    <w:rsid w:val="00B8669E"/>
    <w:rsid w:val="00C4694B"/>
    <w:rsid w:val="00C91A46"/>
    <w:rsid w:val="00DA325B"/>
    <w:rsid w:val="00E00961"/>
    <w:rsid w:val="00E80EEF"/>
    <w:rsid w:val="00F3082E"/>
    <w:rsid w:val="00F56AAC"/>
    <w:rsid w:val="00F723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8E8"/>
    <w:pPr>
      <w:tabs>
        <w:tab w:val="center" w:pos="4153"/>
        <w:tab w:val="right" w:pos="8306"/>
      </w:tabs>
      <w:spacing w:after="0" w:line="240" w:lineRule="auto"/>
    </w:pPr>
  </w:style>
  <w:style w:type="character" w:customStyle="1" w:styleId="Char">
    <w:name w:val="Κεφαλίδα Char"/>
    <w:basedOn w:val="a0"/>
    <w:link w:val="a3"/>
    <w:uiPriority w:val="99"/>
    <w:semiHidden/>
    <w:rsid w:val="003238E8"/>
  </w:style>
  <w:style w:type="paragraph" w:styleId="a4">
    <w:name w:val="footer"/>
    <w:basedOn w:val="a"/>
    <w:link w:val="Char0"/>
    <w:uiPriority w:val="99"/>
    <w:unhideWhenUsed/>
    <w:rsid w:val="003238E8"/>
    <w:pPr>
      <w:tabs>
        <w:tab w:val="center" w:pos="4153"/>
        <w:tab w:val="right" w:pos="8306"/>
      </w:tabs>
      <w:spacing w:after="0" w:line="240" w:lineRule="auto"/>
    </w:pPr>
  </w:style>
  <w:style w:type="character" w:customStyle="1" w:styleId="Char0">
    <w:name w:val="Υποσέλιδο Char"/>
    <w:basedOn w:val="a0"/>
    <w:link w:val="a4"/>
    <w:uiPriority w:val="99"/>
    <w:rsid w:val="003238E8"/>
  </w:style>
  <w:style w:type="paragraph" w:styleId="a5">
    <w:name w:val="List Paragraph"/>
    <w:basedOn w:val="a"/>
    <w:uiPriority w:val="34"/>
    <w:qFormat/>
    <w:rsid w:val="00020B55"/>
    <w:pPr>
      <w:ind w:left="720"/>
      <w:contextualSpacing/>
    </w:pPr>
  </w:style>
  <w:style w:type="paragraph" w:styleId="a6">
    <w:name w:val="Balloon Text"/>
    <w:basedOn w:val="a"/>
    <w:link w:val="Char1"/>
    <w:uiPriority w:val="99"/>
    <w:semiHidden/>
    <w:unhideWhenUsed/>
    <w:rsid w:val="00020B5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20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37E0B-4707-4BDF-B74C-99DFC0308599}"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l-GR"/>
        </a:p>
      </dgm:t>
    </dgm:pt>
    <dgm:pt modelId="{5F0B2384-ABA0-4D4A-AD98-EFF8B4E0F9B3}">
      <dgm:prSet phldrT="[Κείμενο]" custT="1"/>
      <dgm:spPr/>
      <dgm:t>
        <a:bodyPr/>
        <a:lstStyle/>
        <a:p>
          <a:r>
            <a:rPr lang="el-GR" sz="1000" b="1" i="1">
              <a:latin typeface="Times New Roman" pitchFamily="18" charset="0"/>
              <a:cs typeface="Times New Roman" pitchFamily="18" charset="0"/>
            </a:rPr>
            <a:t>στη ραψωδία ρ΄ πραγματοποιείται η πρώτη, έμμεση επικοινωνία του ζευγαριού, καθώς η  Πηνελόπη μέσω του Εύμαιου προσκαλεί τον  Οδ.- ζητιάνο στο παλάτι</a:t>
          </a:r>
        </a:p>
      </dgm:t>
    </dgm:pt>
    <dgm:pt modelId="{3090ED02-BEF6-4963-9825-88499EB19F22}" type="parTrans" cxnId="{1BDAA6BD-FEF3-4FAF-8E1D-50F85F253ED6}">
      <dgm:prSet/>
      <dgm:spPr/>
      <dgm:t>
        <a:bodyPr/>
        <a:lstStyle/>
        <a:p>
          <a:endParaRPr lang="el-GR"/>
        </a:p>
      </dgm:t>
    </dgm:pt>
    <dgm:pt modelId="{76D83171-E8C2-4455-BDA7-AB93972D26E8}" type="sibTrans" cxnId="{1BDAA6BD-FEF3-4FAF-8E1D-50F85F253ED6}">
      <dgm:prSet/>
      <dgm:spPr/>
      <dgm:t>
        <a:bodyPr/>
        <a:lstStyle/>
        <a:p>
          <a:endParaRPr lang="el-GR"/>
        </a:p>
      </dgm:t>
    </dgm:pt>
    <dgm:pt modelId="{81A45325-3E0A-4761-B917-8DAB8B2B952F}">
      <dgm:prSet phldrT="[Κείμενο]" phldr="1"/>
      <dgm:spPr/>
      <dgm:t>
        <a:bodyPr/>
        <a:lstStyle/>
        <a:p>
          <a:endParaRPr lang="el-GR" sz="2300"/>
        </a:p>
      </dgm:t>
    </dgm:pt>
    <dgm:pt modelId="{583784DB-53E2-4C41-A08B-031E44076B22}" type="parTrans" cxnId="{FED12DCB-F615-4CCB-90AD-0AFFB53A81C8}">
      <dgm:prSet/>
      <dgm:spPr/>
      <dgm:t>
        <a:bodyPr/>
        <a:lstStyle/>
        <a:p>
          <a:endParaRPr lang="el-GR"/>
        </a:p>
      </dgm:t>
    </dgm:pt>
    <dgm:pt modelId="{C8E63812-7BD3-4AE6-B121-40B54B94B915}" type="sibTrans" cxnId="{FED12DCB-F615-4CCB-90AD-0AFFB53A81C8}">
      <dgm:prSet/>
      <dgm:spPr/>
      <dgm:t>
        <a:bodyPr/>
        <a:lstStyle/>
        <a:p>
          <a:endParaRPr lang="el-GR"/>
        </a:p>
      </dgm:t>
    </dgm:pt>
    <dgm:pt modelId="{13E8D8E3-3E18-4C3B-A49B-7D4862AD2E36}">
      <dgm:prSet phldrT="[Κείμενο]" phldr="1"/>
      <dgm:spPr/>
      <dgm:t>
        <a:bodyPr/>
        <a:lstStyle/>
        <a:p>
          <a:endParaRPr lang="el-GR" sz="2300"/>
        </a:p>
      </dgm:t>
    </dgm:pt>
    <dgm:pt modelId="{54E3A501-9C8A-4E24-AC64-DD7C477588DD}" type="parTrans" cxnId="{43A69926-94D4-4E39-92E7-9FC101BC9E67}">
      <dgm:prSet/>
      <dgm:spPr/>
      <dgm:t>
        <a:bodyPr/>
        <a:lstStyle/>
        <a:p>
          <a:endParaRPr lang="el-GR"/>
        </a:p>
      </dgm:t>
    </dgm:pt>
    <dgm:pt modelId="{96FEC96B-A4E6-4464-AB87-1595B87ABAB9}" type="sibTrans" cxnId="{43A69926-94D4-4E39-92E7-9FC101BC9E67}">
      <dgm:prSet/>
      <dgm:spPr/>
      <dgm:t>
        <a:bodyPr/>
        <a:lstStyle/>
        <a:p>
          <a:endParaRPr lang="el-GR"/>
        </a:p>
      </dgm:t>
    </dgm:pt>
    <dgm:pt modelId="{64045337-356B-40F9-BAEF-4DF44A6FD413}">
      <dgm:prSet phldrT="[Κείμενο]" custT="1"/>
      <dgm:spPr/>
      <dgm:t>
        <a:bodyPr/>
        <a:lstStyle/>
        <a:p>
          <a:r>
            <a:rPr lang="el-GR" sz="1000" b="1" i="1">
              <a:latin typeface="Times New Roman" pitchFamily="18" charset="0"/>
              <a:cs typeface="Times New Roman" pitchFamily="18" charset="0"/>
            </a:rPr>
            <a:t>στη ραψωδία τ΄ πραγματοποιείται η δεύτερη, άμεση επικοινωνία της Πηνελόπης με τον Οδ. - ζητιάνο, καθώς συναντιούνται και συνομιλούν στο ανάκτορο</a:t>
          </a:r>
        </a:p>
      </dgm:t>
    </dgm:pt>
    <dgm:pt modelId="{1B07DE4E-8FB0-4130-B13E-9F7158F3CE2A}" type="parTrans" cxnId="{92BCFD94-C4F4-4525-9519-A8F6ACA854F1}">
      <dgm:prSet/>
      <dgm:spPr/>
      <dgm:t>
        <a:bodyPr/>
        <a:lstStyle/>
        <a:p>
          <a:endParaRPr lang="el-GR"/>
        </a:p>
      </dgm:t>
    </dgm:pt>
    <dgm:pt modelId="{C64AE28A-65BD-4761-ACEB-4E8D748CE1BF}" type="sibTrans" cxnId="{92BCFD94-C4F4-4525-9519-A8F6ACA854F1}">
      <dgm:prSet/>
      <dgm:spPr/>
      <dgm:t>
        <a:bodyPr/>
        <a:lstStyle/>
        <a:p>
          <a:endParaRPr lang="el-GR"/>
        </a:p>
      </dgm:t>
    </dgm:pt>
    <dgm:pt modelId="{516D801A-ED49-4A18-8262-D33BB2AB5C56}">
      <dgm:prSet phldrT="[Κείμενο]" phldr="1"/>
      <dgm:spPr/>
      <dgm:t>
        <a:bodyPr/>
        <a:lstStyle/>
        <a:p>
          <a:endParaRPr lang="el-GR" sz="2300"/>
        </a:p>
      </dgm:t>
    </dgm:pt>
    <dgm:pt modelId="{BEDD4DD9-9FC6-4128-A10F-5782AD479BEF}" type="parTrans" cxnId="{BA9A0752-5EFF-4849-8D51-58549A91E9A5}">
      <dgm:prSet/>
      <dgm:spPr/>
      <dgm:t>
        <a:bodyPr/>
        <a:lstStyle/>
        <a:p>
          <a:endParaRPr lang="el-GR"/>
        </a:p>
      </dgm:t>
    </dgm:pt>
    <dgm:pt modelId="{FC4672E8-275F-47D9-AEA7-A8C6F718ABE2}" type="sibTrans" cxnId="{BA9A0752-5EFF-4849-8D51-58549A91E9A5}">
      <dgm:prSet/>
      <dgm:spPr/>
      <dgm:t>
        <a:bodyPr/>
        <a:lstStyle/>
        <a:p>
          <a:endParaRPr lang="el-GR"/>
        </a:p>
      </dgm:t>
    </dgm:pt>
    <dgm:pt modelId="{7B1AA40D-D6B7-4B90-85AA-6CB05BB2B6A7}">
      <dgm:prSet phldrT="[Κείμενο]" phldr="1"/>
      <dgm:spPr/>
      <dgm:t>
        <a:bodyPr/>
        <a:lstStyle/>
        <a:p>
          <a:endParaRPr lang="el-GR" sz="2300"/>
        </a:p>
      </dgm:t>
    </dgm:pt>
    <dgm:pt modelId="{E93DD773-AAC0-4468-8A5C-37007E20762F}" type="parTrans" cxnId="{5559D6DD-1C39-4A5D-8C70-499B6309BA11}">
      <dgm:prSet/>
      <dgm:spPr/>
      <dgm:t>
        <a:bodyPr/>
        <a:lstStyle/>
        <a:p>
          <a:endParaRPr lang="el-GR"/>
        </a:p>
      </dgm:t>
    </dgm:pt>
    <dgm:pt modelId="{03F05964-0414-4BA2-A872-B260021A1242}" type="sibTrans" cxnId="{5559D6DD-1C39-4A5D-8C70-499B6309BA11}">
      <dgm:prSet/>
      <dgm:spPr/>
      <dgm:t>
        <a:bodyPr/>
        <a:lstStyle/>
        <a:p>
          <a:endParaRPr lang="el-GR"/>
        </a:p>
      </dgm:t>
    </dgm:pt>
    <dgm:pt modelId="{17A616D8-D616-4B42-8313-49F7A4D89BFA}">
      <dgm:prSet phldrT="[Κείμενο]" custT="1"/>
      <dgm:spPr/>
      <dgm:t>
        <a:bodyPr/>
        <a:lstStyle/>
        <a:p>
          <a:r>
            <a:rPr lang="el-GR" sz="1000" b="1" i="1">
              <a:latin typeface="Times New Roman" pitchFamily="18" charset="0"/>
              <a:cs typeface="Times New Roman" pitchFamily="18" charset="0"/>
            </a:rPr>
            <a:t>η  Πηνελόπη τη στιγμή της μνηστηροφονίας δε βρίσκεται στο μέγαρο. Μετλα την παρακίνηση του Τηλεμάχου αποσύρεται στην κάμαρα της, όπου αποκοιμιέται με τη βοήθεια της Αθηνάς.  Δε γνωρίζει λοιπόν τι έχει συμβεί...</a:t>
          </a:r>
        </a:p>
      </dgm:t>
    </dgm:pt>
    <dgm:pt modelId="{B0770168-55FE-4B28-B509-AA346C0A916C}" type="parTrans" cxnId="{C6821DF4-EF9B-47FE-83A6-528809E06E5E}">
      <dgm:prSet/>
      <dgm:spPr/>
      <dgm:t>
        <a:bodyPr/>
        <a:lstStyle/>
        <a:p>
          <a:endParaRPr lang="el-GR"/>
        </a:p>
      </dgm:t>
    </dgm:pt>
    <dgm:pt modelId="{0230E2A6-0DCB-4A7D-A1CF-CA95EF8C8581}" type="sibTrans" cxnId="{C6821DF4-EF9B-47FE-83A6-528809E06E5E}">
      <dgm:prSet/>
      <dgm:spPr/>
      <dgm:t>
        <a:bodyPr/>
        <a:lstStyle/>
        <a:p>
          <a:endParaRPr lang="el-GR"/>
        </a:p>
      </dgm:t>
    </dgm:pt>
    <dgm:pt modelId="{70C187B3-F60C-450C-B9B6-8E70B35A0562}">
      <dgm:prSet phldrT="[Κείμενο]" phldr="1"/>
      <dgm:spPr/>
      <dgm:t>
        <a:bodyPr/>
        <a:lstStyle/>
        <a:p>
          <a:endParaRPr lang="el-GR" sz="2300"/>
        </a:p>
      </dgm:t>
    </dgm:pt>
    <dgm:pt modelId="{23636976-93DC-4C5A-A034-B635FEB2D9D6}" type="parTrans" cxnId="{81475245-BDC5-470A-A41F-8F8EBDFBB5BE}">
      <dgm:prSet/>
      <dgm:spPr/>
      <dgm:t>
        <a:bodyPr/>
        <a:lstStyle/>
        <a:p>
          <a:endParaRPr lang="el-GR"/>
        </a:p>
      </dgm:t>
    </dgm:pt>
    <dgm:pt modelId="{DC5F524D-5200-446A-AC62-013A2679D1F9}" type="sibTrans" cxnId="{81475245-BDC5-470A-A41F-8F8EBDFBB5BE}">
      <dgm:prSet/>
      <dgm:spPr/>
      <dgm:t>
        <a:bodyPr/>
        <a:lstStyle/>
        <a:p>
          <a:endParaRPr lang="el-GR"/>
        </a:p>
      </dgm:t>
    </dgm:pt>
    <dgm:pt modelId="{FDA9AB4A-D338-47A0-BB6C-5E203795FEC3}">
      <dgm:prSet phldrT="[Κείμενο]" phldr="1"/>
      <dgm:spPr/>
      <dgm:t>
        <a:bodyPr/>
        <a:lstStyle/>
        <a:p>
          <a:endParaRPr lang="el-GR" sz="2300"/>
        </a:p>
      </dgm:t>
    </dgm:pt>
    <dgm:pt modelId="{B37537CA-3E3D-4E5A-A9BB-C318B0FCD367}" type="parTrans" cxnId="{BBE5713D-DD12-4A2B-B6D4-BBA550B2CDA5}">
      <dgm:prSet/>
      <dgm:spPr/>
      <dgm:t>
        <a:bodyPr/>
        <a:lstStyle/>
        <a:p>
          <a:endParaRPr lang="el-GR"/>
        </a:p>
      </dgm:t>
    </dgm:pt>
    <dgm:pt modelId="{BC9F4268-0A1B-4447-96F2-7DBA19A5A10A}" type="sibTrans" cxnId="{BBE5713D-DD12-4A2B-B6D4-BBA550B2CDA5}">
      <dgm:prSet/>
      <dgm:spPr/>
      <dgm:t>
        <a:bodyPr/>
        <a:lstStyle/>
        <a:p>
          <a:endParaRPr lang="el-GR"/>
        </a:p>
      </dgm:t>
    </dgm:pt>
    <dgm:pt modelId="{E89E2759-4742-45DA-BD91-AD1B04433846}" type="pres">
      <dgm:prSet presAssocID="{F0A37E0B-4707-4BDF-B74C-99DFC0308599}" presName="Name0" presStyleCnt="0">
        <dgm:presLayoutVars>
          <dgm:dir/>
          <dgm:resizeHandles val="exact"/>
        </dgm:presLayoutVars>
      </dgm:prSet>
      <dgm:spPr/>
      <dgm:t>
        <a:bodyPr/>
        <a:lstStyle/>
        <a:p>
          <a:endParaRPr lang="el-GR"/>
        </a:p>
      </dgm:t>
    </dgm:pt>
    <dgm:pt modelId="{61CC7304-FFF9-4FB9-93C8-5625F0C55264}" type="pres">
      <dgm:prSet presAssocID="{5F0B2384-ABA0-4D4A-AD98-EFF8B4E0F9B3}" presName="node" presStyleLbl="node1" presStyleIdx="0" presStyleCnt="3" custLinFactNeighborX="-513">
        <dgm:presLayoutVars>
          <dgm:bulletEnabled val="1"/>
        </dgm:presLayoutVars>
      </dgm:prSet>
      <dgm:spPr/>
      <dgm:t>
        <a:bodyPr/>
        <a:lstStyle/>
        <a:p>
          <a:endParaRPr lang="el-GR"/>
        </a:p>
      </dgm:t>
    </dgm:pt>
    <dgm:pt modelId="{5219A7A7-A314-4356-BF9B-790C653E7FCC}" type="pres">
      <dgm:prSet presAssocID="{76D83171-E8C2-4455-BDA7-AB93972D26E8}" presName="sibTrans" presStyleCnt="0"/>
      <dgm:spPr/>
      <dgm:t>
        <a:bodyPr/>
        <a:lstStyle/>
        <a:p>
          <a:endParaRPr lang="el-GR"/>
        </a:p>
      </dgm:t>
    </dgm:pt>
    <dgm:pt modelId="{00A94B0A-8583-427F-8A75-F2F7E574FEEA}" type="pres">
      <dgm:prSet presAssocID="{64045337-356B-40F9-BAEF-4DF44A6FD413}" presName="node" presStyleLbl="node1" presStyleIdx="1" presStyleCnt="3">
        <dgm:presLayoutVars>
          <dgm:bulletEnabled val="1"/>
        </dgm:presLayoutVars>
      </dgm:prSet>
      <dgm:spPr/>
      <dgm:t>
        <a:bodyPr/>
        <a:lstStyle/>
        <a:p>
          <a:endParaRPr lang="el-GR"/>
        </a:p>
      </dgm:t>
    </dgm:pt>
    <dgm:pt modelId="{71FBDE95-D8CE-42A5-90F1-D3C80B73F092}" type="pres">
      <dgm:prSet presAssocID="{C64AE28A-65BD-4761-ACEB-4E8D748CE1BF}" presName="sibTrans" presStyleCnt="0"/>
      <dgm:spPr/>
      <dgm:t>
        <a:bodyPr/>
        <a:lstStyle/>
        <a:p>
          <a:endParaRPr lang="el-GR"/>
        </a:p>
      </dgm:t>
    </dgm:pt>
    <dgm:pt modelId="{59824912-5D93-4F4A-99C6-3BA269CB513E}" type="pres">
      <dgm:prSet presAssocID="{17A616D8-D616-4B42-8313-49F7A4D89BFA}" presName="node" presStyleLbl="node1" presStyleIdx="2" presStyleCnt="3">
        <dgm:presLayoutVars>
          <dgm:bulletEnabled val="1"/>
        </dgm:presLayoutVars>
      </dgm:prSet>
      <dgm:spPr/>
      <dgm:t>
        <a:bodyPr/>
        <a:lstStyle/>
        <a:p>
          <a:endParaRPr lang="el-GR"/>
        </a:p>
      </dgm:t>
    </dgm:pt>
  </dgm:ptLst>
  <dgm:cxnLst>
    <dgm:cxn modelId="{4DA0CBAE-2BA6-47D8-91B0-3A8A37165C0A}" type="presOf" srcId="{13E8D8E3-3E18-4C3B-A49B-7D4862AD2E36}" destId="{61CC7304-FFF9-4FB9-93C8-5625F0C55264}" srcOrd="0" destOrd="2" presId="urn:microsoft.com/office/officeart/2005/8/layout/hList6"/>
    <dgm:cxn modelId="{BA9A0752-5EFF-4849-8D51-58549A91E9A5}" srcId="{64045337-356B-40F9-BAEF-4DF44A6FD413}" destId="{516D801A-ED49-4A18-8262-D33BB2AB5C56}" srcOrd="0" destOrd="0" parTransId="{BEDD4DD9-9FC6-4128-A10F-5782AD479BEF}" sibTransId="{FC4672E8-275F-47D9-AEA7-A8C6F718ABE2}"/>
    <dgm:cxn modelId="{5559D6DD-1C39-4A5D-8C70-499B6309BA11}" srcId="{64045337-356B-40F9-BAEF-4DF44A6FD413}" destId="{7B1AA40D-D6B7-4B90-85AA-6CB05BB2B6A7}" srcOrd="1" destOrd="0" parTransId="{E93DD773-AAC0-4468-8A5C-37007E20762F}" sibTransId="{03F05964-0414-4BA2-A872-B260021A1242}"/>
    <dgm:cxn modelId="{9E3A5514-BE39-42A5-9229-A1A99A553793}" type="presOf" srcId="{81A45325-3E0A-4761-B917-8DAB8B2B952F}" destId="{61CC7304-FFF9-4FB9-93C8-5625F0C55264}" srcOrd="0" destOrd="1" presId="urn:microsoft.com/office/officeart/2005/8/layout/hList6"/>
    <dgm:cxn modelId="{D8232883-C016-410F-983B-794BD55870BE}" type="presOf" srcId="{516D801A-ED49-4A18-8262-D33BB2AB5C56}" destId="{00A94B0A-8583-427F-8A75-F2F7E574FEEA}" srcOrd="0" destOrd="1" presId="urn:microsoft.com/office/officeart/2005/8/layout/hList6"/>
    <dgm:cxn modelId="{43A69926-94D4-4E39-92E7-9FC101BC9E67}" srcId="{5F0B2384-ABA0-4D4A-AD98-EFF8B4E0F9B3}" destId="{13E8D8E3-3E18-4C3B-A49B-7D4862AD2E36}" srcOrd="1" destOrd="0" parTransId="{54E3A501-9C8A-4E24-AC64-DD7C477588DD}" sibTransId="{96FEC96B-A4E6-4464-AB87-1595B87ABAB9}"/>
    <dgm:cxn modelId="{9E3C5DA4-C4DB-494A-B84B-6C0A2F1C3AAF}" type="presOf" srcId="{70C187B3-F60C-450C-B9B6-8E70B35A0562}" destId="{59824912-5D93-4F4A-99C6-3BA269CB513E}" srcOrd="0" destOrd="1" presId="urn:microsoft.com/office/officeart/2005/8/layout/hList6"/>
    <dgm:cxn modelId="{92BCFD94-C4F4-4525-9519-A8F6ACA854F1}" srcId="{F0A37E0B-4707-4BDF-B74C-99DFC0308599}" destId="{64045337-356B-40F9-BAEF-4DF44A6FD413}" srcOrd="1" destOrd="0" parTransId="{1B07DE4E-8FB0-4130-B13E-9F7158F3CE2A}" sibTransId="{C64AE28A-65BD-4761-ACEB-4E8D748CE1BF}"/>
    <dgm:cxn modelId="{6299A20A-D46D-4356-B43D-514778BEA325}" type="presOf" srcId="{17A616D8-D616-4B42-8313-49F7A4D89BFA}" destId="{59824912-5D93-4F4A-99C6-3BA269CB513E}" srcOrd="0" destOrd="0" presId="urn:microsoft.com/office/officeart/2005/8/layout/hList6"/>
    <dgm:cxn modelId="{BBE5713D-DD12-4A2B-B6D4-BBA550B2CDA5}" srcId="{17A616D8-D616-4B42-8313-49F7A4D89BFA}" destId="{FDA9AB4A-D338-47A0-BB6C-5E203795FEC3}" srcOrd="1" destOrd="0" parTransId="{B37537CA-3E3D-4E5A-A9BB-C318B0FCD367}" sibTransId="{BC9F4268-0A1B-4447-96F2-7DBA19A5A10A}"/>
    <dgm:cxn modelId="{C3BB9A7B-3AD5-42BF-BDFB-B07B16CCA82C}" type="presOf" srcId="{FDA9AB4A-D338-47A0-BB6C-5E203795FEC3}" destId="{59824912-5D93-4F4A-99C6-3BA269CB513E}" srcOrd="0" destOrd="2" presId="urn:microsoft.com/office/officeart/2005/8/layout/hList6"/>
    <dgm:cxn modelId="{FED12DCB-F615-4CCB-90AD-0AFFB53A81C8}" srcId="{5F0B2384-ABA0-4D4A-AD98-EFF8B4E0F9B3}" destId="{81A45325-3E0A-4761-B917-8DAB8B2B952F}" srcOrd="0" destOrd="0" parTransId="{583784DB-53E2-4C41-A08B-031E44076B22}" sibTransId="{C8E63812-7BD3-4AE6-B121-40B54B94B915}"/>
    <dgm:cxn modelId="{61A728EB-BF90-4EA9-BFB1-980FCDDA5AD2}" type="presOf" srcId="{7B1AA40D-D6B7-4B90-85AA-6CB05BB2B6A7}" destId="{00A94B0A-8583-427F-8A75-F2F7E574FEEA}" srcOrd="0" destOrd="2" presId="urn:microsoft.com/office/officeart/2005/8/layout/hList6"/>
    <dgm:cxn modelId="{C6821DF4-EF9B-47FE-83A6-528809E06E5E}" srcId="{F0A37E0B-4707-4BDF-B74C-99DFC0308599}" destId="{17A616D8-D616-4B42-8313-49F7A4D89BFA}" srcOrd="2" destOrd="0" parTransId="{B0770168-55FE-4B28-B509-AA346C0A916C}" sibTransId="{0230E2A6-0DCB-4A7D-A1CF-CA95EF8C8581}"/>
    <dgm:cxn modelId="{CE48EFF4-7C63-4D3D-B3FB-D68C35AD6998}" type="presOf" srcId="{5F0B2384-ABA0-4D4A-AD98-EFF8B4E0F9B3}" destId="{61CC7304-FFF9-4FB9-93C8-5625F0C55264}" srcOrd="0" destOrd="0" presId="urn:microsoft.com/office/officeart/2005/8/layout/hList6"/>
    <dgm:cxn modelId="{1BDAA6BD-FEF3-4FAF-8E1D-50F85F253ED6}" srcId="{F0A37E0B-4707-4BDF-B74C-99DFC0308599}" destId="{5F0B2384-ABA0-4D4A-AD98-EFF8B4E0F9B3}" srcOrd="0" destOrd="0" parTransId="{3090ED02-BEF6-4963-9825-88499EB19F22}" sibTransId="{76D83171-E8C2-4455-BDA7-AB93972D26E8}"/>
    <dgm:cxn modelId="{6C77FCDE-CE8D-4A70-AC53-397518A94883}" type="presOf" srcId="{F0A37E0B-4707-4BDF-B74C-99DFC0308599}" destId="{E89E2759-4742-45DA-BD91-AD1B04433846}" srcOrd="0" destOrd="0" presId="urn:microsoft.com/office/officeart/2005/8/layout/hList6"/>
    <dgm:cxn modelId="{81475245-BDC5-470A-A41F-8F8EBDFBB5BE}" srcId="{17A616D8-D616-4B42-8313-49F7A4D89BFA}" destId="{70C187B3-F60C-450C-B9B6-8E70B35A0562}" srcOrd="0" destOrd="0" parTransId="{23636976-93DC-4C5A-A034-B635FEB2D9D6}" sibTransId="{DC5F524D-5200-446A-AC62-013A2679D1F9}"/>
    <dgm:cxn modelId="{5A06E2C3-8EDD-432D-A244-8A451C139753}" type="presOf" srcId="{64045337-356B-40F9-BAEF-4DF44A6FD413}" destId="{00A94B0A-8583-427F-8A75-F2F7E574FEEA}" srcOrd="0" destOrd="0" presId="urn:microsoft.com/office/officeart/2005/8/layout/hList6"/>
    <dgm:cxn modelId="{8FE79C68-9B43-41F8-980F-E184CC7392BD}" type="presParOf" srcId="{E89E2759-4742-45DA-BD91-AD1B04433846}" destId="{61CC7304-FFF9-4FB9-93C8-5625F0C55264}" srcOrd="0" destOrd="0" presId="urn:microsoft.com/office/officeart/2005/8/layout/hList6"/>
    <dgm:cxn modelId="{9B43B847-CA2D-40E6-B2A9-B78C444F5A1E}" type="presParOf" srcId="{E89E2759-4742-45DA-BD91-AD1B04433846}" destId="{5219A7A7-A314-4356-BF9B-790C653E7FCC}" srcOrd="1" destOrd="0" presId="urn:microsoft.com/office/officeart/2005/8/layout/hList6"/>
    <dgm:cxn modelId="{14454437-16AF-4EFB-A0CD-158938009C1A}" type="presParOf" srcId="{E89E2759-4742-45DA-BD91-AD1B04433846}" destId="{00A94B0A-8583-427F-8A75-F2F7E574FEEA}" srcOrd="2" destOrd="0" presId="urn:microsoft.com/office/officeart/2005/8/layout/hList6"/>
    <dgm:cxn modelId="{54846C30-0992-4E1A-9E05-D5D3CCACD469}" type="presParOf" srcId="{E89E2759-4742-45DA-BD91-AD1B04433846}" destId="{71FBDE95-D8CE-42A5-90F1-D3C80B73F092}" srcOrd="3" destOrd="0" presId="urn:microsoft.com/office/officeart/2005/8/layout/hList6"/>
    <dgm:cxn modelId="{3424C0A2-0F65-4D8E-AC0B-E8D31A740795}" type="presParOf" srcId="{E89E2759-4742-45DA-BD91-AD1B04433846}" destId="{59824912-5D93-4F4A-99C6-3BA269CB513E}" srcOrd="4" destOrd="0" presId="urn:microsoft.com/office/officeart/2005/8/layout/hList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A66499-613F-4996-9D4C-A1C654229908}" type="doc">
      <dgm:prSet loTypeId="urn:microsoft.com/office/officeart/2005/8/layout/radial2" loCatId="relationship" qsTypeId="urn:microsoft.com/office/officeart/2005/8/quickstyle/simple1" qsCatId="simple" csTypeId="urn:microsoft.com/office/officeart/2005/8/colors/accent1_1" csCatId="accent1" phldr="1"/>
      <dgm:spPr/>
      <dgm:t>
        <a:bodyPr/>
        <a:lstStyle/>
        <a:p>
          <a:endParaRPr lang="el-GR"/>
        </a:p>
      </dgm:t>
    </dgm:pt>
    <dgm:pt modelId="{777479D9-E820-4608-98E2-272D85661B77}">
      <dgm:prSet phldrT="[Κείμενο]" phldr="1"/>
      <dgm:spPr/>
      <dgm:t>
        <a:bodyPr/>
        <a:lstStyle/>
        <a:p>
          <a:endParaRPr lang="el-GR"/>
        </a:p>
      </dgm:t>
    </dgm:pt>
    <dgm:pt modelId="{64E4229C-D668-41C8-A8E8-A1702EC7246D}" type="parTrans" cxnId="{97BA0021-24B2-4D8C-8ADD-82C9033F1E8E}">
      <dgm:prSet/>
      <dgm:spPr/>
      <dgm:t>
        <a:bodyPr/>
        <a:lstStyle/>
        <a:p>
          <a:endParaRPr lang="el-GR"/>
        </a:p>
      </dgm:t>
    </dgm:pt>
    <dgm:pt modelId="{17CCAE64-46A3-42AC-9AF8-C5856ED17733}" type="sibTrans" cxnId="{97BA0021-24B2-4D8C-8ADD-82C9033F1E8E}">
      <dgm:prSet/>
      <dgm:spPr/>
      <dgm:t>
        <a:bodyPr/>
        <a:lstStyle/>
        <a:p>
          <a:endParaRPr lang="el-GR"/>
        </a:p>
      </dgm:t>
    </dgm:pt>
    <dgm:pt modelId="{75FA38BD-1376-411A-9546-49641FDF6073}">
      <dgm:prSet phldrT="[Κείμενο]" custT="1"/>
      <dgm:spPr/>
      <dgm:t>
        <a:bodyPr/>
        <a:lstStyle/>
        <a:p>
          <a:r>
            <a:rPr lang="el-GR" sz="900" b="1" i="1">
              <a:latin typeface="Times New Roman" pitchFamily="18" charset="0"/>
              <a:cs typeface="Times New Roman" pitchFamily="18" charset="0"/>
            </a:rPr>
            <a:t>1. η πολύχρονη απουσία του Οδ.{ πολύχρονη απομάκρυνση του αναγνωριστή Πην. από τον αναγνωριζόμενο Οδ</a:t>
          </a:r>
          <a:r>
            <a:rPr lang="el-GR" sz="900">
              <a:latin typeface="Times New Roman" pitchFamily="18" charset="0"/>
              <a:cs typeface="Times New Roman" pitchFamily="18" charset="0"/>
            </a:rPr>
            <a:t>.</a:t>
          </a:r>
        </a:p>
      </dgm:t>
    </dgm:pt>
    <dgm:pt modelId="{DA5F7149-EDD4-406A-B402-CE1239E449CB}" type="parTrans" cxnId="{791C720F-8550-42F2-8BB9-C3756AD35D38}">
      <dgm:prSet/>
      <dgm:spPr/>
      <dgm:t>
        <a:bodyPr/>
        <a:lstStyle/>
        <a:p>
          <a:endParaRPr lang="el-GR"/>
        </a:p>
      </dgm:t>
    </dgm:pt>
    <dgm:pt modelId="{2E1E7452-FD42-42C7-920E-B68A020D4968}" type="sibTrans" cxnId="{791C720F-8550-42F2-8BB9-C3756AD35D38}">
      <dgm:prSet/>
      <dgm:spPr/>
      <dgm:t>
        <a:bodyPr/>
        <a:lstStyle/>
        <a:p>
          <a:endParaRPr lang="el-GR"/>
        </a:p>
      </dgm:t>
    </dgm:pt>
    <dgm:pt modelId="{DDA4F29F-07C8-4130-8649-FEA458C2F0CB}">
      <dgm:prSet phldrT="[Κείμενο]" custT="1"/>
      <dgm:spPr/>
      <dgm:t>
        <a:bodyPr/>
        <a:lstStyle/>
        <a:p>
          <a:r>
            <a:rPr lang="el-GR" sz="900" b="1" i="1">
              <a:latin typeface="Times New Roman" pitchFamily="18" charset="0"/>
              <a:cs typeface="Times New Roman" pitchFamily="18" charset="0"/>
            </a:rPr>
            <a:t>2. η απομόνωση του ζευγαριού στο 3ο στάδιο με τη διακριτικξή παρουσία της Ευρύκλειας { απομόνωση αναγνωριστή - αναγνωριζόμενο</a:t>
          </a:r>
          <a:r>
            <a:rPr lang="el-GR" sz="1000" b="1" i="1">
              <a:latin typeface="Times New Roman" pitchFamily="18" charset="0"/>
              <a:cs typeface="Times New Roman" pitchFamily="18" charset="0"/>
            </a:rPr>
            <a:t>}</a:t>
          </a:r>
        </a:p>
      </dgm:t>
    </dgm:pt>
    <dgm:pt modelId="{2F22ABEA-84A3-438F-933A-EB9FFCD1E7F2}" type="parTrans" cxnId="{BE768769-2C80-4E19-839C-B2F6EC92EA14}">
      <dgm:prSet/>
      <dgm:spPr/>
      <dgm:t>
        <a:bodyPr/>
        <a:lstStyle/>
        <a:p>
          <a:endParaRPr lang="el-GR"/>
        </a:p>
      </dgm:t>
    </dgm:pt>
    <dgm:pt modelId="{2EE4D121-1AC1-470B-AC80-7D75416ED329}" type="sibTrans" cxnId="{BE768769-2C80-4E19-839C-B2F6EC92EA14}">
      <dgm:prSet/>
      <dgm:spPr/>
      <dgm:t>
        <a:bodyPr/>
        <a:lstStyle/>
        <a:p>
          <a:endParaRPr lang="el-GR"/>
        </a:p>
      </dgm:t>
    </dgm:pt>
    <dgm:pt modelId="{A73073AA-FF55-4152-8EEB-CF7CDF8BDC07}">
      <dgm:prSet phldrT="[Κείμενο]" phldr="1"/>
      <dgm:spPr/>
      <dgm:t>
        <a:bodyPr/>
        <a:lstStyle/>
        <a:p>
          <a:endParaRPr lang="el-GR"/>
        </a:p>
      </dgm:t>
    </dgm:pt>
    <dgm:pt modelId="{17C7C903-07D9-4F28-AD7F-B1AA80E37199}" type="parTrans" cxnId="{F51997EC-7BAD-4C97-B6A6-29A2AEF7C371}">
      <dgm:prSet/>
      <dgm:spPr/>
      <dgm:t>
        <a:bodyPr/>
        <a:lstStyle/>
        <a:p>
          <a:endParaRPr lang="el-GR"/>
        </a:p>
      </dgm:t>
    </dgm:pt>
    <dgm:pt modelId="{D0BE8D15-9823-43EB-BED1-4373B1C794DD}" type="sibTrans" cxnId="{F51997EC-7BAD-4C97-B6A6-29A2AEF7C371}">
      <dgm:prSet/>
      <dgm:spPr/>
      <dgm:t>
        <a:bodyPr/>
        <a:lstStyle/>
        <a:p>
          <a:endParaRPr lang="el-GR"/>
        </a:p>
      </dgm:t>
    </dgm:pt>
    <dgm:pt modelId="{948F0232-A3DF-4D5C-A9EE-9F3328CA5058}">
      <dgm:prSet phldrT="[Κείμενο]" custT="1"/>
      <dgm:spPr/>
      <dgm:t>
        <a:bodyPr/>
        <a:lstStyle/>
        <a:p>
          <a:r>
            <a:rPr lang="el-GR" sz="900" b="1" i="1">
              <a:latin typeface="Times New Roman" pitchFamily="18" charset="0"/>
              <a:cs typeface="Times New Roman" pitchFamily="18" charset="0"/>
            </a:rPr>
            <a:t>3. η κάλυψη του Οδ. που έχει μεταμορφωθεί , φορώντας βρόμικα ρούχα και κουρελιασμένα { συγκάλυψη του αναγνωριζομένου}</a:t>
          </a:r>
        </a:p>
      </dgm:t>
    </dgm:pt>
    <dgm:pt modelId="{B4C3824C-8399-4289-952E-4512D263F1C9}" type="parTrans" cxnId="{182C5066-42A6-4419-AD31-14DF42C8FB66}">
      <dgm:prSet/>
      <dgm:spPr/>
      <dgm:t>
        <a:bodyPr/>
        <a:lstStyle/>
        <a:p>
          <a:endParaRPr lang="el-GR"/>
        </a:p>
      </dgm:t>
    </dgm:pt>
    <dgm:pt modelId="{B8E98BC9-65F0-4385-B7E9-5038AD44856E}" type="sibTrans" cxnId="{182C5066-42A6-4419-AD31-14DF42C8FB66}">
      <dgm:prSet/>
      <dgm:spPr/>
      <dgm:t>
        <a:bodyPr/>
        <a:lstStyle/>
        <a:p>
          <a:endParaRPr lang="el-GR"/>
        </a:p>
      </dgm:t>
    </dgm:pt>
    <dgm:pt modelId="{38A9C1DC-78CB-4056-ABF9-5ABD19BF9D15}">
      <dgm:prSet phldrT="[Κείμενο]" custT="1"/>
      <dgm:spPr/>
      <dgm:t>
        <a:bodyPr/>
        <a:lstStyle/>
        <a:p>
          <a:r>
            <a:rPr lang="el-GR" sz="900" b="1" i="1">
              <a:latin typeface="Times New Roman" pitchFamily="18" charset="0"/>
              <a:cs typeface="Times New Roman" pitchFamily="18" charset="0"/>
            </a:rPr>
            <a:t>4. η αποκάλυψη της ταυτότητας του Οδ. από την Ευρύκλεια, τον Τηλ και τον ίδιο. Μετά το λουτρό και τη βοήθεια της θεάς Αθηνάς αποκαθίσταται και η εξωτερική του όψη { αποκάλυψη αναγνωριζομένου}</a:t>
          </a:r>
        </a:p>
      </dgm:t>
    </dgm:pt>
    <dgm:pt modelId="{D050FB1D-D80C-4BFF-9B4E-307715B28512}" type="parTrans" cxnId="{1401B4A2-48F2-454E-9D28-7333D3A61E45}">
      <dgm:prSet/>
      <dgm:spPr/>
      <dgm:t>
        <a:bodyPr/>
        <a:lstStyle/>
        <a:p>
          <a:endParaRPr lang="el-GR"/>
        </a:p>
      </dgm:t>
    </dgm:pt>
    <dgm:pt modelId="{211E672F-C964-4CAD-A6A8-2E9C7CBA37E7}" type="sibTrans" cxnId="{1401B4A2-48F2-454E-9D28-7333D3A61E45}">
      <dgm:prSet/>
      <dgm:spPr/>
      <dgm:t>
        <a:bodyPr/>
        <a:lstStyle/>
        <a:p>
          <a:endParaRPr lang="el-GR"/>
        </a:p>
      </dgm:t>
    </dgm:pt>
    <dgm:pt modelId="{F2A75A2E-B0BF-46FC-B4DA-0CC27D5F9ED5}">
      <dgm:prSet phldrT="[Κείμενο]" phldr="1"/>
      <dgm:spPr/>
      <dgm:t>
        <a:bodyPr/>
        <a:lstStyle/>
        <a:p>
          <a:endParaRPr lang="el-GR"/>
        </a:p>
      </dgm:t>
    </dgm:pt>
    <dgm:pt modelId="{7A0B6A39-54A9-4FEC-8D67-2CC7A84533B7}" type="parTrans" cxnId="{B6F029EB-E6C3-4EE8-A2E1-52198B229C29}">
      <dgm:prSet/>
      <dgm:spPr/>
      <dgm:t>
        <a:bodyPr/>
        <a:lstStyle/>
        <a:p>
          <a:endParaRPr lang="el-GR"/>
        </a:p>
      </dgm:t>
    </dgm:pt>
    <dgm:pt modelId="{2941EA14-4A79-407C-9432-AAF0233B7B9E}" type="sibTrans" cxnId="{B6F029EB-E6C3-4EE8-A2E1-52198B229C29}">
      <dgm:prSet/>
      <dgm:spPr/>
      <dgm:t>
        <a:bodyPr/>
        <a:lstStyle/>
        <a:p>
          <a:endParaRPr lang="el-GR"/>
        </a:p>
      </dgm:t>
    </dgm:pt>
    <dgm:pt modelId="{7E89654B-7710-4584-917D-5DD0A3A44D25}">
      <dgm:prSet phldrT="[Κείμενο]" custT="1"/>
      <dgm:spPr/>
      <dgm:t>
        <a:bodyPr/>
        <a:lstStyle/>
        <a:p>
          <a:r>
            <a:rPr lang="el-GR" sz="900" b="1" i="1">
              <a:latin typeface="Times New Roman" pitchFamily="18" charset="0"/>
              <a:cs typeface="Times New Roman" pitchFamily="18" charset="0"/>
            </a:rPr>
            <a:t>5. η δυσπιστία της Πην. και η παγίδα με το κρυφό  σημάδι του κρεβατιού { δοκιμασία αναγνωριζόμενου}</a:t>
          </a:r>
        </a:p>
      </dgm:t>
    </dgm:pt>
    <dgm:pt modelId="{92CE94FB-3241-48B8-AB8D-61235438059D}" type="parTrans" cxnId="{EA072F8C-F042-4C6D-9231-12510D9B5921}">
      <dgm:prSet/>
      <dgm:spPr/>
      <dgm:t>
        <a:bodyPr/>
        <a:lstStyle/>
        <a:p>
          <a:endParaRPr lang="el-GR"/>
        </a:p>
      </dgm:t>
    </dgm:pt>
    <dgm:pt modelId="{9A0816CD-7295-4B49-AF4C-7E8A003024FC}" type="sibTrans" cxnId="{EA072F8C-F042-4C6D-9231-12510D9B5921}">
      <dgm:prSet/>
      <dgm:spPr/>
      <dgm:t>
        <a:bodyPr/>
        <a:lstStyle/>
        <a:p>
          <a:endParaRPr lang="el-GR"/>
        </a:p>
      </dgm:t>
    </dgm:pt>
    <dgm:pt modelId="{F6ECDDFA-0195-4DB2-82D0-F6DE5928EDF0}">
      <dgm:prSet phldrT="[Κείμενο]" custT="1"/>
      <dgm:spPr/>
      <dgm:t>
        <a:bodyPr/>
        <a:lstStyle/>
        <a:p>
          <a:r>
            <a:rPr lang="el-GR" sz="900" b="1" i="1">
              <a:latin typeface="Times New Roman" pitchFamily="18" charset="0"/>
              <a:cs typeface="Times New Roman" pitchFamily="18" charset="0"/>
            </a:rPr>
            <a:t>6. η αναγνώριση, η οποία συνοδεύεται από έκφραση χαράς και ανακούφισης { αναγνωρισμός και έκφραση συναισθημάτων}</a:t>
          </a:r>
        </a:p>
      </dgm:t>
    </dgm:pt>
    <dgm:pt modelId="{2FBC5DDD-0A32-4D9B-931A-287AD60F68BF}" type="parTrans" cxnId="{5C0E7698-E45C-4A51-8BFB-CE36F9BA7CB3}">
      <dgm:prSet/>
      <dgm:spPr/>
      <dgm:t>
        <a:bodyPr/>
        <a:lstStyle/>
        <a:p>
          <a:endParaRPr lang="el-GR"/>
        </a:p>
      </dgm:t>
    </dgm:pt>
    <dgm:pt modelId="{991BE4C5-4679-4133-88C0-43E815633F1C}" type="sibTrans" cxnId="{5C0E7698-E45C-4A51-8BFB-CE36F9BA7CB3}">
      <dgm:prSet/>
      <dgm:spPr/>
      <dgm:t>
        <a:bodyPr/>
        <a:lstStyle/>
        <a:p>
          <a:endParaRPr lang="el-GR"/>
        </a:p>
      </dgm:t>
    </dgm:pt>
    <dgm:pt modelId="{F0A3E7DF-BEFE-452B-83EE-198B0E22C1EF}" type="pres">
      <dgm:prSet presAssocID="{34A66499-613F-4996-9D4C-A1C654229908}" presName="composite" presStyleCnt="0">
        <dgm:presLayoutVars>
          <dgm:chMax val="5"/>
          <dgm:dir/>
          <dgm:animLvl val="ctr"/>
          <dgm:resizeHandles val="exact"/>
        </dgm:presLayoutVars>
      </dgm:prSet>
      <dgm:spPr/>
      <dgm:t>
        <a:bodyPr/>
        <a:lstStyle/>
        <a:p>
          <a:endParaRPr lang="el-GR"/>
        </a:p>
      </dgm:t>
    </dgm:pt>
    <dgm:pt modelId="{DA146135-0ED1-4714-84C6-6F3DB621534F}" type="pres">
      <dgm:prSet presAssocID="{34A66499-613F-4996-9D4C-A1C654229908}" presName="cycle" presStyleCnt="0"/>
      <dgm:spPr/>
      <dgm:t>
        <a:bodyPr/>
        <a:lstStyle/>
        <a:p>
          <a:endParaRPr lang="el-GR"/>
        </a:p>
      </dgm:t>
    </dgm:pt>
    <dgm:pt modelId="{B307A471-41AD-4028-BB2D-F12E1CC856C4}" type="pres">
      <dgm:prSet presAssocID="{34A66499-613F-4996-9D4C-A1C654229908}" presName="centerShape" presStyleCnt="0"/>
      <dgm:spPr/>
      <dgm:t>
        <a:bodyPr/>
        <a:lstStyle/>
        <a:p>
          <a:endParaRPr lang="el-GR"/>
        </a:p>
      </dgm:t>
    </dgm:pt>
    <dgm:pt modelId="{D3E59D13-20B8-4961-BE11-D06236C6014B}" type="pres">
      <dgm:prSet presAssocID="{34A66499-613F-4996-9D4C-A1C654229908}" presName="connSite" presStyleLbl="node1" presStyleIdx="0" presStyleCnt="4"/>
      <dgm:spPr/>
      <dgm:t>
        <a:bodyPr/>
        <a:lstStyle/>
        <a:p>
          <a:endParaRPr lang="el-GR"/>
        </a:p>
      </dgm:t>
    </dgm:pt>
    <dgm:pt modelId="{E04E4FBA-A6C7-48AB-A334-E8E430F867CF}" type="pres">
      <dgm:prSet presAssocID="{34A66499-613F-4996-9D4C-A1C654229908}" presName="visible" presStyleLbl="node1" presStyleIdx="0" presStyleCnt="4"/>
      <dgm:spPr/>
      <dgm:t>
        <a:bodyPr/>
        <a:lstStyle/>
        <a:p>
          <a:endParaRPr lang="el-GR"/>
        </a:p>
      </dgm:t>
    </dgm:pt>
    <dgm:pt modelId="{5AD25600-021D-4803-9EB9-FC766C3CA724}" type="pres">
      <dgm:prSet presAssocID="{64E4229C-D668-41C8-A8E8-A1702EC7246D}" presName="Name25" presStyleLbl="parChTrans1D1" presStyleIdx="0" presStyleCnt="3"/>
      <dgm:spPr/>
      <dgm:t>
        <a:bodyPr/>
        <a:lstStyle/>
        <a:p>
          <a:endParaRPr lang="el-GR"/>
        </a:p>
      </dgm:t>
    </dgm:pt>
    <dgm:pt modelId="{A1CA31B1-3C15-464D-8F5A-F9FE2F522870}" type="pres">
      <dgm:prSet presAssocID="{777479D9-E820-4608-98E2-272D85661B77}" presName="node" presStyleCnt="0"/>
      <dgm:spPr/>
      <dgm:t>
        <a:bodyPr/>
        <a:lstStyle/>
        <a:p>
          <a:endParaRPr lang="el-GR"/>
        </a:p>
      </dgm:t>
    </dgm:pt>
    <dgm:pt modelId="{B966D142-5D2D-44F7-B286-08A51E4250CF}" type="pres">
      <dgm:prSet presAssocID="{777479D9-E820-4608-98E2-272D85661B77}" presName="parentNode" presStyleLbl="node1" presStyleIdx="1" presStyleCnt="4">
        <dgm:presLayoutVars>
          <dgm:chMax val="1"/>
          <dgm:bulletEnabled val="1"/>
        </dgm:presLayoutVars>
      </dgm:prSet>
      <dgm:spPr/>
      <dgm:t>
        <a:bodyPr/>
        <a:lstStyle/>
        <a:p>
          <a:endParaRPr lang="el-GR"/>
        </a:p>
      </dgm:t>
    </dgm:pt>
    <dgm:pt modelId="{81AA14B4-8C1B-4864-86ED-B09FCF8495BB}" type="pres">
      <dgm:prSet presAssocID="{777479D9-E820-4608-98E2-272D85661B77}" presName="childNode" presStyleLbl="revTx" presStyleIdx="0" presStyleCnt="3">
        <dgm:presLayoutVars>
          <dgm:bulletEnabled val="1"/>
        </dgm:presLayoutVars>
      </dgm:prSet>
      <dgm:spPr/>
      <dgm:t>
        <a:bodyPr/>
        <a:lstStyle/>
        <a:p>
          <a:endParaRPr lang="el-GR"/>
        </a:p>
      </dgm:t>
    </dgm:pt>
    <dgm:pt modelId="{4F9A881B-8953-4BC5-8756-2B052E6709E3}" type="pres">
      <dgm:prSet presAssocID="{17C7C903-07D9-4F28-AD7F-B1AA80E37199}" presName="Name25" presStyleLbl="parChTrans1D1" presStyleIdx="1" presStyleCnt="3"/>
      <dgm:spPr/>
      <dgm:t>
        <a:bodyPr/>
        <a:lstStyle/>
        <a:p>
          <a:endParaRPr lang="el-GR"/>
        </a:p>
      </dgm:t>
    </dgm:pt>
    <dgm:pt modelId="{F15D5F99-2997-44D5-B286-0ACE71DF7683}" type="pres">
      <dgm:prSet presAssocID="{A73073AA-FF55-4152-8EEB-CF7CDF8BDC07}" presName="node" presStyleCnt="0"/>
      <dgm:spPr/>
      <dgm:t>
        <a:bodyPr/>
        <a:lstStyle/>
        <a:p>
          <a:endParaRPr lang="el-GR"/>
        </a:p>
      </dgm:t>
    </dgm:pt>
    <dgm:pt modelId="{5EA1B4F1-AA71-440D-BC75-ECF4212CB3B9}" type="pres">
      <dgm:prSet presAssocID="{A73073AA-FF55-4152-8EEB-CF7CDF8BDC07}" presName="parentNode" presStyleLbl="node1" presStyleIdx="2" presStyleCnt="4">
        <dgm:presLayoutVars>
          <dgm:chMax val="1"/>
          <dgm:bulletEnabled val="1"/>
        </dgm:presLayoutVars>
      </dgm:prSet>
      <dgm:spPr/>
      <dgm:t>
        <a:bodyPr/>
        <a:lstStyle/>
        <a:p>
          <a:endParaRPr lang="el-GR"/>
        </a:p>
      </dgm:t>
    </dgm:pt>
    <dgm:pt modelId="{B2E91011-C927-4387-8A47-E77487FE529D}" type="pres">
      <dgm:prSet presAssocID="{A73073AA-FF55-4152-8EEB-CF7CDF8BDC07}" presName="childNode" presStyleLbl="revTx" presStyleIdx="1" presStyleCnt="3">
        <dgm:presLayoutVars>
          <dgm:bulletEnabled val="1"/>
        </dgm:presLayoutVars>
      </dgm:prSet>
      <dgm:spPr/>
      <dgm:t>
        <a:bodyPr/>
        <a:lstStyle/>
        <a:p>
          <a:endParaRPr lang="el-GR"/>
        </a:p>
      </dgm:t>
    </dgm:pt>
    <dgm:pt modelId="{1AA0E84C-78E3-4397-9CF4-14FE34298FBD}" type="pres">
      <dgm:prSet presAssocID="{7A0B6A39-54A9-4FEC-8D67-2CC7A84533B7}" presName="Name25" presStyleLbl="parChTrans1D1" presStyleIdx="2" presStyleCnt="3"/>
      <dgm:spPr/>
      <dgm:t>
        <a:bodyPr/>
        <a:lstStyle/>
        <a:p>
          <a:endParaRPr lang="el-GR"/>
        </a:p>
      </dgm:t>
    </dgm:pt>
    <dgm:pt modelId="{5C708822-9E5B-4EDF-A3CE-0B40E429DE97}" type="pres">
      <dgm:prSet presAssocID="{F2A75A2E-B0BF-46FC-B4DA-0CC27D5F9ED5}" presName="node" presStyleCnt="0"/>
      <dgm:spPr/>
      <dgm:t>
        <a:bodyPr/>
        <a:lstStyle/>
        <a:p>
          <a:endParaRPr lang="el-GR"/>
        </a:p>
      </dgm:t>
    </dgm:pt>
    <dgm:pt modelId="{654D7A01-333E-4D0C-865F-BE583FD963EF}" type="pres">
      <dgm:prSet presAssocID="{F2A75A2E-B0BF-46FC-B4DA-0CC27D5F9ED5}" presName="parentNode" presStyleLbl="node1" presStyleIdx="3" presStyleCnt="4">
        <dgm:presLayoutVars>
          <dgm:chMax val="1"/>
          <dgm:bulletEnabled val="1"/>
        </dgm:presLayoutVars>
      </dgm:prSet>
      <dgm:spPr/>
      <dgm:t>
        <a:bodyPr/>
        <a:lstStyle/>
        <a:p>
          <a:endParaRPr lang="el-GR"/>
        </a:p>
      </dgm:t>
    </dgm:pt>
    <dgm:pt modelId="{F9A60A87-1976-40E0-AB4A-01D9B29AD849}" type="pres">
      <dgm:prSet presAssocID="{F2A75A2E-B0BF-46FC-B4DA-0CC27D5F9ED5}" presName="childNode" presStyleLbl="revTx" presStyleIdx="2" presStyleCnt="3">
        <dgm:presLayoutVars>
          <dgm:bulletEnabled val="1"/>
        </dgm:presLayoutVars>
      </dgm:prSet>
      <dgm:spPr/>
      <dgm:t>
        <a:bodyPr/>
        <a:lstStyle/>
        <a:p>
          <a:endParaRPr lang="el-GR"/>
        </a:p>
      </dgm:t>
    </dgm:pt>
  </dgm:ptLst>
  <dgm:cxnLst>
    <dgm:cxn modelId="{CE822A5F-F03B-42F8-BD9B-6CFE2EA7DC13}" type="presOf" srcId="{7A0B6A39-54A9-4FEC-8D67-2CC7A84533B7}" destId="{1AA0E84C-78E3-4397-9CF4-14FE34298FBD}" srcOrd="0" destOrd="0" presId="urn:microsoft.com/office/officeart/2005/8/layout/radial2"/>
    <dgm:cxn modelId="{1D5757B1-2DF0-4AEF-87DC-119112A36465}" type="presOf" srcId="{948F0232-A3DF-4D5C-A9EE-9F3328CA5058}" destId="{B2E91011-C927-4387-8A47-E77487FE529D}" srcOrd="0" destOrd="0" presId="urn:microsoft.com/office/officeart/2005/8/layout/radial2"/>
    <dgm:cxn modelId="{1401B4A2-48F2-454E-9D28-7333D3A61E45}" srcId="{A73073AA-FF55-4152-8EEB-CF7CDF8BDC07}" destId="{38A9C1DC-78CB-4056-ABF9-5ABD19BF9D15}" srcOrd="1" destOrd="0" parTransId="{D050FB1D-D80C-4BFF-9B4E-307715B28512}" sibTransId="{211E672F-C964-4CAD-A6A8-2E9C7CBA37E7}"/>
    <dgm:cxn modelId="{2EDBBFB5-AE0D-4611-9599-AFFE710488BD}" type="presOf" srcId="{7E89654B-7710-4584-917D-5DD0A3A44D25}" destId="{F9A60A87-1976-40E0-AB4A-01D9B29AD849}" srcOrd="0" destOrd="0" presId="urn:microsoft.com/office/officeart/2005/8/layout/radial2"/>
    <dgm:cxn modelId="{B6F029EB-E6C3-4EE8-A2E1-52198B229C29}" srcId="{34A66499-613F-4996-9D4C-A1C654229908}" destId="{F2A75A2E-B0BF-46FC-B4DA-0CC27D5F9ED5}" srcOrd="2" destOrd="0" parTransId="{7A0B6A39-54A9-4FEC-8D67-2CC7A84533B7}" sibTransId="{2941EA14-4A79-407C-9432-AAF0233B7B9E}"/>
    <dgm:cxn modelId="{F51997EC-7BAD-4C97-B6A6-29A2AEF7C371}" srcId="{34A66499-613F-4996-9D4C-A1C654229908}" destId="{A73073AA-FF55-4152-8EEB-CF7CDF8BDC07}" srcOrd="1" destOrd="0" parTransId="{17C7C903-07D9-4F28-AD7F-B1AA80E37199}" sibTransId="{D0BE8D15-9823-43EB-BED1-4373B1C794DD}"/>
    <dgm:cxn modelId="{53DC4939-253E-4F96-9DDD-EB493E882112}" type="presOf" srcId="{777479D9-E820-4608-98E2-272D85661B77}" destId="{B966D142-5D2D-44F7-B286-08A51E4250CF}" srcOrd="0" destOrd="0" presId="urn:microsoft.com/office/officeart/2005/8/layout/radial2"/>
    <dgm:cxn modelId="{EA072F8C-F042-4C6D-9231-12510D9B5921}" srcId="{F2A75A2E-B0BF-46FC-B4DA-0CC27D5F9ED5}" destId="{7E89654B-7710-4584-917D-5DD0A3A44D25}" srcOrd="0" destOrd="0" parTransId="{92CE94FB-3241-48B8-AB8D-61235438059D}" sibTransId="{9A0816CD-7295-4B49-AF4C-7E8A003024FC}"/>
    <dgm:cxn modelId="{97BA0021-24B2-4D8C-8ADD-82C9033F1E8E}" srcId="{34A66499-613F-4996-9D4C-A1C654229908}" destId="{777479D9-E820-4608-98E2-272D85661B77}" srcOrd="0" destOrd="0" parTransId="{64E4229C-D668-41C8-A8E8-A1702EC7246D}" sibTransId="{17CCAE64-46A3-42AC-9AF8-C5856ED17733}"/>
    <dgm:cxn modelId="{89402521-2418-46BF-8D42-5B18672F30B4}" type="presOf" srcId="{F6ECDDFA-0195-4DB2-82D0-F6DE5928EDF0}" destId="{F9A60A87-1976-40E0-AB4A-01D9B29AD849}" srcOrd="0" destOrd="1" presId="urn:microsoft.com/office/officeart/2005/8/layout/radial2"/>
    <dgm:cxn modelId="{BE768769-2C80-4E19-839C-B2F6EC92EA14}" srcId="{777479D9-E820-4608-98E2-272D85661B77}" destId="{DDA4F29F-07C8-4130-8649-FEA458C2F0CB}" srcOrd="1" destOrd="0" parTransId="{2F22ABEA-84A3-438F-933A-EB9FFCD1E7F2}" sibTransId="{2EE4D121-1AC1-470B-AC80-7D75416ED329}"/>
    <dgm:cxn modelId="{2102B758-4813-48AB-A980-1F876033BD8D}" type="presOf" srcId="{F2A75A2E-B0BF-46FC-B4DA-0CC27D5F9ED5}" destId="{654D7A01-333E-4D0C-865F-BE583FD963EF}" srcOrd="0" destOrd="0" presId="urn:microsoft.com/office/officeart/2005/8/layout/radial2"/>
    <dgm:cxn modelId="{5C0E7698-E45C-4A51-8BFB-CE36F9BA7CB3}" srcId="{F2A75A2E-B0BF-46FC-B4DA-0CC27D5F9ED5}" destId="{F6ECDDFA-0195-4DB2-82D0-F6DE5928EDF0}" srcOrd="1" destOrd="0" parTransId="{2FBC5DDD-0A32-4D9B-931A-287AD60F68BF}" sibTransId="{991BE4C5-4679-4133-88C0-43E815633F1C}"/>
    <dgm:cxn modelId="{05B1091D-CCB7-4EBB-9E83-67045F00DC19}" type="presOf" srcId="{64E4229C-D668-41C8-A8E8-A1702EC7246D}" destId="{5AD25600-021D-4803-9EB9-FC766C3CA724}" srcOrd="0" destOrd="0" presId="urn:microsoft.com/office/officeart/2005/8/layout/radial2"/>
    <dgm:cxn modelId="{182C5066-42A6-4419-AD31-14DF42C8FB66}" srcId="{A73073AA-FF55-4152-8EEB-CF7CDF8BDC07}" destId="{948F0232-A3DF-4D5C-A9EE-9F3328CA5058}" srcOrd="0" destOrd="0" parTransId="{B4C3824C-8399-4289-952E-4512D263F1C9}" sibTransId="{B8E98BC9-65F0-4385-B7E9-5038AD44856E}"/>
    <dgm:cxn modelId="{791C720F-8550-42F2-8BB9-C3756AD35D38}" srcId="{777479D9-E820-4608-98E2-272D85661B77}" destId="{75FA38BD-1376-411A-9546-49641FDF6073}" srcOrd="0" destOrd="0" parTransId="{DA5F7149-EDD4-406A-B402-CE1239E449CB}" sibTransId="{2E1E7452-FD42-42C7-920E-B68A020D4968}"/>
    <dgm:cxn modelId="{B48D3F33-107F-47C8-BE98-4AD35D1EFAA3}" type="presOf" srcId="{17C7C903-07D9-4F28-AD7F-B1AA80E37199}" destId="{4F9A881B-8953-4BC5-8756-2B052E6709E3}" srcOrd="0" destOrd="0" presId="urn:microsoft.com/office/officeart/2005/8/layout/radial2"/>
    <dgm:cxn modelId="{3839B691-828F-47AA-8AF0-B66D0DC5F3CE}" type="presOf" srcId="{A73073AA-FF55-4152-8EEB-CF7CDF8BDC07}" destId="{5EA1B4F1-AA71-440D-BC75-ECF4212CB3B9}" srcOrd="0" destOrd="0" presId="urn:microsoft.com/office/officeart/2005/8/layout/radial2"/>
    <dgm:cxn modelId="{AC6BFDF6-A007-4B2E-AE6B-D5B97817D20D}" type="presOf" srcId="{DDA4F29F-07C8-4130-8649-FEA458C2F0CB}" destId="{81AA14B4-8C1B-4864-86ED-B09FCF8495BB}" srcOrd="0" destOrd="1" presId="urn:microsoft.com/office/officeart/2005/8/layout/radial2"/>
    <dgm:cxn modelId="{ABADA5F3-4EF5-45BE-86CD-A9893F5BDF0B}" type="presOf" srcId="{34A66499-613F-4996-9D4C-A1C654229908}" destId="{F0A3E7DF-BEFE-452B-83EE-198B0E22C1EF}" srcOrd="0" destOrd="0" presId="urn:microsoft.com/office/officeart/2005/8/layout/radial2"/>
    <dgm:cxn modelId="{D74B0DF4-FB6A-456C-B29D-FB97DB61201B}" type="presOf" srcId="{75FA38BD-1376-411A-9546-49641FDF6073}" destId="{81AA14B4-8C1B-4864-86ED-B09FCF8495BB}" srcOrd="0" destOrd="0" presId="urn:microsoft.com/office/officeart/2005/8/layout/radial2"/>
    <dgm:cxn modelId="{68E864A9-81CA-4489-9F24-BF1ED28D6BB2}" type="presOf" srcId="{38A9C1DC-78CB-4056-ABF9-5ABD19BF9D15}" destId="{B2E91011-C927-4387-8A47-E77487FE529D}" srcOrd="0" destOrd="1" presId="urn:microsoft.com/office/officeart/2005/8/layout/radial2"/>
    <dgm:cxn modelId="{C244EDFD-A3E5-4707-8F3C-FBA2B8EF9D89}" type="presParOf" srcId="{F0A3E7DF-BEFE-452B-83EE-198B0E22C1EF}" destId="{DA146135-0ED1-4714-84C6-6F3DB621534F}" srcOrd="0" destOrd="0" presId="urn:microsoft.com/office/officeart/2005/8/layout/radial2"/>
    <dgm:cxn modelId="{9E797427-D41B-44D7-9514-A5D7CAAD54CD}" type="presParOf" srcId="{DA146135-0ED1-4714-84C6-6F3DB621534F}" destId="{B307A471-41AD-4028-BB2D-F12E1CC856C4}" srcOrd="0" destOrd="0" presId="urn:microsoft.com/office/officeart/2005/8/layout/radial2"/>
    <dgm:cxn modelId="{0E6856EB-4E4E-4AD9-AB92-CED7CDBD1F5C}" type="presParOf" srcId="{B307A471-41AD-4028-BB2D-F12E1CC856C4}" destId="{D3E59D13-20B8-4961-BE11-D06236C6014B}" srcOrd="0" destOrd="0" presId="urn:microsoft.com/office/officeart/2005/8/layout/radial2"/>
    <dgm:cxn modelId="{4E6236E6-B6EE-4F5B-9A60-DD6242C47F50}" type="presParOf" srcId="{B307A471-41AD-4028-BB2D-F12E1CC856C4}" destId="{E04E4FBA-A6C7-48AB-A334-E8E430F867CF}" srcOrd="1" destOrd="0" presId="urn:microsoft.com/office/officeart/2005/8/layout/radial2"/>
    <dgm:cxn modelId="{957EE009-1049-4B08-8D99-0028E27408A8}" type="presParOf" srcId="{DA146135-0ED1-4714-84C6-6F3DB621534F}" destId="{5AD25600-021D-4803-9EB9-FC766C3CA724}" srcOrd="1" destOrd="0" presId="urn:microsoft.com/office/officeart/2005/8/layout/radial2"/>
    <dgm:cxn modelId="{0E0AB8B2-2DD9-449F-978E-9BCD1AEE3247}" type="presParOf" srcId="{DA146135-0ED1-4714-84C6-6F3DB621534F}" destId="{A1CA31B1-3C15-464D-8F5A-F9FE2F522870}" srcOrd="2" destOrd="0" presId="urn:microsoft.com/office/officeart/2005/8/layout/radial2"/>
    <dgm:cxn modelId="{B62A3A83-8074-49EA-81CF-C9FB86062A64}" type="presParOf" srcId="{A1CA31B1-3C15-464D-8F5A-F9FE2F522870}" destId="{B966D142-5D2D-44F7-B286-08A51E4250CF}" srcOrd="0" destOrd="0" presId="urn:microsoft.com/office/officeart/2005/8/layout/radial2"/>
    <dgm:cxn modelId="{9586B290-B3E6-4E23-9C9C-CBE471A52A4B}" type="presParOf" srcId="{A1CA31B1-3C15-464D-8F5A-F9FE2F522870}" destId="{81AA14B4-8C1B-4864-86ED-B09FCF8495BB}" srcOrd="1" destOrd="0" presId="urn:microsoft.com/office/officeart/2005/8/layout/radial2"/>
    <dgm:cxn modelId="{7193E3B7-5EFE-485D-9F02-1B0798A5FE08}" type="presParOf" srcId="{DA146135-0ED1-4714-84C6-6F3DB621534F}" destId="{4F9A881B-8953-4BC5-8756-2B052E6709E3}" srcOrd="3" destOrd="0" presId="urn:microsoft.com/office/officeart/2005/8/layout/radial2"/>
    <dgm:cxn modelId="{A4CA7B1A-097A-4EE9-A9CF-B04F7190218A}" type="presParOf" srcId="{DA146135-0ED1-4714-84C6-6F3DB621534F}" destId="{F15D5F99-2997-44D5-B286-0ACE71DF7683}" srcOrd="4" destOrd="0" presId="urn:microsoft.com/office/officeart/2005/8/layout/radial2"/>
    <dgm:cxn modelId="{1D8FB77F-63C3-44FE-8B2B-82532C21E072}" type="presParOf" srcId="{F15D5F99-2997-44D5-B286-0ACE71DF7683}" destId="{5EA1B4F1-AA71-440D-BC75-ECF4212CB3B9}" srcOrd="0" destOrd="0" presId="urn:microsoft.com/office/officeart/2005/8/layout/radial2"/>
    <dgm:cxn modelId="{D189FCC1-A02B-4096-8B16-F2794EA20775}" type="presParOf" srcId="{F15D5F99-2997-44D5-B286-0ACE71DF7683}" destId="{B2E91011-C927-4387-8A47-E77487FE529D}" srcOrd="1" destOrd="0" presId="urn:microsoft.com/office/officeart/2005/8/layout/radial2"/>
    <dgm:cxn modelId="{F3B9F762-05A0-430D-BC81-A7992679DA06}" type="presParOf" srcId="{DA146135-0ED1-4714-84C6-6F3DB621534F}" destId="{1AA0E84C-78E3-4397-9CF4-14FE34298FBD}" srcOrd="5" destOrd="0" presId="urn:microsoft.com/office/officeart/2005/8/layout/radial2"/>
    <dgm:cxn modelId="{5970F279-A163-4E7A-A27A-BD669A7C3082}" type="presParOf" srcId="{DA146135-0ED1-4714-84C6-6F3DB621534F}" destId="{5C708822-9E5B-4EDF-A3CE-0B40E429DE97}" srcOrd="6" destOrd="0" presId="urn:microsoft.com/office/officeart/2005/8/layout/radial2"/>
    <dgm:cxn modelId="{F8EE402D-8CDB-45EC-B641-10D56B295D4E}" type="presParOf" srcId="{5C708822-9E5B-4EDF-A3CE-0B40E429DE97}" destId="{654D7A01-333E-4D0C-865F-BE583FD963EF}" srcOrd="0" destOrd="0" presId="urn:microsoft.com/office/officeart/2005/8/layout/radial2"/>
    <dgm:cxn modelId="{8A9E787F-81A4-47FD-AB95-C3FD02A31544}" type="presParOf" srcId="{5C708822-9E5B-4EDF-A3CE-0B40E429DE97}" destId="{F9A60A87-1976-40E0-AB4A-01D9B29AD849}" srcOrd="1" destOrd="0" presId="urn:microsoft.com/office/officeart/2005/8/layout/radial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5C8A8A-EB48-49F9-A4D9-F78945D8A569}" type="doc">
      <dgm:prSet loTypeId="urn:microsoft.com/office/officeart/2005/8/layout/lProcess2" loCatId="list" qsTypeId="urn:microsoft.com/office/officeart/2005/8/quickstyle/simple1" qsCatId="simple" csTypeId="urn:microsoft.com/office/officeart/2005/8/colors/accent1_1" csCatId="accent1" phldr="1"/>
      <dgm:spPr/>
      <dgm:t>
        <a:bodyPr/>
        <a:lstStyle/>
        <a:p>
          <a:endParaRPr lang="el-GR"/>
        </a:p>
      </dgm:t>
    </dgm:pt>
    <dgm:pt modelId="{582EC966-C13D-4D90-9245-BEC49DBBB7B4}">
      <dgm:prSet phldrT="[Κείμενο]" custT="1"/>
      <dgm:spPr/>
      <dgm:t>
        <a:bodyPr/>
        <a:lstStyle/>
        <a:p>
          <a:r>
            <a:rPr lang="el-GR" sz="1000" b="1" i="1">
              <a:latin typeface="Times New Roman" pitchFamily="18" charset="0"/>
              <a:cs typeface="Times New Roman" pitchFamily="18" charset="0"/>
            </a:rPr>
            <a:t>ομορφιά, σεμνότητα, σύνεση, επιβλητικότητα, μεγαλοπρέπεια, επινοητικότητα, ευστροφία</a:t>
          </a:r>
        </a:p>
      </dgm:t>
    </dgm:pt>
    <dgm:pt modelId="{F1DF3125-1789-431B-8AA0-37BDA387AA5B}" type="parTrans" cxnId="{34EA91B6-1490-492F-BA63-8F8508D443CD}">
      <dgm:prSet/>
      <dgm:spPr/>
      <dgm:t>
        <a:bodyPr/>
        <a:lstStyle/>
        <a:p>
          <a:endParaRPr lang="el-GR"/>
        </a:p>
      </dgm:t>
    </dgm:pt>
    <dgm:pt modelId="{75B0F2E1-4223-498F-986B-2A6784AB3D8C}" type="sibTrans" cxnId="{34EA91B6-1490-492F-BA63-8F8508D443CD}">
      <dgm:prSet/>
      <dgm:spPr/>
      <dgm:t>
        <a:bodyPr/>
        <a:lstStyle/>
        <a:p>
          <a:endParaRPr lang="el-GR"/>
        </a:p>
      </dgm:t>
    </dgm:pt>
    <dgm:pt modelId="{55DBC8C8-5BC5-40CA-8D35-49187CD1C918}">
      <dgm:prSet phldrT="[Κείμενο]" custT="1"/>
      <dgm:spPr/>
      <dgm:t>
        <a:bodyPr/>
        <a:lstStyle/>
        <a:p>
          <a:r>
            <a:rPr lang="el-GR" sz="1000" b="1" i="1">
              <a:latin typeface="Times New Roman" pitchFamily="18" charset="0"/>
              <a:cs typeface="Times New Roman" pitchFamily="18" charset="0"/>
            </a:rPr>
            <a:t>δολοπλοκία, όταν χρειάζεται να επιλύσει δύσκολα προβλήματα. Πιστή και αφοσιωμένη σύζυγος</a:t>
          </a:r>
        </a:p>
      </dgm:t>
    </dgm:pt>
    <dgm:pt modelId="{BDFD8BA7-F933-487D-8622-13603D02BB82}" type="parTrans" cxnId="{DF3B8607-E7AF-4765-B2F8-C5CF4D94F375}">
      <dgm:prSet/>
      <dgm:spPr/>
      <dgm:t>
        <a:bodyPr/>
        <a:lstStyle/>
        <a:p>
          <a:endParaRPr lang="el-GR"/>
        </a:p>
      </dgm:t>
    </dgm:pt>
    <dgm:pt modelId="{F467B70E-16C3-4D9B-BFD7-057D53C3D204}" type="sibTrans" cxnId="{DF3B8607-E7AF-4765-B2F8-C5CF4D94F375}">
      <dgm:prSet/>
      <dgm:spPr/>
      <dgm:t>
        <a:bodyPr/>
        <a:lstStyle/>
        <a:p>
          <a:endParaRPr lang="el-GR"/>
        </a:p>
      </dgm:t>
    </dgm:pt>
    <dgm:pt modelId="{BC356E1D-A2CF-4081-B538-1200CE7E30BC}">
      <dgm:prSet phldrT="[Κείμενο]" custT="1"/>
      <dgm:spPr/>
      <dgm:t>
        <a:bodyPr/>
        <a:lstStyle/>
        <a:p>
          <a:r>
            <a:rPr lang="el-GR" sz="1000" b="1" i="1">
              <a:latin typeface="Times New Roman" pitchFamily="18" charset="0"/>
              <a:cs typeface="Times New Roman" pitchFamily="18" charset="0"/>
            </a:rPr>
            <a:t>θρηνεί την απώλεια του Οδ., δείχνοντας υπομονή  και καρτερικότητα</a:t>
          </a:r>
        </a:p>
      </dgm:t>
    </dgm:pt>
    <dgm:pt modelId="{0F871CD0-CF1F-4E8B-AEEC-DBEA31E91C5A}" type="parTrans" cxnId="{2E5DEC11-0373-4FE4-AD3B-21829A462AE3}">
      <dgm:prSet/>
      <dgm:spPr/>
      <dgm:t>
        <a:bodyPr/>
        <a:lstStyle/>
        <a:p>
          <a:endParaRPr lang="el-GR"/>
        </a:p>
      </dgm:t>
    </dgm:pt>
    <dgm:pt modelId="{46609C34-18B9-419C-BA79-1E209B222CD1}" type="sibTrans" cxnId="{2E5DEC11-0373-4FE4-AD3B-21829A462AE3}">
      <dgm:prSet/>
      <dgm:spPr/>
      <dgm:t>
        <a:bodyPr/>
        <a:lstStyle/>
        <a:p>
          <a:endParaRPr lang="el-GR"/>
        </a:p>
      </dgm:t>
    </dgm:pt>
    <dgm:pt modelId="{766C7446-1AF1-4455-AF3F-32B1B2013138}">
      <dgm:prSet phldrT="[Κείμενο]" custT="1"/>
      <dgm:spPr/>
      <dgm:t>
        <a:bodyPr/>
        <a:lstStyle/>
        <a:p>
          <a:endParaRPr lang="el-GR" sz="1000"/>
        </a:p>
        <a:p>
          <a:r>
            <a:rPr lang="el-GR" sz="4400"/>
            <a:t>  </a:t>
          </a:r>
        </a:p>
      </dgm:t>
    </dgm:pt>
    <dgm:pt modelId="{800011DC-FC4C-4D57-B4B6-88E80F890032}" type="parTrans" cxnId="{84C1A2E0-B7CA-41A3-B540-4589216A7F39}">
      <dgm:prSet/>
      <dgm:spPr/>
      <dgm:t>
        <a:bodyPr/>
        <a:lstStyle/>
        <a:p>
          <a:endParaRPr lang="el-GR"/>
        </a:p>
      </dgm:t>
    </dgm:pt>
    <dgm:pt modelId="{05A7EF32-1562-405B-8F8F-61299B1D0A96}" type="sibTrans" cxnId="{84C1A2E0-B7CA-41A3-B540-4589216A7F39}">
      <dgm:prSet/>
      <dgm:spPr/>
      <dgm:t>
        <a:bodyPr/>
        <a:lstStyle/>
        <a:p>
          <a:endParaRPr lang="el-GR"/>
        </a:p>
      </dgm:t>
    </dgm:pt>
    <dgm:pt modelId="{0FA4F0B4-B20F-4064-8A86-8CC6D05CE8FB}">
      <dgm:prSet phldrT="[Κείμενο]" custT="1"/>
      <dgm:spPr/>
      <dgm:t>
        <a:bodyPr/>
        <a:lstStyle/>
        <a:p>
          <a:r>
            <a:rPr lang="el-GR" sz="1000" b="1" i="1">
              <a:latin typeface="Times New Roman" pitchFamily="18" charset="0"/>
              <a:cs typeface="Times New Roman" pitchFamily="18" charset="0"/>
            </a:rPr>
            <a:t>συνετή και έξυπνη, επικρίνει την αλαζονική συμπεριφορά των μνηστήρων. Αναδεικνύεται σε αντάξια σύζυγο του πολυμήχανου Οδ. και αποτελεί πρότυπο συζυγικής πίστης και μητρικής στοργής. Δεν υποκύπτει στις ερωτικές προκλήσεις των μνηστήρων.</a:t>
          </a:r>
        </a:p>
      </dgm:t>
    </dgm:pt>
    <dgm:pt modelId="{3D2FEA93-A6E5-4C16-9E59-697B780CC980}" type="parTrans" cxnId="{CEC6244C-BDE4-4308-92CD-CC9DD585972B}">
      <dgm:prSet/>
      <dgm:spPr/>
      <dgm:t>
        <a:bodyPr/>
        <a:lstStyle/>
        <a:p>
          <a:endParaRPr lang="el-GR"/>
        </a:p>
      </dgm:t>
    </dgm:pt>
    <dgm:pt modelId="{9B78C265-1767-41E1-93FE-1D37431F0908}" type="sibTrans" cxnId="{CEC6244C-BDE4-4308-92CD-CC9DD585972B}">
      <dgm:prSet/>
      <dgm:spPr/>
      <dgm:t>
        <a:bodyPr/>
        <a:lstStyle/>
        <a:p>
          <a:endParaRPr lang="el-GR"/>
        </a:p>
      </dgm:t>
    </dgm:pt>
    <dgm:pt modelId="{46217D6C-CEFF-4DE7-9FB6-E04CD73150C9}" type="pres">
      <dgm:prSet presAssocID="{1A5C8A8A-EB48-49F9-A4D9-F78945D8A569}" presName="theList" presStyleCnt="0">
        <dgm:presLayoutVars>
          <dgm:dir/>
          <dgm:animLvl val="lvl"/>
          <dgm:resizeHandles val="exact"/>
        </dgm:presLayoutVars>
      </dgm:prSet>
      <dgm:spPr/>
      <dgm:t>
        <a:bodyPr/>
        <a:lstStyle/>
        <a:p>
          <a:endParaRPr lang="el-GR"/>
        </a:p>
      </dgm:t>
    </dgm:pt>
    <dgm:pt modelId="{5F609844-81AD-44DF-8D1F-5E154F90731B}" type="pres">
      <dgm:prSet presAssocID="{582EC966-C13D-4D90-9245-BEC49DBBB7B4}" presName="compNode" presStyleCnt="0"/>
      <dgm:spPr/>
      <dgm:t>
        <a:bodyPr/>
        <a:lstStyle/>
        <a:p>
          <a:endParaRPr lang="el-GR"/>
        </a:p>
      </dgm:t>
    </dgm:pt>
    <dgm:pt modelId="{36BB2077-E81C-47E6-BAEA-5ACCC07A0AE4}" type="pres">
      <dgm:prSet presAssocID="{582EC966-C13D-4D90-9245-BEC49DBBB7B4}" presName="aNode" presStyleLbl="bgShp" presStyleIdx="0" presStyleCnt="2" custLinFactNeighborX="-423"/>
      <dgm:spPr/>
      <dgm:t>
        <a:bodyPr/>
        <a:lstStyle/>
        <a:p>
          <a:endParaRPr lang="el-GR"/>
        </a:p>
      </dgm:t>
    </dgm:pt>
    <dgm:pt modelId="{ADDC683C-AF00-4C57-88AD-5E909661BFBA}" type="pres">
      <dgm:prSet presAssocID="{582EC966-C13D-4D90-9245-BEC49DBBB7B4}" presName="textNode" presStyleLbl="bgShp" presStyleIdx="0" presStyleCnt="2"/>
      <dgm:spPr/>
      <dgm:t>
        <a:bodyPr/>
        <a:lstStyle/>
        <a:p>
          <a:endParaRPr lang="el-GR"/>
        </a:p>
      </dgm:t>
    </dgm:pt>
    <dgm:pt modelId="{312D969D-8651-4E01-9486-BF111E902730}" type="pres">
      <dgm:prSet presAssocID="{582EC966-C13D-4D90-9245-BEC49DBBB7B4}" presName="compChildNode" presStyleCnt="0"/>
      <dgm:spPr/>
      <dgm:t>
        <a:bodyPr/>
        <a:lstStyle/>
        <a:p>
          <a:endParaRPr lang="el-GR"/>
        </a:p>
      </dgm:t>
    </dgm:pt>
    <dgm:pt modelId="{CA99242E-A6C6-4FA2-AF83-316B2100DBFD}" type="pres">
      <dgm:prSet presAssocID="{582EC966-C13D-4D90-9245-BEC49DBBB7B4}" presName="theInnerList" presStyleCnt="0"/>
      <dgm:spPr/>
      <dgm:t>
        <a:bodyPr/>
        <a:lstStyle/>
        <a:p>
          <a:endParaRPr lang="el-GR"/>
        </a:p>
      </dgm:t>
    </dgm:pt>
    <dgm:pt modelId="{C7B3761D-4FD2-48FA-AA28-1F7AD7BFD4A2}" type="pres">
      <dgm:prSet presAssocID="{55DBC8C8-5BC5-40CA-8D35-49187CD1C918}" presName="childNode" presStyleLbl="node1" presStyleIdx="0" presStyleCnt="3">
        <dgm:presLayoutVars>
          <dgm:bulletEnabled val="1"/>
        </dgm:presLayoutVars>
      </dgm:prSet>
      <dgm:spPr/>
      <dgm:t>
        <a:bodyPr/>
        <a:lstStyle/>
        <a:p>
          <a:endParaRPr lang="el-GR"/>
        </a:p>
      </dgm:t>
    </dgm:pt>
    <dgm:pt modelId="{10A83E09-0E18-451E-B918-0EE7889CCCB8}" type="pres">
      <dgm:prSet presAssocID="{55DBC8C8-5BC5-40CA-8D35-49187CD1C918}" presName="aSpace2" presStyleCnt="0"/>
      <dgm:spPr/>
      <dgm:t>
        <a:bodyPr/>
        <a:lstStyle/>
        <a:p>
          <a:endParaRPr lang="el-GR"/>
        </a:p>
      </dgm:t>
    </dgm:pt>
    <dgm:pt modelId="{496E69AE-073D-4F31-A252-EC51379EC12B}" type="pres">
      <dgm:prSet presAssocID="{BC356E1D-A2CF-4081-B538-1200CE7E30BC}" presName="childNode" presStyleLbl="node1" presStyleIdx="1" presStyleCnt="3">
        <dgm:presLayoutVars>
          <dgm:bulletEnabled val="1"/>
        </dgm:presLayoutVars>
      </dgm:prSet>
      <dgm:spPr/>
      <dgm:t>
        <a:bodyPr/>
        <a:lstStyle/>
        <a:p>
          <a:endParaRPr lang="el-GR"/>
        </a:p>
      </dgm:t>
    </dgm:pt>
    <dgm:pt modelId="{29AB1497-E58E-4C04-BE06-7024AF2A2A76}" type="pres">
      <dgm:prSet presAssocID="{582EC966-C13D-4D90-9245-BEC49DBBB7B4}" presName="aSpace" presStyleCnt="0"/>
      <dgm:spPr/>
      <dgm:t>
        <a:bodyPr/>
        <a:lstStyle/>
        <a:p>
          <a:endParaRPr lang="el-GR"/>
        </a:p>
      </dgm:t>
    </dgm:pt>
    <dgm:pt modelId="{56079A2B-691F-4918-BC1B-7911389130A2}" type="pres">
      <dgm:prSet presAssocID="{766C7446-1AF1-4455-AF3F-32B1B2013138}" presName="compNode" presStyleCnt="0"/>
      <dgm:spPr/>
      <dgm:t>
        <a:bodyPr/>
        <a:lstStyle/>
        <a:p>
          <a:endParaRPr lang="el-GR"/>
        </a:p>
      </dgm:t>
    </dgm:pt>
    <dgm:pt modelId="{09CC547F-364F-45CB-B2F1-C6B0A3CCB365}" type="pres">
      <dgm:prSet presAssocID="{766C7446-1AF1-4455-AF3F-32B1B2013138}" presName="aNode" presStyleLbl="bgShp" presStyleIdx="1" presStyleCnt="2" custLinFactNeighborX="-4376" custLinFactNeighborY="2381"/>
      <dgm:spPr/>
      <dgm:t>
        <a:bodyPr/>
        <a:lstStyle/>
        <a:p>
          <a:endParaRPr lang="el-GR"/>
        </a:p>
      </dgm:t>
    </dgm:pt>
    <dgm:pt modelId="{190C78DC-AF53-4284-89FC-338D321AD5D3}" type="pres">
      <dgm:prSet presAssocID="{766C7446-1AF1-4455-AF3F-32B1B2013138}" presName="textNode" presStyleLbl="bgShp" presStyleIdx="1" presStyleCnt="2"/>
      <dgm:spPr/>
      <dgm:t>
        <a:bodyPr/>
        <a:lstStyle/>
        <a:p>
          <a:endParaRPr lang="el-GR"/>
        </a:p>
      </dgm:t>
    </dgm:pt>
    <dgm:pt modelId="{9EA6BF5B-77B4-4B15-98A6-4582D80AAD1A}" type="pres">
      <dgm:prSet presAssocID="{766C7446-1AF1-4455-AF3F-32B1B2013138}" presName="compChildNode" presStyleCnt="0"/>
      <dgm:spPr/>
      <dgm:t>
        <a:bodyPr/>
        <a:lstStyle/>
        <a:p>
          <a:endParaRPr lang="el-GR"/>
        </a:p>
      </dgm:t>
    </dgm:pt>
    <dgm:pt modelId="{9EFB3641-491A-4A13-A42F-05FA8012E596}" type="pres">
      <dgm:prSet presAssocID="{766C7446-1AF1-4455-AF3F-32B1B2013138}" presName="theInnerList" presStyleCnt="0"/>
      <dgm:spPr/>
      <dgm:t>
        <a:bodyPr/>
        <a:lstStyle/>
        <a:p>
          <a:endParaRPr lang="el-GR"/>
        </a:p>
      </dgm:t>
    </dgm:pt>
    <dgm:pt modelId="{8506331A-DA90-408F-80E4-06E7CBA8FAC7}" type="pres">
      <dgm:prSet presAssocID="{0FA4F0B4-B20F-4064-8A86-8CC6D05CE8FB}" presName="childNode" presStyleLbl="node1" presStyleIdx="2" presStyleCnt="3">
        <dgm:presLayoutVars>
          <dgm:bulletEnabled val="1"/>
        </dgm:presLayoutVars>
      </dgm:prSet>
      <dgm:spPr/>
      <dgm:t>
        <a:bodyPr/>
        <a:lstStyle/>
        <a:p>
          <a:endParaRPr lang="el-GR"/>
        </a:p>
      </dgm:t>
    </dgm:pt>
  </dgm:ptLst>
  <dgm:cxnLst>
    <dgm:cxn modelId="{F9380D60-CF87-4491-BDF4-2846EF6D156D}" type="presOf" srcId="{55DBC8C8-5BC5-40CA-8D35-49187CD1C918}" destId="{C7B3761D-4FD2-48FA-AA28-1F7AD7BFD4A2}" srcOrd="0" destOrd="0" presId="urn:microsoft.com/office/officeart/2005/8/layout/lProcess2"/>
    <dgm:cxn modelId="{B3D549A3-D579-41AB-8413-5C8ABA455712}" type="presOf" srcId="{766C7446-1AF1-4455-AF3F-32B1B2013138}" destId="{09CC547F-364F-45CB-B2F1-C6B0A3CCB365}" srcOrd="0" destOrd="0" presId="urn:microsoft.com/office/officeart/2005/8/layout/lProcess2"/>
    <dgm:cxn modelId="{BC288D94-7859-4B48-8417-2D741D520840}" type="presOf" srcId="{582EC966-C13D-4D90-9245-BEC49DBBB7B4}" destId="{36BB2077-E81C-47E6-BAEA-5ACCC07A0AE4}" srcOrd="0" destOrd="0" presId="urn:microsoft.com/office/officeart/2005/8/layout/lProcess2"/>
    <dgm:cxn modelId="{C9D4315B-61DE-465E-8F39-089F008775A0}" type="presOf" srcId="{0FA4F0B4-B20F-4064-8A86-8CC6D05CE8FB}" destId="{8506331A-DA90-408F-80E4-06E7CBA8FAC7}" srcOrd="0" destOrd="0" presId="urn:microsoft.com/office/officeart/2005/8/layout/lProcess2"/>
    <dgm:cxn modelId="{CEC6244C-BDE4-4308-92CD-CC9DD585972B}" srcId="{766C7446-1AF1-4455-AF3F-32B1B2013138}" destId="{0FA4F0B4-B20F-4064-8A86-8CC6D05CE8FB}" srcOrd="0" destOrd="0" parTransId="{3D2FEA93-A6E5-4C16-9E59-697B780CC980}" sibTransId="{9B78C265-1767-41E1-93FE-1D37431F0908}"/>
    <dgm:cxn modelId="{2B545376-819A-4A58-A2C0-7DE4A98E3184}" type="presOf" srcId="{766C7446-1AF1-4455-AF3F-32B1B2013138}" destId="{190C78DC-AF53-4284-89FC-338D321AD5D3}" srcOrd="1" destOrd="0" presId="urn:microsoft.com/office/officeart/2005/8/layout/lProcess2"/>
    <dgm:cxn modelId="{84C1A2E0-B7CA-41A3-B540-4589216A7F39}" srcId="{1A5C8A8A-EB48-49F9-A4D9-F78945D8A569}" destId="{766C7446-1AF1-4455-AF3F-32B1B2013138}" srcOrd="1" destOrd="0" parTransId="{800011DC-FC4C-4D57-B4B6-88E80F890032}" sibTransId="{05A7EF32-1562-405B-8F8F-61299B1D0A96}"/>
    <dgm:cxn modelId="{71FA00B5-3CEC-4CF1-98FE-22494BD9493A}" type="presOf" srcId="{BC356E1D-A2CF-4081-B538-1200CE7E30BC}" destId="{496E69AE-073D-4F31-A252-EC51379EC12B}" srcOrd="0" destOrd="0" presId="urn:microsoft.com/office/officeart/2005/8/layout/lProcess2"/>
    <dgm:cxn modelId="{34EA91B6-1490-492F-BA63-8F8508D443CD}" srcId="{1A5C8A8A-EB48-49F9-A4D9-F78945D8A569}" destId="{582EC966-C13D-4D90-9245-BEC49DBBB7B4}" srcOrd="0" destOrd="0" parTransId="{F1DF3125-1789-431B-8AA0-37BDA387AA5B}" sibTransId="{75B0F2E1-4223-498F-986B-2A6784AB3D8C}"/>
    <dgm:cxn modelId="{A1922DAF-96ED-4743-9354-CD31B4528003}" type="presOf" srcId="{582EC966-C13D-4D90-9245-BEC49DBBB7B4}" destId="{ADDC683C-AF00-4C57-88AD-5E909661BFBA}" srcOrd="1" destOrd="0" presId="urn:microsoft.com/office/officeart/2005/8/layout/lProcess2"/>
    <dgm:cxn modelId="{DF3B8607-E7AF-4765-B2F8-C5CF4D94F375}" srcId="{582EC966-C13D-4D90-9245-BEC49DBBB7B4}" destId="{55DBC8C8-5BC5-40CA-8D35-49187CD1C918}" srcOrd="0" destOrd="0" parTransId="{BDFD8BA7-F933-487D-8622-13603D02BB82}" sibTransId="{F467B70E-16C3-4D9B-BFD7-057D53C3D204}"/>
    <dgm:cxn modelId="{50135F03-6760-4D08-99F8-692B1D4BA434}" type="presOf" srcId="{1A5C8A8A-EB48-49F9-A4D9-F78945D8A569}" destId="{46217D6C-CEFF-4DE7-9FB6-E04CD73150C9}" srcOrd="0" destOrd="0" presId="urn:microsoft.com/office/officeart/2005/8/layout/lProcess2"/>
    <dgm:cxn modelId="{2E5DEC11-0373-4FE4-AD3B-21829A462AE3}" srcId="{582EC966-C13D-4D90-9245-BEC49DBBB7B4}" destId="{BC356E1D-A2CF-4081-B538-1200CE7E30BC}" srcOrd="1" destOrd="0" parTransId="{0F871CD0-CF1F-4E8B-AEEC-DBEA31E91C5A}" sibTransId="{46609C34-18B9-419C-BA79-1E209B222CD1}"/>
    <dgm:cxn modelId="{A6218FD7-12BF-4EE4-AF3B-E26CDA104298}" type="presParOf" srcId="{46217D6C-CEFF-4DE7-9FB6-E04CD73150C9}" destId="{5F609844-81AD-44DF-8D1F-5E154F90731B}" srcOrd="0" destOrd="0" presId="urn:microsoft.com/office/officeart/2005/8/layout/lProcess2"/>
    <dgm:cxn modelId="{1E041CBA-7ADF-404D-8713-7D0C64A446B4}" type="presParOf" srcId="{5F609844-81AD-44DF-8D1F-5E154F90731B}" destId="{36BB2077-E81C-47E6-BAEA-5ACCC07A0AE4}" srcOrd="0" destOrd="0" presId="urn:microsoft.com/office/officeart/2005/8/layout/lProcess2"/>
    <dgm:cxn modelId="{0A4C9738-A4A5-40A6-B1FC-3BFCBD2D8C96}" type="presParOf" srcId="{5F609844-81AD-44DF-8D1F-5E154F90731B}" destId="{ADDC683C-AF00-4C57-88AD-5E909661BFBA}" srcOrd="1" destOrd="0" presId="urn:microsoft.com/office/officeart/2005/8/layout/lProcess2"/>
    <dgm:cxn modelId="{CA3C9C9E-CA39-4669-A59E-D1B671F194DF}" type="presParOf" srcId="{5F609844-81AD-44DF-8D1F-5E154F90731B}" destId="{312D969D-8651-4E01-9486-BF111E902730}" srcOrd="2" destOrd="0" presId="urn:microsoft.com/office/officeart/2005/8/layout/lProcess2"/>
    <dgm:cxn modelId="{CE517E62-EB06-479B-9530-A64FA8D517FF}" type="presParOf" srcId="{312D969D-8651-4E01-9486-BF111E902730}" destId="{CA99242E-A6C6-4FA2-AF83-316B2100DBFD}" srcOrd="0" destOrd="0" presId="urn:microsoft.com/office/officeart/2005/8/layout/lProcess2"/>
    <dgm:cxn modelId="{7ACBEEF0-369F-450E-9B03-4E6A8279A68B}" type="presParOf" srcId="{CA99242E-A6C6-4FA2-AF83-316B2100DBFD}" destId="{C7B3761D-4FD2-48FA-AA28-1F7AD7BFD4A2}" srcOrd="0" destOrd="0" presId="urn:microsoft.com/office/officeart/2005/8/layout/lProcess2"/>
    <dgm:cxn modelId="{E29E637B-1286-402E-A8FE-9BDA313919BE}" type="presParOf" srcId="{CA99242E-A6C6-4FA2-AF83-316B2100DBFD}" destId="{10A83E09-0E18-451E-B918-0EE7889CCCB8}" srcOrd="1" destOrd="0" presId="urn:microsoft.com/office/officeart/2005/8/layout/lProcess2"/>
    <dgm:cxn modelId="{BFD9921E-6C23-4191-87E3-0246B3E1BABE}" type="presParOf" srcId="{CA99242E-A6C6-4FA2-AF83-316B2100DBFD}" destId="{496E69AE-073D-4F31-A252-EC51379EC12B}" srcOrd="2" destOrd="0" presId="urn:microsoft.com/office/officeart/2005/8/layout/lProcess2"/>
    <dgm:cxn modelId="{6D8F63DC-863C-41E4-A0FC-295EDD15268C}" type="presParOf" srcId="{46217D6C-CEFF-4DE7-9FB6-E04CD73150C9}" destId="{29AB1497-E58E-4C04-BE06-7024AF2A2A76}" srcOrd="1" destOrd="0" presId="urn:microsoft.com/office/officeart/2005/8/layout/lProcess2"/>
    <dgm:cxn modelId="{96793451-CEE5-44D0-B662-D75561B28547}" type="presParOf" srcId="{46217D6C-CEFF-4DE7-9FB6-E04CD73150C9}" destId="{56079A2B-691F-4918-BC1B-7911389130A2}" srcOrd="2" destOrd="0" presId="urn:microsoft.com/office/officeart/2005/8/layout/lProcess2"/>
    <dgm:cxn modelId="{8FF6001C-D1AE-4ABA-A930-CDE33013F990}" type="presParOf" srcId="{56079A2B-691F-4918-BC1B-7911389130A2}" destId="{09CC547F-364F-45CB-B2F1-C6B0A3CCB365}" srcOrd="0" destOrd="0" presId="urn:microsoft.com/office/officeart/2005/8/layout/lProcess2"/>
    <dgm:cxn modelId="{0D2F7AC0-2087-4FB7-8EB8-5F81BDE6DC9F}" type="presParOf" srcId="{56079A2B-691F-4918-BC1B-7911389130A2}" destId="{190C78DC-AF53-4284-89FC-338D321AD5D3}" srcOrd="1" destOrd="0" presId="urn:microsoft.com/office/officeart/2005/8/layout/lProcess2"/>
    <dgm:cxn modelId="{17B804C5-B4FA-45BC-A36E-6C3FD4487B64}" type="presParOf" srcId="{56079A2B-691F-4918-BC1B-7911389130A2}" destId="{9EA6BF5B-77B4-4B15-98A6-4582D80AAD1A}" srcOrd="2" destOrd="0" presId="urn:microsoft.com/office/officeart/2005/8/layout/lProcess2"/>
    <dgm:cxn modelId="{6DB3DCBF-ED32-4BB3-A608-768DB2AF219A}" type="presParOf" srcId="{9EA6BF5B-77B4-4B15-98A6-4582D80AAD1A}" destId="{9EFB3641-491A-4A13-A42F-05FA8012E596}" srcOrd="0" destOrd="0" presId="urn:microsoft.com/office/officeart/2005/8/layout/lProcess2"/>
    <dgm:cxn modelId="{156C42B0-6D69-40EC-B106-98D7631243C3}" type="presParOf" srcId="{9EFB3641-491A-4A13-A42F-05FA8012E596}" destId="{8506331A-DA90-408F-80E4-06E7CBA8FAC7}" srcOrd="0" destOrd="0" presId="urn:microsoft.com/office/officeart/2005/8/layout/lProcess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CC7304-FFF9-4FB9-93C8-5625F0C55264}">
      <dsp:nvSpPr>
        <dsp:cNvPr id="0" name=""/>
        <dsp:cNvSpPr/>
      </dsp:nvSpPr>
      <dsp:spPr>
        <a:xfrm rot="16200000">
          <a:off x="304772" y="-304772"/>
          <a:ext cx="1476375" cy="2085919"/>
        </a:xfrm>
        <a:prstGeom prst="flowChartManualOpe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στη ραψωδία ρ΄ πραγματοποιείται η πρώτη, έμμεση επικοινωνία του ζευγαριού, καθώς η  Πηνελόπη μέσω του Εύμαιου προσκαλεί τον  Οδ.- ζητιάνο στο παλάτι</a:t>
          </a:r>
        </a:p>
        <a:p>
          <a:pPr marL="228600" lvl="1" indent="-228600" algn="l" defTabSz="1022350">
            <a:lnSpc>
              <a:spcPct val="90000"/>
            </a:lnSpc>
            <a:spcBef>
              <a:spcPct val="0"/>
            </a:spcBef>
            <a:spcAft>
              <a:spcPct val="15000"/>
            </a:spcAft>
            <a:buChar char="••"/>
          </a:pPr>
          <a:endParaRPr lang="el-GR" sz="2300" kern="1200"/>
        </a:p>
        <a:p>
          <a:pPr marL="228600" lvl="1" indent="-228600" algn="l" defTabSz="1022350">
            <a:lnSpc>
              <a:spcPct val="90000"/>
            </a:lnSpc>
            <a:spcBef>
              <a:spcPct val="0"/>
            </a:spcBef>
            <a:spcAft>
              <a:spcPct val="15000"/>
            </a:spcAft>
            <a:buChar char="••"/>
          </a:pPr>
          <a:endParaRPr lang="el-GR" sz="2300" kern="1200"/>
        </a:p>
      </dsp:txBody>
      <dsp:txXfrm rot="16200000">
        <a:off x="304772" y="-304772"/>
        <a:ext cx="1476375" cy="2085919"/>
      </dsp:txXfrm>
    </dsp:sp>
    <dsp:sp modelId="{00A94B0A-8583-427F-8A75-F2F7E574FEEA}">
      <dsp:nvSpPr>
        <dsp:cNvPr id="0" name=""/>
        <dsp:cNvSpPr/>
      </dsp:nvSpPr>
      <dsp:spPr>
        <a:xfrm rot="16200000">
          <a:off x="2547937" y="-304772"/>
          <a:ext cx="1476375" cy="2085919"/>
        </a:xfrm>
        <a:prstGeom prst="flowChartManualOpe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στη ραψωδία τ΄ πραγματοποιείται η δεύτερη, άμεση επικοινωνία της Πηνελόπης με τον Οδ. - ζητιάνο, καθώς συναντιούνται και συνομιλούν στο ανάκτορο</a:t>
          </a:r>
        </a:p>
        <a:p>
          <a:pPr marL="228600" lvl="1" indent="-228600" algn="l" defTabSz="1022350">
            <a:lnSpc>
              <a:spcPct val="90000"/>
            </a:lnSpc>
            <a:spcBef>
              <a:spcPct val="0"/>
            </a:spcBef>
            <a:spcAft>
              <a:spcPct val="15000"/>
            </a:spcAft>
            <a:buChar char="••"/>
          </a:pPr>
          <a:endParaRPr lang="el-GR" sz="2300" kern="1200"/>
        </a:p>
        <a:p>
          <a:pPr marL="228600" lvl="1" indent="-228600" algn="l" defTabSz="1022350">
            <a:lnSpc>
              <a:spcPct val="90000"/>
            </a:lnSpc>
            <a:spcBef>
              <a:spcPct val="0"/>
            </a:spcBef>
            <a:spcAft>
              <a:spcPct val="15000"/>
            </a:spcAft>
            <a:buChar char="••"/>
          </a:pPr>
          <a:endParaRPr lang="el-GR" sz="2300" kern="1200"/>
        </a:p>
      </dsp:txBody>
      <dsp:txXfrm rot="16200000">
        <a:off x="2547937" y="-304772"/>
        <a:ext cx="1476375" cy="2085919"/>
      </dsp:txXfrm>
    </dsp:sp>
    <dsp:sp modelId="{59824912-5D93-4F4A-99C6-3BA269CB513E}">
      <dsp:nvSpPr>
        <dsp:cNvPr id="0" name=""/>
        <dsp:cNvSpPr/>
      </dsp:nvSpPr>
      <dsp:spPr>
        <a:xfrm rot="16200000">
          <a:off x="4790300" y="-304772"/>
          <a:ext cx="1476375" cy="2085919"/>
        </a:xfrm>
        <a:prstGeom prst="flowChartManualOpe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t"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η  Πηνελόπη τη στιγμή της μνηστηροφονίας δε βρίσκεται στο μέγαρο. Μετλα την παρακίνηση του Τηλεμάχου αποσύρεται στην κάμαρα της, όπου αποκοιμιέται με τη βοήθεια της Αθηνάς.  Δε γνωρίζει λοιπόν τι έχει συμβεί...</a:t>
          </a:r>
        </a:p>
        <a:p>
          <a:pPr marL="228600" lvl="1" indent="-228600" algn="l" defTabSz="1022350">
            <a:lnSpc>
              <a:spcPct val="90000"/>
            </a:lnSpc>
            <a:spcBef>
              <a:spcPct val="0"/>
            </a:spcBef>
            <a:spcAft>
              <a:spcPct val="15000"/>
            </a:spcAft>
            <a:buChar char="••"/>
          </a:pPr>
          <a:endParaRPr lang="el-GR" sz="2300" kern="1200"/>
        </a:p>
        <a:p>
          <a:pPr marL="228600" lvl="1" indent="-228600" algn="l" defTabSz="1022350">
            <a:lnSpc>
              <a:spcPct val="90000"/>
            </a:lnSpc>
            <a:spcBef>
              <a:spcPct val="0"/>
            </a:spcBef>
            <a:spcAft>
              <a:spcPct val="15000"/>
            </a:spcAft>
            <a:buChar char="••"/>
          </a:pPr>
          <a:endParaRPr lang="el-GR" sz="2300" kern="1200"/>
        </a:p>
      </dsp:txBody>
      <dsp:txXfrm rot="16200000">
        <a:off x="4790300" y="-304772"/>
        <a:ext cx="1476375" cy="208591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A0E84C-78E3-4397-9CF4-14FE34298FBD}">
      <dsp:nvSpPr>
        <dsp:cNvPr id="0" name=""/>
        <dsp:cNvSpPr/>
      </dsp:nvSpPr>
      <dsp:spPr>
        <a:xfrm rot="2563442">
          <a:off x="2233285" y="2721399"/>
          <a:ext cx="585513" cy="50976"/>
        </a:xfrm>
        <a:custGeom>
          <a:avLst/>
          <a:gdLst/>
          <a:ahLst/>
          <a:cxnLst/>
          <a:rect l="0" t="0" r="0" b="0"/>
          <a:pathLst>
            <a:path>
              <a:moveTo>
                <a:pt x="0" y="25488"/>
              </a:moveTo>
              <a:lnTo>
                <a:pt x="585513"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9A881B-8953-4BC5-8756-2B052E6709E3}">
      <dsp:nvSpPr>
        <dsp:cNvPr id="0" name=""/>
        <dsp:cNvSpPr/>
      </dsp:nvSpPr>
      <dsp:spPr>
        <a:xfrm>
          <a:off x="2310974" y="1918511"/>
          <a:ext cx="651620" cy="50976"/>
        </a:xfrm>
        <a:custGeom>
          <a:avLst/>
          <a:gdLst/>
          <a:ahLst/>
          <a:cxnLst/>
          <a:rect l="0" t="0" r="0" b="0"/>
          <a:pathLst>
            <a:path>
              <a:moveTo>
                <a:pt x="0" y="25488"/>
              </a:moveTo>
              <a:lnTo>
                <a:pt x="651620"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25600-021D-4803-9EB9-FC766C3CA724}">
      <dsp:nvSpPr>
        <dsp:cNvPr id="0" name=""/>
        <dsp:cNvSpPr/>
      </dsp:nvSpPr>
      <dsp:spPr>
        <a:xfrm rot="19036558">
          <a:off x="2233285" y="1115624"/>
          <a:ext cx="585513" cy="50976"/>
        </a:xfrm>
        <a:custGeom>
          <a:avLst/>
          <a:gdLst/>
          <a:ahLst/>
          <a:cxnLst/>
          <a:rect l="0" t="0" r="0" b="0"/>
          <a:pathLst>
            <a:path>
              <a:moveTo>
                <a:pt x="0" y="25488"/>
              </a:moveTo>
              <a:lnTo>
                <a:pt x="585513"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4E4FBA-A6C7-48AB-A334-E8E430F867CF}">
      <dsp:nvSpPr>
        <dsp:cNvPr id="0" name=""/>
        <dsp:cNvSpPr/>
      </dsp:nvSpPr>
      <dsp:spPr>
        <a:xfrm>
          <a:off x="722006" y="1009312"/>
          <a:ext cx="1869374" cy="186937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66D142-5D2D-44F7-B286-08A51E4250CF}">
      <dsp:nvSpPr>
        <dsp:cNvPr id="0" name=""/>
        <dsp:cNvSpPr/>
      </dsp:nvSpPr>
      <dsp:spPr>
        <a:xfrm>
          <a:off x="2592287" y="1180"/>
          <a:ext cx="1121624" cy="112162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l-GR" sz="1500" kern="1200"/>
        </a:p>
      </dsp:txBody>
      <dsp:txXfrm>
        <a:off x="2592287" y="1180"/>
        <a:ext cx="1121624" cy="1121624"/>
      </dsp:txXfrm>
    </dsp:sp>
    <dsp:sp modelId="{81AA14B4-8C1B-4864-86ED-B09FCF8495BB}">
      <dsp:nvSpPr>
        <dsp:cNvPr id="0" name=""/>
        <dsp:cNvSpPr/>
      </dsp:nvSpPr>
      <dsp:spPr>
        <a:xfrm>
          <a:off x="3826074" y="1180"/>
          <a:ext cx="1682436" cy="1121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l-GR" sz="900" b="1" i="1" kern="1200">
              <a:latin typeface="Times New Roman" pitchFamily="18" charset="0"/>
              <a:cs typeface="Times New Roman" pitchFamily="18" charset="0"/>
            </a:rPr>
            <a:t>1. η πολύχρονη απουσία του Οδ.{ πολύχρονη απομάκρυνση του αναγνωριστή Πην. από τον αναγνωριζόμενο Οδ</a:t>
          </a:r>
          <a:r>
            <a:rPr lang="el-GR" sz="900" kern="1200">
              <a:latin typeface="Times New Roman" pitchFamily="18" charset="0"/>
              <a:cs typeface="Times New Roman" pitchFamily="18" charset="0"/>
            </a:rPr>
            <a:t>.</a:t>
          </a:r>
        </a:p>
        <a:p>
          <a:pPr marL="57150" lvl="1" indent="-57150" algn="l" defTabSz="400050">
            <a:lnSpc>
              <a:spcPct val="90000"/>
            </a:lnSpc>
            <a:spcBef>
              <a:spcPct val="0"/>
            </a:spcBef>
            <a:spcAft>
              <a:spcPct val="15000"/>
            </a:spcAft>
            <a:buChar char="••"/>
          </a:pPr>
          <a:r>
            <a:rPr lang="el-GR" sz="900" b="1" i="1" kern="1200">
              <a:latin typeface="Times New Roman" pitchFamily="18" charset="0"/>
              <a:cs typeface="Times New Roman" pitchFamily="18" charset="0"/>
            </a:rPr>
            <a:t>2. η απομόνωση του ζευγαριού στο 3ο στάδιο με τη διακριτικξή παρουσία της Ευρύκλειας { απομόνωση αναγνωριστή - αναγνωριζόμενο</a:t>
          </a:r>
          <a:r>
            <a:rPr lang="el-GR" sz="1000" b="1" i="1" kern="1200">
              <a:latin typeface="Times New Roman" pitchFamily="18" charset="0"/>
              <a:cs typeface="Times New Roman" pitchFamily="18" charset="0"/>
            </a:rPr>
            <a:t>}</a:t>
          </a:r>
        </a:p>
      </dsp:txBody>
      <dsp:txXfrm>
        <a:off x="3826074" y="1180"/>
        <a:ext cx="1682436" cy="1121624"/>
      </dsp:txXfrm>
    </dsp:sp>
    <dsp:sp modelId="{5EA1B4F1-AA71-440D-BC75-ECF4212CB3B9}">
      <dsp:nvSpPr>
        <dsp:cNvPr id="0" name=""/>
        <dsp:cNvSpPr/>
      </dsp:nvSpPr>
      <dsp:spPr>
        <a:xfrm>
          <a:off x="2962594" y="1383187"/>
          <a:ext cx="1121624" cy="112162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l-GR" sz="1500" kern="1200"/>
        </a:p>
      </dsp:txBody>
      <dsp:txXfrm>
        <a:off x="2962594" y="1383187"/>
        <a:ext cx="1121624" cy="1121624"/>
      </dsp:txXfrm>
    </dsp:sp>
    <dsp:sp modelId="{B2E91011-C927-4387-8A47-E77487FE529D}">
      <dsp:nvSpPr>
        <dsp:cNvPr id="0" name=""/>
        <dsp:cNvSpPr/>
      </dsp:nvSpPr>
      <dsp:spPr>
        <a:xfrm>
          <a:off x="4196381" y="1383187"/>
          <a:ext cx="1682436" cy="1121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l-GR" sz="900" b="1" i="1" kern="1200">
              <a:latin typeface="Times New Roman" pitchFamily="18" charset="0"/>
              <a:cs typeface="Times New Roman" pitchFamily="18" charset="0"/>
            </a:rPr>
            <a:t>3. η κάλυψη του Οδ. που έχει μεταμορφωθεί , φορώντας βρόμικα ρούχα και κουρελιασμένα { συγκάλυψη του αναγνωριζομένου}</a:t>
          </a:r>
        </a:p>
        <a:p>
          <a:pPr marL="57150" lvl="1" indent="-57150" algn="l" defTabSz="400050">
            <a:lnSpc>
              <a:spcPct val="90000"/>
            </a:lnSpc>
            <a:spcBef>
              <a:spcPct val="0"/>
            </a:spcBef>
            <a:spcAft>
              <a:spcPct val="15000"/>
            </a:spcAft>
            <a:buChar char="••"/>
          </a:pPr>
          <a:r>
            <a:rPr lang="el-GR" sz="900" b="1" i="1" kern="1200">
              <a:latin typeface="Times New Roman" pitchFamily="18" charset="0"/>
              <a:cs typeface="Times New Roman" pitchFamily="18" charset="0"/>
            </a:rPr>
            <a:t>4. η αποκάλυψη της ταυτότητας του Οδ. από την Ευρύκλεια, τον Τηλ και τον ίδιο. Μετά το λουτρό και τη βοήθεια της θεάς Αθηνάς αποκαθίσταται και η εξωτερική του όψη { αποκάλυψη αναγνωριζομένου}</a:t>
          </a:r>
        </a:p>
      </dsp:txBody>
      <dsp:txXfrm>
        <a:off x="4196381" y="1383187"/>
        <a:ext cx="1682436" cy="1121624"/>
      </dsp:txXfrm>
    </dsp:sp>
    <dsp:sp modelId="{654D7A01-333E-4D0C-865F-BE583FD963EF}">
      <dsp:nvSpPr>
        <dsp:cNvPr id="0" name=""/>
        <dsp:cNvSpPr/>
      </dsp:nvSpPr>
      <dsp:spPr>
        <a:xfrm>
          <a:off x="2592287" y="2765194"/>
          <a:ext cx="1121624" cy="112162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l-GR" sz="1500" kern="1200"/>
        </a:p>
      </dsp:txBody>
      <dsp:txXfrm>
        <a:off x="2592287" y="2765194"/>
        <a:ext cx="1121624" cy="1121624"/>
      </dsp:txXfrm>
    </dsp:sp>
    <dsp:sp modelId="{F9A60A87-1976-40E0-AB4A-01D9B29AD849}">
      <dsp:nvSpPr>
        <dsp:cNvPr id="0" name=""/>
        <dsp:cNvSpPr/>
      </dsp:nvSpPr>
      <dsp:spPr>
        <a:xfrm>
          <a:off x="3826074" y="2765194"/>
          <a:ext cx="1682436" cy="1121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l-GR" sz="900" b="1" i="1" kern="1200">
              <a:latin typeface="Times New Roman" pitchFamily="18" charset="0"/>
              <a:cs typeface="Times New Roman" pitchFamily="18" charset="0"/>
            </a:rPr>
            <a:t>5. η δυσπιστία της Πην. και η παγίδα με το κρυφό  σημάδι του κρεβατιού { δοκιμασία αναγνωριζόμενου}</a:t>
          </a:r>
        </a:p>
        <a:p>
          <a:pPr marL="57150" lvl="1" indent="-57150" algn="l" defTabSz="400050">
            <a:lnSpc>
              <a:spcPct val="90000"/>
            </a:lnSpc>
            <a:spcBef>
              <a:spcPct val="0"/>
            </a:spcBef>
            <a:spcAft>
              <a:spcPct val="15000"/>
            </a:spcAft>
            <a:buChar char="••"/>
          </a:pPr>
          <a:r>
            <a:rPr lang="el-GR" sz="900" b="1" i="1" kern="1200">
              <a:latin typeface="Times New Roman" pitchFamily="18" charset="0"/>
              <a:cs typeface="Times New Roman" pitchFamily="18" charset="0"/>
            </a:rPr>
            <a:t>6. η αναγνώριση, η οποία συνοδεύεται από έκφραση χαράς και ανακούφισης { αναγνωρισμός και έκφραση συναισθημάτων}</a:t>
          </a:r>
        </a:p>
      </dsp:txBody>
      <dsp:txXfrm>
        <a:off x="3826074" y="2765194"/>
        <a:ext cx="1682436" cy="112162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BB2077-E81C-47E6-BAEA-5ACCC07A0AE4}">
      <dsp:nvSpPr>
        <dsp:cNvPr id="0" name=""/>
        <dsp:cNvSpPr/>
      </dsp:nvSpPr>
      <dsp:spPr>
        <a:xfrm>
          <a:off x="0" y="0"/>
          <a:ext cx="3168764" cy="1800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ομορφιά, σεμνότητα, σύνεση, επιβλητικότητα, μεγαλοπρέπεια, επινοητικότητα, ευστροφία</a:t>
          </a:r>
        </a:p>
      </dsp:txBody>
      <dsp:txXfrm>
        <a:off x="0" y="0"/>
        <a:ext cx="3168764" cy="540000"/>
      </dsp:txXfrm>
    </dsp:sp>
    <dsp:sp modelId="{C7B3761D-4FD2-48FA-AA28-1F7AD7BFD4A2}">
      <dsp:nvSpPr>
        <dsp:cNvPr id="0" name=""/>
        <dsp:cNvSpPr/>
      </dsp:nvSpPr>
      <dsp:spPr>
        <a:xfrm>
          <a:off x="320170" y="540527"/>
          <a:ext cx="2535011" cy="54272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δολοπλοκία, όταν χρειάζεται να επιλύσει δύσκολα προβλήματα. Πιστή και αφοσιωμένη σύζυγος</a:t>
          </a:r>
        </a:p>
      </dsp:txBody>
      <dsp:txXfrm>
        <a:off x="320170" y="540527"/>
        <a:ext cx="2535011" cy="542724"/>
      </dsp:txXfrm>
    </dsp:sp>
    <dsp:sp modelId="{496E69AE-073D-4F31-A252-EC51379EC12B}">
      <dsp:nvSpPr>
        <dsp:cNvPr id="0" name=""/>
        <dsp:cNvSpPr/>
      </dsp:nvSpPr>
      <dsp:spPr>
        <a:xfrm>
          <a:off x="320170" y="1166748"/>
          <a:ext cx="2535011" cy="54272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θρηνεί την απώλεια του Οδ., δείχνοντας υπομονή  και καρτερικότητα</a:t>
          </a:r>
        </a:p>
      </dsp:txBody>
      <dsp:txXfrm>
        <a:off x="320170" y="1166748"/>
        <a:ext cx="2535011" cy="542724"/>
      </dsp:txXfrm>
    </dsp:sp>
    <dsp:sp modelId="{09CC547F-364F-45CB-B2F1-C6B0A3CCB365}">
      <dsp:nvSpPr>
        <dsp:cNvPr id="0" name=""/>
        <dsp:cNvSpPr/>
      </dsp:nvSpPr>
      <dsp:spPr>
        <a:xfrm>
          <a:off x="3271051" y="0"/>
          <a:ext cx="3168764" cy="1800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l-GR" sz="1000" kern="1200"/>
        </a:p>
        <a:p>
          <a:pPr lvl="0" algn="ctr" defTabSz="444500">
            <a:lnSpc>
              <a:spcPct val="90000"/>
            </a:lnSpc>
            <a:spcBef>
              <a:spcPct val="0"/>
            </a:spcBef>
            <a:spcAft>
              <a:spcPct val="35000"/>
            </a:spcAft>
          </a:pPr>
          <a:r>
            <a:rPr lang="el-GR" sz="4400" kern="1200"/>
            <a:t>  </a:t>
          </a:r>
        </a:p>
      </dsp:txBody>
      <dsp:txXfrm>
        <a:off x="3271051" y="0"/>
        <a:ext cx="3168764" cy="540000"/>
      </dsp:txXfrm>
    </dsp:sp>
    <dsp:sp modelId="{8506331A-DA90-408F-80E4-06E7CBA8FAC7}">
      <dsp:nvSpPr>
        <dsp:cNvPr id="0" name=""/>
        <dsp:cNvSpPr/>
      </dsp:nvSpPr>
      <dsp:spPr>
        <a:xfrm>
          <a:off x="3726592" y="540000"/>
          <a:ext cx="2535011" cy="1170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συνετή και έξυπνη, επικρίνει την αλαζονική συμπεριφορά των μνηστήρων. Αναδεικνύεται σε αντάξια σύζυγο του πολυμήχανου Οδ. και αποτελεί πρότυπο συζυγικής πίστης και μητρικής στοργής. Δεν υποκύπτει στις ερωτικές προκλήσεις των μνηστήρων.</a:t>
          </a:r>
        </a:p>
      </dsp:txBody>
      <dsp:txXfrm>
        <a:off x="3726592" y="540000"/>
        <a:ext cx="2535011" cy="117000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1432</Words>
  <Characters>7737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5</cp:revision>
  <dcterms:created xsi:type="dcterms:W3CDTF">2019-06-29T22:25:00Z</dcterms:created>
  <dcterms:modified xsi:type="dcterms:W3CDTF">2020-08-07T06:35:00Z</dcterms:modified>
</cp:coreProperties>
</file>