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 xml:space="preserve">                                                      </w:t>
      </w:r>
      <w:r w:rsidR="009866C2">
        <w:rPr>
          <w:rFonts w:asciiTheme="minorHAnsi" w:hAnsiTheme="minorHAnsi"/>
          <w:i/>
          <w:sz w:val="20"/>
          <w:szCs w:val="20"/>
        </w:rPr>
        <w:t xml:space="preserve">         </w:t>
      </w:r>
      <w:r w:rsidRPr="009866C2">
        <w:rPr>
          <w:rFonts w:ascii="Papyrus" w:hAnsi="Papyrus"/>
          <w:i/>
          <w:sz w:val="20"/>
          <w:szCs w:val="20"/>
        </w:rPr>
        <w:t xml:space="preserve">    </w:t>
      </w:r>
      <w:r w:rsidRPr="009866C2">
        <w:rPr>
          <w:rFonts w:ascii="Papyrus" w:hAnsi="Papyrus"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27.5pt;height:87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Ζητείται ελπίς&#10;Αντώνης Σαμαράκης&#10;&#10;"/>
          </v:shape>
        </w:pict>
      </w:r>
    </w:p>
    <w:p w:rsidR="00BE2A63" w:rsidRPr="009866C2" w:rsidRDefault="00BE2A63" w:rsidP="009866C2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26" type="#_x0000_t138" style="width:34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έμα: "/>
          </v:shape>
        </w:pic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ογοήτευση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ροσδοκιών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ότητας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ειρήνη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Β΄Π</w:t>
      </w:r>
      <w:r w:rsidRPr="009866C2">
        <w:rPr>
          <w:rFonts w:ascii="Papyrus" w:hAnsi="Papyrus"/>
          <w:i/>
          <w:sz w:val="20"/>
          <w:szCs w:val="20"/>
        </w:rPr>
        <w:t>.</w:t>
      </w:r>
      <w:r w:rsidRPr="009866C2">
        <w:rPr>
          <w:i/>
          <w:sz w:val="20"/>
          <w:szCs w:val="20"/>
        </w:rPr>
        <w:t>Π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καθώς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ανασφάλεια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αγωνία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μέλλον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>.</w:t>
      </w: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27" type="#_x0000_t138" style="width:93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εματικά κέντρα: "/>
          </v:shape>
        </w:pic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γενικό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αίσθημα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ανασφάλειας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δεκαετία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’50,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διαταραγμένη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ψυχολογία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σύγχυση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οχής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αναζήτηση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</w:p>
    <w:p w:rsidR="00BE2A63" w:rsidRPr="009866C2" w:rsidRDefault="00BE2A63" w:rsidP="009866C2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28" type="#_x0000_t138" style="width:54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νότητες: "/>
          </v:shape>
        </w:pict>
      </w:r>
    </w:p>
    <w:p w:rsidR="00BE2A63" w:rsidRPr="009866C2" w:rsidRDefault="00BE2A63" w:rsidP="009866C2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pStyle w:val="a5"/>
        <w:numPr>
          <w:ilvl w:val="0"/>
          <w:numId w:val="5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>1</w:t>
      </w:r>
      <w:r w:rsidRPr="009866C2">
        <w:rPr>
          <w:i/>
          <w:sz w:val="20"/>
          <w:szCs w:val="20"/>
          <w:vertAlign w:val="superscript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r w:rsidRPr="009866C2">
        <w:rPr>
          <w:i/>
          <w:sz w:val="20"/>
          <w:szCs w:val="20"/>
        </w:rPr>
        <w:t>Όταν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ήκε</w:t>
      </w:r>
      <w:r w:rsidRPr="009866C2">
        <w:rPr>
          <w:rFonts w:ascii="Papyrus" w:hAnsi="Papyrus"/>
          <w:i/>
          <w:sz w:val="20"/>
          <w:szCs w:val="20"/>
        </w:rPr>
        <w:t>….</w:t>
      </w:r>
      <w:r w:rsidRPr="009866C2">
        <w:rPr>
          <w:i/>
          <w:sz w:val="20"/>
          <w:szCs w:val="20"/>
        </w:rPr>
        <w:t>ΖΗΤΕΙΤΑΙ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ιάνο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αγοράν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…»: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ειδησεογραφία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οχής</w:t>
      </w:r>
    </w:p>
    <w:p w:rsidR="00BE2A63" w:rsidRPr="009866C2" w:rsidRDefault="00BE2A63" w:rsidP="009866C2">
      <w:pPr>
        <w:pStyle w:val="a5"/>
        <w:numPr>
          <w:ilvl w:val="0"/>
          <w:numId w:val="5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 xml:space="preserve"> 2</w:t>
      </w:r>
      <w:r w:rsidRPr="009866C2">
        <w:rPr>
          <w:i/>
          <w:sz w:val="20"/>
          <w:szCs w:val="20"/>
          <w:vertAlign w:val="superscript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r w:rsidRPr="009866C2">
        <w:rPr>
          <w:i/>
          <w:sz w:val="20"/>
          <w:szCs w:val="20"/>
        </w:rPr>
        <w:t>Σκέψεις</w:t>
      </w:r>
      <w:r w:rsidRPr="009866C2">
        <w:rPr>
          <w:rFonts w:ascii="Papyrus" w:hAnsi="Papyrus"/>
          <w:i/>
          <w:sz w:val="20"/>
          <w:szCs w:val="20"/>
        </w:rPr>
        <w:t xml:space="preserve"> …..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καμιά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ιδεολογία</w:t>
      </w:r>
      <w:r w:rsidRPr="009866C2">
        <w:rPr>
          <w:rFonts w:ascii="Papyrus" w:hAnsi="Papyrus"/>
          <w:i/>
          <w:sz w:val="20"/>
          <w:szCs w:val="20"/>
        </w:rPr>
        <w:t xml:space="preserve">»: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γενικό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αίσθημα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ανασφάλειας</w:t>
      </w:r>
    </w:p>
    <w:p w:rsidR="00BE2A63" w:rsidRPr="009866C2" w:rsidRDefault="00BE2A63" w:rsidP="009866C2">
      <w:pPr>
        <w:pStyle w:val="a5"/>
        <w:numPr>
          <w:ilvl w:val="0"/>
          <w:numId w:val="5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>3</w:t>
      </w:r>
      <w:r w:rsidRPr="009866C2">
        <w:rPr>
          <w:i/>
          <w:sz w:val="20"/>
          <w:szCs w:val="20"/>
          <w:vertAlign w:val="superscript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« </w:t>
      </w:r>
      <w:r w:rsidRPr="009866C2">
        <w:rPr>
          <w:i/>
          <w:sz w:val="20"/>
          <w:szCs w:val="20"/>
        </w:rPr>
        <w:t>Ζήτησε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οτήρι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νερό</w:t>
      </w:r>
      <w:r w:rsidRPr="009866C2">
        <w:rPr>
          <w:rFonts w:ascii="Papyrus" w:hAnsi="Papyrus"/>
          <w:i/>
          <w:sz w:val="20"/>
          <w:szCs w:val="20"/>
        </w:rPr>
        <w:t xml:space="preserve">….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ορεί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αρα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’</w:t>
      </w:r>
      <w:r w:rsidRPr="009866C2">
        <w:rPr>
          <w:i/>
          <w:sz w:val="20"/>
          <w:szCs w:val="20"/>
        </w:rPr>
        <w:t>χουν</w:t>
      </w:r>
      <w:r w:rsidRPr="009866C2">
        <w:rPr>
          <w:rFonts w:ascii="Papyrus" w:hAnsi="Papyrus"/>
          <w:i/>
          <w:sz w:val="20"/>
          <w:szCs w:val="20"/>
        </w:rPr>
        <w:t xml:space="preserve">»: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σύγχυση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οχής</w:t>
      </w:r>
    </w:p>
    <w:p w:rsidR="00BE2A63" w:rsidRPr="009866C2" w:rsidRDefault="00BE2A63" w:rsidP="009866C2">
      <w:pPr>
        <w:pStyle w:val="a5"/>
        <w:numPr>
          <w:ilvl w:val="0"/>
          <w:numId w:val="5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>4</w:t>
      </w:r>
      <w:r w:rsidRPr="009866C2">
        <w:rPr>
          <w:i/>
          <w:sz w:val="20"/>
          <w:szCs w:val="20"/>
          <w:vertAlign w:val="superscript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proofErr w:type="spellStart"/>
      <w:r w:rsidRPr="009866C2">
        <w:rPr>
          <w:i/>
          <w:sz w:val="20"/>
          <w:szCs w:val="20"/>
        </w:rPr>
        <w:t>Ξανάριξε</w:t>
      </w:r>
      <w:r w:rsidRPr="009866C2">
        <w:rPr>
          <w:rFonts w:ascii="Papyrus" w:hAnsi="Papyrus"/>
          <w:i/>
          <w:sz w:val="20"/>
          <w:szCs w:val="20"/>
        </w:rPr>
        <w:t>…</w:t>
      </w:r>
      <w:r w:rsidRPr="009866C2">
        <w:rPr>
          <w:i/>
          <w:sz w:val="20"/>
          <w:szCs w:val="20"/>
        </w:rPr>
        <w:t>στο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αυριανό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φύλλο</w:t>
      </w:r>
      <w:r w:rsidRPr="009866C2">
        <w:rPr>
          <w:rFonts w:ascii="Papyrus" w:hAnsi="Papyrus"/>
          <w:i/>
          <w:sz w:val="20"/>
          <w:szCs w:val="20"/>
        </w:rPr>
        <w:t xml:space="preserve">»: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εναγώνια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αναζήτηση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</w:p>
    <w:p w:rsidR="00BE2A63" w:rsidRPr="009866C2" w:rsidRDefault="00BE2A63" w:rsidP="009866C2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180"/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 xml:space="preserve">                                              </w:t>
      </w:r>
      <w:r w:rsidR="009866C2">
        <w:rPr>
          <w:rFonts w:asciiTheme="minorHAnsi" w:hAnsiTheme="minorHAnsi"/>
          <w:i/>
          <w:sz w:val="20"/>
          <w:szCs w:val="20"/>
        </w:rPr>
        <w:t xml:space="preserve">             </w:t>
      </w:r>
      <w:r w:rsidRPr="009866C2">
        <w:rPr>
          <w:rFonts w:ascii="Papyrus" w:hAnsi="Papyrus"/>
          <w:i/>
          <w:sz w:val="20"/>
          <w:szCs w:val="20"/>
        </w:rPr>
        <w:t xml:space="preserve">    </w:t>
      </w:r>
      <w:r w:rsidRPr="009866C2">
        <w:rPr>
          <w:rFonts w:ascii="Papyrus" w:hAnsi="Papyrus"/>
          <w:i/>
          <w:sz w:val="20"/>
          <w:szCs w:val="20"/>
        </w:rPr>
        <w:pict>
          <v:shape id="_x0000_i1029" type="#_x0000_t138" style="width:127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ρμηνευτική προσέγγιση"/>
          </v:shape>
        </w:pict>
      </w:r>
    </w:p>
    <w:p w:rsidR="00BE2A63" w:rsidRPr="009866C2" w:rsidRDefault="00BE2A63" w:rsidP="009866C2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ήρωας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διηγήματος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αρουσιάζεται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διαβάζει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εφημερίδα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ανάγνωσή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δίνεται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γενική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εικόνα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οχής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συγκεκριμένα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αγκόσμια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ολιτική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σκηνή</w:t>
      </w:r>
      <w:r w:rsidRPr="009866C2">
        <w:rPr>
          <w:rFonts w:ascii="Papyrus" w:hAnsi="Papyrus"/>
          <w:i/>
          <w:sz w:val="20"/>
          <w:szCs w:val="20"/>
        </w:rPr>
        <w:t xml:space="preserve"> (</w:t>
      </w:r>
      <w:r w:rsidRPr="009866C2">
        <w:rPr>
          <w:i/>
          <w:sz w:val="20"/>
          <w:szCs w:val="20"/>
        </w:rPr>
        <w:t>νέοι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ικοί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όλεμοι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κίνδυνος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ραδιενέργεια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ειλή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νέου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αγκόσμιου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ολέμου</w:t>
      </w:r>
      <w:r w:rsidRPr="009866C2">
        <w:rPr>
          <w:rFonts w:ascii="Papyrus" w:hAnsi="Papyrus"/>
          <w:i/>
          <w:sz w:val="20"/>
          <w:szCs w:val="20"/>
        </w:rPr>
        <w:t xml:space="preserve">),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κατάσταση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κοινωνίας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ολιτών</w:t>
      </w:r>
      <w:r w:rsidRPr="009866C2">
        <w:rPr>
          <w:rFonts w:ascii="Papyrus" w:hAnsi="Papyrus"/>
          <w:i/>
          <w:sz w:val="20"/>
          <w:szCs w:val="20"/>
        </w:rPr>
        <w:t xml:space="preserve"> (</w:t>
      </w:r>
      <w:r w:rsidRPr="009866C2">
        <w:rPr>
          <w:i/>
          <w:sz w:val="20"/>
          <w:szCs w:val="20"/>
        </w:rPr>
        <w:t>κακή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οικονομία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κρατών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οξύτατα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κοινωνικά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ροβλήματα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δυστυχία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ων</w:t>
      </w:r>
      <w:r w:rsidRPr="009866C2">
        <w:rPr>
          <w:rFonts w:ascii="Papyrus" w:hAnsi="Papyrus"/>
          <w:i/>
          <w:sz w:val="20"/>
          <w:szCs w:val="20"/>
        </w:rPr>
        <w:t>,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φτάνει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αυτοκτονίες</w:t>
      </w:r>
      <w:r w:rsidRPr="009866C2">
        <w:rPr>
          <w:rFonts w:ascii="Papyrus" w:hAnsi="Papyrus"/>
          <w:i/>
          <w:sz w:val="20"/>
          <w:szCs w:val="20"/>
        </w:rPr>
        <w:t xml:space="preserve">)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άλλη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όψη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κοινωνίας</w:t>
      </w:r>
      <w:r w:rsidRPr="009866C2">
        <w:rPr>
          <w:rFonts w:ascii="Papyrus" w:hAnsi="Papyrus"/>
          <w:i/>
          <w:sz w:val="20"/>
          <w:szCs w:val="20"/>
        </w:rPr>
        <w:t xml:space="preserve"> (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μιμητισμός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ισο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εδωτική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αλλοτρίωση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άρχουσας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τάξης</w:t>
      </w:r>
      <w:r w:rsidRPr="009866C2">
        <w:rPr>
          <w:rFonts w:ascii="Papyrus" w:hAnsi="Papyrus"/>
          <w:i/>
          <w:sz w:val="20"/>
          <w:szCs w:val="20"/>
        </w:rPr>
        <w:t>)</w:t>
      </w:r>
    </w:p>
    <w:p w:rsidR="00BE2A63" w:rsidRPr="009866C2" w:rsidRDefault="00BE2A63" w:rsidP="009866C2">
      <w:pPr>
        <w:ind w:left="18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διήγημα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οδίδει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λό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άμεσο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τρό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ψυχρο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ολεμική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ατμόσφαιρα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αβεβαιότητα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έζησαν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ολεμικής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οχής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οτελεί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αντι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ροσω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ευτικό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δείγμα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γραφής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Αντώνη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Σαμαράκη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οίος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ιλέγει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θέματά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καθημερινό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κοινωνικό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ερίγυρο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αρουσιάζει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διάθεση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στόχο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ανακαλύψει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αρνητικές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ιστορικές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συνθήκες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αισιόδοξα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ιδοφόρα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μηνύματα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άσχοντα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τριτο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ρόσω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αφηγητής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διήγημα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ορεί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ταυτιστεί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συγγραφέα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ψυχολογία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είναι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αθητική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δε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στηρίζεται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καμιά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ίστη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βασανίζεται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αισθήματα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συλλογικής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ανασφάλειας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ροσω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ικής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διάψευσης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ογοήτευσή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μεγαλώνει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μουντή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ειδησεογραφία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εφημερίδων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αρελαύνει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δυστυχία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άλλη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διαφαίνεται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ισο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εδωτική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αλλοτρίωση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οχής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οφασίζει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λοι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εκφράσει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έντονη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αρξιακή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ανάγκη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r w:rsidRPr="009866C2">
        <w:rPr>
          <w:i/>
          <w:sz w:val="20"/>
          <w:szCs w:val="20"/>
        </w:rPr>
        <w:t>Μικρές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Αγγελίες</w:t>
      </w:r>
      <w:r w:rsidRPr="009866C2">
        <w:rPr>
          <w:rFonts w:ascii="Papyrus" w:hAnsi="Papyrus"/>
          <w:i/>
          <w:sz w:val="20"/>
          <w:szCs w:val="20"/>
        </w:rPr>
        <w:t xml:space="preserve">», </w:t>
      </w:r>
      <w:r w:rsidRPr="009866C2">
        <w:rPr>
          <w:i/>
          <w:sz w:val="20"/>
          <w:szCs w:val="20"/>
        </w:rPr>
        <w:t>ζητώντας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ισμένα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>…</w:t>
      </w:r>
      <w:r w:rsidRPr="009866C2">
        <w:rPr>
          <w:i/>
          <w:sz w:val="20"/>
          <w:szCs w:val="20"/>
        </w:rPr>
        <w:t>Παρά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φορτισμένη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ατμόσφαιρα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κρίσης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αρξιακού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άγχους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διήγημα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διασώζεται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χαραμάδα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σκληρή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ρόσω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κοινωνική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ραγματικότητα</w:t>
      </w:r>
      <w:r w:rsidRPr="009866C2">
        <w:rPr>
          <w:rFonts w:ascii="Papyrus" w:hAnsi="Papyrus"/>
          <w:i/>
          <w:sz w:val="20"/>
          <w:szCs w:val="20"/>
        </w:rPr>
        <w:t xml:space="preserve">: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ίστη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</w:t>
      </w:r>
    </w:p>
    <w:p w:rsidR="00BE2A63" w:rsidRPr="009866C2" w:rsidRDefault="00BE2A63" w:rsidP="009866C2">
      <w:pPr>
        <w:ind w:left="18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τους</w:t>
      </w:r>
      <w:r w:rsidRPr="009866C2">
        <w:rPr>
          <w:rFonts w:ascii="Papyrus" w:hAnsi="Papyrus"/>
          <w:i/>
          <w:sz w:val="20"/>
          <w:szCs w:val="20"/>
        </w:rPr>
        <w:sym w:font="Wingdings" w:char="00E0"/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είχαν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ίσει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ζωή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Β΄Π</w:t>
      </w:r>
      <w:r w:rsidRPr="009866C2">
        <w:rPr>
          <w:rFonts w:ascii="Papyrus" w:hAnsi="Papyrus"/>
          <w:i/>
          <w:sz w:val="20"/>
          <w:szCs w:val="20"/>
        </w:rPr>
        <w:t>.</w:t>
      </w:r>
      <w:r w:rsidRPr="009866C2">
        <w:rPr>
          <w:i/>
          <w:sz w:val="20"/>
          <w:szCs w:val="20"/>
        </w:rPr>
        <w:t>Π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θα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γινόταν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καλύτερη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Όμως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αυτό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ακολούθησε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ολύ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ικρή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ροσδοκιών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όλων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λαών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τέλος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ολέμου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βρήκε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βιώνουν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αβεβαιότητα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ατμόσφαιρα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ψυχρού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ολέμου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μετέωροι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γεμάτοι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αρξιακά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άγχη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lastRenderedPageBreak/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αντικρίζουν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αύριο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χωρίς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νιώθουν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μεγάλη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ανασφάλεια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φόβο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αγωνία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αλεύουν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ροσδιορίσουν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ταυτότητα</w:t>
      </w:r>
    </w:p>
    <w:p w:rsidR="00BE2A63" w:rsidRPr="009866C2" w:rsidRDefault="00BE2A63" w:rsidP="009866C2">
      <w:pPr>
        <w:pStyle w:val="a5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ζοφερή</w:t>
      </w:r>
      <w:r w:rsidRPr="009866C2">
        <w:rPr>
          <w:rFonts w:ascii="Papyrus" w:hAnsi="Papyrus"/>
          <w:i/>
          <w:sz w:val="20"/>
          <w:szCs w:val="20"/>
        </w:rPr>
        <w:t xml:space="preserve"> (=</w:t>
      </w:r>
      <w:r w:rsidRPr="009866C2">
        <w:rPr>
          <w:i/>
          <w:sz w:val="20"/>
          <w:szCs w:val="20"/>
        </w:rPr>
        <w:t>σκοτεινή</w:t>
      </w:r>
      <w:r w:rsidRPr="009866C2">
        <w:rPr>
          <w:rFonts w:ascii="Papyrus" w:hAnsi="Papyrus"/>
          <w:i/>
          <w:sz w:val="20"/>
          <w:szCs w:val="20"/>
        </w:rPr>
        <w:t>,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νέει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ανησυχία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βαθιά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μελαγχολία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θλίψη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αισιοδοξία</w:t>
      </w:r>
      <w:r w:rsidRPr="009866C2">
        <w:rPr>
          <w:rFonts w:ascii="Papyrus" w:hAnsi="Papyrus"/>
          <w:i/>
          <w:sz w:val="20"/>
          <w:szCs w:val="20"/>
        </w:rPr>
        <w:t xml:space="preserve">) </w:t>
      </w:r>
      <w:r w:rsidRPr="009866C2">
        <w:rPr>
          <w:i/>
          <w:sz w:val="20"/>
          <w:szCs w:val="20"/>
        </w:rPr>
        <w:t>κατάσταση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sym w:font="Wingdings" w:char="00E0"/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αφορμή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ειδησεογραφία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εφημερίδας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δίνεται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σκέψεις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ήρωα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ζοφερή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κατάσταση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καθώς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αγωνία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όλων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κόσμου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ανασφάλεια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σύγχυση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άρχουν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κείμενο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λέξεις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φράσεις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εκφράζουν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έκρηξη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ενός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νέου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ολέμου</w:t>
      </w:r>
      <w:r w:rsidRPr="009866C2">
        <w:rPr>
          <w:rFonts w:ascii="Papyrus" w:hAnsi="Papyrus"/>
          <w:i/>
          <w:sz w:val="20"/>
          <w:szCs w:val="20"/>
        </w:rPr>
        <w:t xml:space="preserve"> ( π.</w:t>
      </w:r>
      <w:r w:rsidRPr="009866C2">
        <w:rPr>
          <w:i/>
          <w:sz w:val="20"/>
          <w:szCs w:val="20"/>
        </w:rPr>
        <w:t>χ</w:t>
      </w:r>
      <w:r w:rsidRPr="009866C2">
        <w:rPr>
          <w:rFonts w:ascii="Papyrus" w:hAnsi="Papyrus"/>
          <w:i/>
          <w:sz w:val="20"/>
          <w:szCs w:val="20"/>
        </w:rPr>
        <w:t xml:space="preserve">. «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σκιά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τρίτου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είχε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άψει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βαραίνει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άνω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μας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μεταξύ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αίμα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χυνότανε</w:t>
      </w:r>
      <w:r w:rsidRPr="009866C2">
        <w:rPr>
          <w:rFonts w:ascii="Papyrus" w:hAnsi="Papyrus"/>
          <w:i/>
          <w:sz w:val="20"/>
          <w:szCs w:val="20"/>
        </w:rPr>
        <w:t>…-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όλεμος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βόμβα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υδρογόνου</w:t>
      </w:r>
      <w:r w:rsidRPr="009866C2">
        <w:rPr>
          <w:rFonts w:ascii="Papyrus" w:hAnsi="Papyrus"/>
          <w:i/>
          <w:sz w:val="20"/>
          <w:szCs w:val="20"/>
        </w:rPr>
        <w:t xml:space="preserve">…»). </w:t>
      </w:r>
      <w:r w:rsidRPr="009866C2">
        <w:rPr>
          <w:i/>
          <w:sz w:val="20"/>
          <w:szCs w:val="20"/>
        </w:rPr>
        <w:t>Άλλες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λέξεις</w:t>
      </w:r>
      <w:r w:rsidRPr="009866C2">
        <w:rPr>
          <w:rFonts w:ascii="Papyrus" w:hAnsi="Papyrus"/>
          <w:i/>
          <w:sz w:val="20"/>
          <w:szCs w:val="20"/>
        </w:rPr>
        <w:t xml:space="preserve"> 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φράσεις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δηλώνουν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αινίσσονται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άλλα</w:t>
      </w:r>
      <w:r w:rsidRPr="009866C2">
        <w:rPr>
          <w:rFonts w:ascii="Papyrus" w:hAnsi="Papyrus"/>
          <w:i/>
          <w:sz w:val="20"/>
          <w:szCs w:val="20"/>
        </w:rPr>
        <w:t>, π</w:t>
      </w:r>
      <w:r w:rsidRPr="009866C2">
        <w:rPr>
          <w:i/>
          <w:sz w:val="20"/>
          <w:szCs w:val="20"/>
        </w:rPr>
        <w:t>αρα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λήσια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αρνητικά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συναισθήματα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ων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σύγχυση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αθλιότητα</w:t>
      </w:r>
      <w:r w:rsidRPr="009866C2">
        <w:rPr>
          <w:rFonts w:ascii="Papyrus" w:hAnsi="Papyrus"/>
          <w:i/>
          <w:sz w:val="20"/>
          <w:szCs w:val="20"/>
        </w:rPr>
        <w:t xml:space="preserve"> (π.</w:t>
      </w:r>
      <w:r w:rsidRPr="009866C2">
        <w:rPr>
          <w:i/>
          <w:sz w:val="20"/>
          <w:szCs w:val="20"/>
        </w:rPr>
        <w:t>χ</w:t>
      </w:r>
      <w:r w:rsidRPr="009866C2">
        <w:rPr>
          <w:rFonts w:ascii="Papyrus" w:hAnsi="Papyrus"/>
          <w:i/>
          <w:sz w:val="20"/>
          <w:szCs w:val="20"/>
        </w:rPr>
        <w:t>. «</w:t>
      </w:r>
      <w:r w:rsidRPr="009866C2">
        <w:rPr>
          <w:i/>
          <w:sz w:val="20"/>
          <w:szCs w:val="20"/>
        </w:rPr>
        <w:t>είχε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ιδρώσει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αυτοκτονίες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οικονομικούς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λόγους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Σκέφτηκε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σύγχυση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ικρατεί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γύρω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σήμερα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Σκέφτηκε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φτώχεια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αθλιότητα</w:t>
      </w:r>
      <w:r w:rsidRPr="009866C2">
        <w:rPr>
          <w:rFonts w:ascii="Papyrus" w:hAnsi="Papyrus"/>
          <w:i/>
          <w:sz w:val="20"/>
          <w:szCs w:val="20"/>
        </w:rPr>
        <w:t xml:space="preserve">»).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μεγάλο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μέρος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διηγήματος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αναλαμβάνεται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ολύ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συχνά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έννοια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ρήμα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ίζω</w:t>
      </w:r>
      <w:r w:rsidRPr="009866C2">
        <w:rPr>
          <w:rFonts w:ascii="Papyrus" w:hAnsi="Papyrus"/>
          <w:i/>
          <w:sz w:val="20"/>
          <w:szCs w:val="20"/>
        </w:rPr>
        <w:t xml:space="preserve">»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ουσιαστικό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 xml:space="preserve">», </w:t>
      </w:r>
      <w:r w:rsidRPr="009866C2">
        <w:rPr>
          <w:i/>
          <w:sz w:val="20"/>
          <w:szCs w:val="20"/>
        </w:rPr>
        <w:t>όμως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λέξεις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δίνονται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φανερά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αινικτικά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αρνητική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σημασία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δηλωθεί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μέλλον</w:t>
      </w:r>
      <w:r w:rsidRPr="009866C2">
        <w:rPr>
          <w:rFonts w:ascii="Papyrus" w:hAnsi="Papyrus"/>
          <w:i/>
          <w:sz w:val="20"/>
          <w:szCs w:val="20"/>
        </w:rPr>
        <w:t xml:space="preserve"> (π.</w:t>
      </w:r>
      <w:r w:rsidRPr="009866C2">
        <w:rPr>
          <w:i/>
          <w:sz w:val="20"/>
          <w:szCs w:val="20"/>
        </w:rPr>
        <w:t>χ</w:t>
      </w:r>
      <w:r w:rsidRPr="009866C2">
        <w:rPr>
          <w:rFonts w:ascii="Papyrus" w:hAnsi="Papyrus"/>
          <w:i/>
          <w:sz w:val="20"/>
          <w:szCs w:val="20"/>
        </w:rPr>
        <w:t>. «</w:t>
      </w:r>
      <w:r w:rsidRPr="009866C2">
        <w:rPr>
          <w:i/>
          <w:sz w:val="20"/>
          <w:szCs w:val="20"/>
        </w:rPr>
        <w:t>είχε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ίσει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ήτανε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χωρίς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ήτανε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χωρίς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σειρά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διαψεύσεις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ίδων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ήτανε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τώρα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άνθρω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έχει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>-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άρχει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λέον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ίς</w:t>
      </w:r>
      <w:r w:rsidRPr="009866C2">
        <w:rPr>
          <w:rFonts w:ascii="Papyrus" w:hAnsi="Papyrus"/>
          <w:i/>
          <w:sz w:val="20"/>
          <w:szCs w:val="20"/>
        </w:rPr>
        <w:t xml:space="preserve">!»).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λήρη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ήρωα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αφήνεται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μικρή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χαραμάδα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φράση</w:t>
      </w:r>
      <w:r w:rsidRPr="009866C2">
        <w:rPr>
          <w:rFonts w:ascii="Papyrus" w:hAnsi="Papyrus"/>
          <w:i/>
          <w:sz w:val="20"/>
          <w:szCs w:val="20"/>
        </w:rPr>
        <w:t xml:space="preserve"> «</w:t>
      </w:r>
      <w:r w:rsidRPr="009866C2">
        <w:rPr>
          <w:i/>
          <w:sz w:val="20"/>
          <w:szCs w:val="20"/>
        </w:rPr>
        <w:t>Βέβαια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άλλοι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θα</w:t>
      </w:r>
      <w:r w:rsidRPr="009866C2">
        <w:rPr>
          <w:rFonts w:ascii="Papyrus" w:hAnsi="Papyrus"/>
          <w:i/>
          <w:sz w:val="20"/>
          <w:szCs w:val="20"/>
        </w:rPr>
        <w:t xml:space="preserve"> ’</w:t>
      </w:r>
      <w:r w:rsidRPr="009866C2">
        <w:rPr>
          <w:i/>
          <w:sz w:val="20"/>
          <w:szCs w:val="20"/>
        </w:rPr>
        <w:t>χουν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 xml:space="preserve">», </w:t>
      </w:r>
      <w:r w:rsidRPr="009866C2">
        <w:rPr>
          <w:i/>
          <w:sz w:val="20"/>
          <w:szCs w:val="20"/>
        </w:rPr>
        <w:t>σκέφτηκε</w:t>
      </w:r>
      <w:r w:rsidRPr="009866C2">
        <w:rPr>
          <w:rFonts w:ascii="Papyrus" w:hAnsi="Papyrus"/>
          <w:i/>
          <w:sz w:val="20"/>
          <w:szCs w:val="20"/>
        </w:rPr>
        <w:t>. «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ορεί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’</w:t>
      </w:r>
      <w:r w:rsidRPr="009866C2">
        <w:rPr>
          <w:i/>
          <w:sz w:val="20"/>
          <w:szCs w:val="20"/>
        </w:rPr>
        <w:t>χουν</w:t>
      </w:r>
      <w:r w:rsidRPr="009866C2">
        <w:rPr>
          <w:rFonts w:ascii="Papyrus" w:hAnsi="Papyrus"/>
          <w:i/>
          <w:sz w:val="20"/>
          <w:szCs w:val="20"/>
        </w:rPr>
        <w:t>!»</w:t>
      </w:r>
    </w:p>
    <w:p w:rsidR="00BE2A63" w:rsidRPr="009866C2" w:rsidRDefault="00BE2A63" w:rsidP="009866C2">
      <w:pPr>
        <w:ind w:left="18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0" type="#_x0000_t138" style="width:228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Στοιχεία του εσωτερικού κόσμου του ήρωα:  "/>
          </v:shape>
        </w:pict>
      </w:r>
      <w:r w:rsidRPr="009866C2">
        <w:rPr>
          <w:i/>
          <w:sz w:val="20"/>
          <w:szCs w:val="20"/>
        </w:rPr>
        <w:t>στην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τρίτη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ενότητα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εσωτερικός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μονόλογος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ήρωα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δίνεται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χρήση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διαλογισμού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εκφράζει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ευρύτερες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ψυχικές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διακυμάνσεις</w:t>
      </w:r>
      <w:r w:rsidRPr="009866C2">
        <w:rPr>
          <w:rFonts w:ascii="Papyrus" w:hAnsi="Papyrus"/>
          <w:i/>
          <w:sz w:val="20"/>
          <w:szCs w:val="20"/>
        </w:rPr>
        <w:t>: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σκέφτεται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ενδεχόμενο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ενός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νέου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αγκόσμιου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ολέμου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ροβληματίζεται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γεγονός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ότι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ήλθε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ραγματική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ειρήνη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αλλά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ξεσ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ούν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κάθε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τόσο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νέοι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ικοί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όλεμοι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αναλογίζεται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ίδων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οίες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είχαν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δημιουργηθεί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στους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λαούς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αγίωση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αγκόσμιας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ειρήνης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λήξη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Β΄Π</w:t>
      </w:r>
      <w:r w:rsidRPr="009866C2">
        <w:rPr>
          <w:rFonts w:ascii="Papyrus" w:hAnsi="Papyrus"/>
          <w:i/>
          <w:sz w:val="20"/>
          <w:szCs w:val="20"/>
        </w:rPr>
        <w:t>.</w:t>
      </w:r>
      <w:r w:rsidRPr="009866C2">
        <w:rPr>
          <w:i/>
          <w:sz w:val="20"/>
          <w:szCs w:val="20"/>
        </w:rPr>
        <w:t>Π</w:t>
      </w:r>
      <w:r w:rsidRPr="009866C2">
        <w:rPr>
          <w:rFonts w:ascii="Papyrus" w:hAnsi="Papyrus"/>
          <w:i/>
          <w:sz w:val="20"/>
          <w:szCs w:val="20"/>
        </w:rPr>
        <w:t>.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δια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ιστώνει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σύγχυση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κατάντια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κοινωνίας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δυσκολίες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φτώχεια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ζωής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καθώς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φόβο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κίνδυνο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διατρέχει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αγκόσμια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ειρήνη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κάνει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αναδρομή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ίδες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είχε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αρελθόν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συνειδητο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οιεί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κάθε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μέλλον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αναλογίζεται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ότι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διάψευση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είναι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γενικό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φαινόμενο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ωση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ροήλθε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αυτήν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καθώς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έλλειψη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ιστοσύνης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διάφορες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ιδεολογίες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κάνει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αναδρομή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αρελθόν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συσχετίζει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κατάσταση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κατάσταση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ετοιμοθάνατης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θείας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νιώθει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ότι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ουσία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είναι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οτιμητική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στιγματίζει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κοινωνικά</w:t>
      </w:r>
    </w:p>
    <w:p w:rsidR="00BE2A63" w:rsidRPr="009866C2" w:rsidRDefault="00BE2A63" w:rsidP="009866C2">
      <w:pPr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κάνει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σκέψεις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σχετικές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διηγήματα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έχει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γράψει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διστάζει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εκδώσει</w:t>
      </w:r>
    </w:p>
    <w:p w:rsidR="00BE2A63" w:rsidRPr="009866C2" w:rsidRDefault="00BE2A63" w:rsidP="009866C2">
      <w:pPr>
        <w:ind w:left="54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1" type="#_x0000_t138" style="width:149.2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Τα συναισθήματα του ήρωα: "/>
          </v:shape>
        </w:pic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ογοήτευση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ανασφάλεια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ροκαλεί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αγωνία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ανικό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ενώ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φοβάται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μέλλον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ισία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αυξάνει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αισιόδοξες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ειδήσεις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εφημερίδας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κοινωνική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δυστυχία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ιστώνει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γύρω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όμως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αυθόρμητη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όφασή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εκφράσει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αρξιακή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ανάγκη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αγγελίας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ζητά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εγνωσμένα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ίδα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δίνει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ιδοφόρο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μήνυμα</w:t>
      </w:r>
      <w:r w:rsidRPr="009866C2">
        <w:rPr>
          <w:rFonts w:ascii="Papyrus" w:hAnsi="Papyrus"/>
          <w:i/>
          <w:sz w:val="20"/>
          <w:szCs w:val="20"/>
        </w:rPr>
        <w:t>.</w:t>
      </w: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9866C2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lastRenderedPageBreak/>
        <w:pict>
          <v:shape id="_x0000_i1032" type="#_x0000_t138" style="width:114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Αφηγηματικά στοιχεία"/>
          </v:shape>
        </w:pict>
      </w:r>
      <w:r w:rsidRPr="009866C2">
        <w:rPr>
          <w:rFonts w:ascii="Papyrus" w:hAnsi="Papyrus"/>
          <w:i/>
          <w:sz w:val="20"/>
          <w:szCs w:val="20"/>
        </w:rPr>
        <w:t xml:space="preserve">: </w:t>
      </w:r>
      <w:r w:rsidRPr="009866C2">
        <w:rPr>
          <w:i/>
          <w:sz w:val="20"/>
          <w:szCs w:val="20"/>
        </w:rPr>
        <w:t>τριτο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ρόσω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αφήγηση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αφηγητής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αμέτοχος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ιστορία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9866C2">
        <w:rPr>
          <w:i/>
          <w:sz w:val="20"/>
          <w:szCs w:val="20"/>
        </w:rPr>
        <w:t>ετεροδιηγητικός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αντογνώστης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Βλέ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εξωτερική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ραγματικότητα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αλλά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διεισδύει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εσωτερικό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κόσμο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ήρωα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οίου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αρουσιάζει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σκέψεις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συναισθήματα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αφηγητής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συμμετέχει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ιστορία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ωστόσο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είναι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βέβαιο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ότι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διήγημα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άρχουν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αυτοβιογραφικά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στοιχεία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ήρωας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ορεί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ταυτιστεί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συγγραφέα</w:t>
      </w:r>
      <w:r w:rsidRPr="009866C2">
        <w:rPr>
          <w:rFonts w:ascii="Papyrus" w:hAnsi="Papyrus"/>
          <w:i/>
          <w:sz w:val="20"/>
          <w:szCs w:val="20"/>
        </w:rPr>
        <w:t>.</w:t>
      </w:r>
    </w:p>
    <w:p w:rsidR="009866C2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3" type="#_x0000_t138" style="width:126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Οι  αφηγηματικοί τρόποι"/>
          </v:shape>
        </w:pict>
      </w:r>
      <w:r w:rsidR="00BE2A63" w:rsidRPr="009866C2">
        <w:rPr>
          <w:rFonts w:ascii="Papyrus" w:hAnsi="Papyrus"/>
          <w:i/>
          <w:sz w:val="20"/>
          <w:szCs w:val="20"/>
        </w:rPr>
        <w:t xml:space="preserve">: </w:t>
      </w:r>
      <w:r w:rsidR="00BE2A63" w:rsidRPr="009866C2">
        <w:rPr>
          <w:i/>
          <w:sz w:val="20"/>
          <w:szCs w:val="20"/>
        </w:rPr>
        <w:t>Χρησιμο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οιείται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αφήγηση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αναδρομική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αφήγηση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όταν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γίνεται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αναφορά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στο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αρελθόν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ήρωα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άρρωστη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θεία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μια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ολύ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γενική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εριγραφή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εριβάλλοντος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χώρου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ήρωα</w:t>
      </w:r>
      <w:r w:rsidR="00BE2A63" w:rsidRPr="009866C2">
        <w:rPr>
          <w:rFonts w:ascii="Papyrus" w:hAnsi="Papyrus"/>
          <w:i/>
          <w:sz w:val="20"/>
          <w:szCs w:val="20"/>
        </w:rPr>
        <w:t xml:space="preserve"> , </w:t>
      </w:r>
      <w:r w:rsidR="00BE2A63" w:rsidRPr="009866C2">
        <w:rPr>
          <w:i/>
          <w:sz w:val="20"/>
          <w:szCs w:val="20"/>
        </w:rPr>
        <w:t>κυρίως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ψυχολογική</w:t>
      </w:r>
      <w:r w:rsidR="00BE2A63" w:rsidRPr="009866C2">
        <w:rPr>
          <w:rFonts w:ascii="Papyrus" w:hAnsi="Papyrus"/>
          <w:i/>
          <w:sz w:val="20"/>
          <w:szCs w:val="20"/>
        </w:rPr>
        <w:t>.</w:t>
      </w: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b/>
          <w:i/>
          <w:sz w:val="20"/>
          <w:szCs w:val="20"/>
        </w:rPr>
      </w:pPr>
    </w:p>
    <w:p w:rsidR="00BE2A63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4" type="#_x0000_t138" style="width:121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Χαρακτηρισμός ήρωα:  "/>
          </v:shape>
        </w:pic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ανωνυμία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οδηλώνει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ότι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αυτός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ροσω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εί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όλους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ανθρώ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ανεξάρτητα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φύλο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εθνικότητα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τό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κατοικίας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ιδεολογικό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ροσανατολισμό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κτλ</w:t>
      </w:r>
      <w:r w:rsidR="00BE2A63" w:rsidRPr="009866C2">
        <w:rPr>
          <w:rFonts w:ascii="Papyrus" w:hAnsi="Papyrus"/>
          <w:i/>
          <w:sz w:val="20"/>
          <w:szCs w:val="20"/>
        </w:rPr>
        <w:t xml:space="preserve">., </w:t>
      </w:r>
      <w:r w:rsidR="00BE2A63" w:rsidRPr="009866C2">
        <w:rPr>
          <w:i/>
          <w:sz w:val="20"/>
          <w:szCs w:val="20"/>
        </w:rPr>
        <w:t>δηλαδή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όλους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ανθρώ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έχουν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ίδιους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οραματισμούς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ίδιες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ίδες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Στο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ρόσω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συγκεντρώνονται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αγωνία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φόβος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ανασφάλεια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σύγχυση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ουσία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ίδας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όλων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ανθρώ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κόσμου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Για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ίδιο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λόγο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άρχει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αφήγηση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αοριστία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χώρου</w:t>
      </w:r>
      <w:r w:rsidR="00BE2A63" w:rsidRPr="009866C2">
        <w:rPr>
          <w:rFonts w:ascii="Papyrus" w:hAnsi="Papyrus"/>
          <w:i/>
          <w:sz w:val="20"/>
          <w:szCs w:val="20"/>
        </w:rPr>
        <w:t xml:space="preserve">: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διάψευση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ίδων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σκέψεις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φόβοι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ανασφάλεια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ουσία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ίδας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κτλ</w:t>
      </w:r>
      <w:r w:rsidR="00BE2A63" w:rsidRPr="009866C2">
        <w:rPr>
          <w:rFonts w:ascii="Papyrus" w:hAnsi="Papyrus"/>
          <w:i/>
          <w:sz w:val="20"/>
          <w:szCs w:val="20"/>
        </w:rPr>
        <w:t xml:space="preserve">., </w:t>
      </w:r>
      <w:r w:rsidR="00BE2A63" w:rsidRPr="009866C2">
        <w:rPr>
          <w:i/>
          <w:sz w:val="20"/>
          <w:szCs w:val="20"/>
        </w:rPr>
        <w:t>βρίσκονται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ψυχή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όλων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κατοίκων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λανήτη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Είναι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νεύμα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ανήσυχο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κριτικό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ενδιαφέρον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τα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ροβλήματα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Είναι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δυστυχισμένος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ογοητευμένος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διότι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δεν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ορεί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ζήσει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ζωή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ως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ίδιος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ονειρεύεται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Ζει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μέσα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φόβο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αγωνία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ανασφάλειας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αρόντος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αβεβαιότητας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μέλλοντος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αλλά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συνεχή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διάψευση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ίδων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Λυ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άται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βαθιά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χρεοκο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ιδεολογιών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ικραίνεται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αδιαφορία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αδράνεια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κοινής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γνώμης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ροστά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αδιέξοδα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οχής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Παρόλο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αρξιακό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άγχος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κατακλύζει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τολμάει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δράσει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ενάντια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συνθηκολόγηση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δεν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κατα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νίγει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ελευθερία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αναστατεί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κατά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ροσω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ικής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αθητικότητας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αλλά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συλλογικής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άθειας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διεκδικεί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δικαίωμα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ανθρω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ευτυχία</w:t>
      </w:r>
      <w:r w:rsidR="00BE2A63" w:rsidRPr="009866C2">
        <w:rPr>
          <w:rFonts w:ascii="Papyrus" w:hAnsi="Papyrus"/>
          <w:i/>
          <w:sz w:val="20"/>
          <w:szCs w:val="20"/>
        </w:rPr>
        <w:t>.</w:t>
      </w:r>
    </w:p>
    <w:p w:rsidR="009866C2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5" type="#_x0000_t138" style="width:88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Γλώσσα και ύφος"/>
          </v:shape>
        </w:pict>
      </w:r>
      <w:r w:rsidRPr="009866C2">
        <w:rPr>
          <w:rFonts w:ascii="Papyrus" w:hAnsi="Papyrus"/>
          <w:i/>
          <w:sz w:val="20"/>
          <w:szCs w:val="20"/>
        </w:rPr>
        <w:t>: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γλώσσα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είναι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λή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λιτή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δεν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κοσμείται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ερίτεχνα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ιτηδευμένα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εκφραστικά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μέσα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Χρησιμο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οιούνται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λέξεις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λέξεις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ξενικής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ροέλευσης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μικρο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ερίοδος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λόγος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μικρές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κοφτές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ροτάσεις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τα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ολλά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ασύνδετα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κάνουν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ύφος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γοργό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έτσι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κείμενο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διαβάζεται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άνεση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ευχάριστα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ενδιαφέρον</w:t>
      </w:r>
      <w:r w:rsidR="00BE2A63" w:rsidRPr="009866C2">
        <w:rPr>
          <w:rFonts w:ascii="Papyrus" w:hAnsi="Papyrus"/>
          <w:i/>
          <w:sz w:val="20"/>
          <w:szCs w:val="20"/>
        </w:rPr>
        <w:t>.</w:t>
      </w:r>
    </w:p>
    <w:p w:rsidR="009866C2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6" type="#_x0000_t138" style="width:282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Οι εκφράσεις της καθαρεύουσας και η λειτουργία τους: "/>
          </v:shape>
        </w:pic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συγγραφέας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χρησιμο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οιεί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σκό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ιμα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κά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οιες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λέξεις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φράσεις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καθαρεύουσας</w:t>
      </w:r>
      <w:r w:rsidR="00BE2A63" w:rsidRPr="009866C2">
        <w:rPr>
          <w:rFonts w:ascii="Papyrus" w:hAnsi="Papyrus"/>
          <w:i/>
          <w:sz w:val="20"/>
          <w:szCs w:val="20"/>
        </w:rPr>
        <w:t>, π.</w:t>
      </w:r>
      <w:r w:rsidR="00BE2A63" w:rsidRPr="009866C2">
        <w:rPr>
          <w:i/>
          <w:sz w:val="20"/>
          <w:szCs w:val="20"/>
        </w:rPr>
        <w:t>χ</w:t>
      </w:r>
      <w:r w:rsidR="00BE2A63" w:rsidRPr="009866C2">
        <w:rPr>
          <w:rFonts w:ascii="Papyrus" w:hAnsi="Papyrus"/>
          <w:i/>
          <w:sz w:val="20"/>
          <w:szCs w:val="20"/>
        </w:rPr>
        <w:t>. «</w:t>
      </w:r>
      <w:r w:rsidR="00BE2A63" w:rsidRPr="009866C2">
        <w:rPr>
          <w:i/>
          <w:sz w:val="20"/>
          <w:szCs w:val="20"/>
        </w:rPr>
        <w:t>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ώλειαι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εκατέρωθεν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ήρξαν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βαρύταται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>», «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σκιά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νέου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αγκόσμιου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ολέμου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λούται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κόσμον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μας</w:t>
      </w:r>
      <w:r w:rsidR="00BE2A63" w:rsidRPr="009866C2">
        <w:rPr>
          <w:rFonts w:ascii="Papyrus" w:hAnsi="Papyrus"/>
          <w:i/>
          <w:sz w:val="20"/>
          <w:szCs w:val="20"/>
        </w:rPr>
        <w:t>», «π</w:t>
      </w:r>
      <w:r w:rsidR="00BE2A63" w:rsidRPr="009866C2">
        <w:rPr>
          <w:i/>
          <w:sz w:val="20"/>
          <w:szCs w:val="20"/>
        </w:rPr>
        <w:t>αρά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κυρίω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κυρία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</w:t>
      </w:r>
      <w:r w:rsidR="00BE2A63" w:rsidRPr="009866C2">
        <w:rPr>
          <w:rFonts w:ascii="Papyrus" w:hAnsi="Papyrus"/>
          <w:i/>
          <w:sz w:val="20"/>
          <w:szCs w:val="20"/>
        </w:rPr>
        <w:t>.</w:t>
      </w:r>
      <w:r w:rsidR="00BE2A63" w:rsidRPr="009866C2">
        <w:rPr>
          <w:i/>
          <w:sz w:val="20"/>
          <w:szCs w:val="20"/>
        </w:rPr>
        <w:t>Τ</w:t>
      </w:r>
      <w:r w:rsidR="00BE2A63" w:rsidRPr="009866C2">
        <w:rPr>
          <w:rFonts w:ascii="Papyrus" w:hAnsi="Papyrus"/>
          <w:i/>
          <w:sz w:val="20"/>
          <w:szCs w:val="20"/>
        </w:rPr>
        <w:t>.», «</w:t>
      </w:r>
      <w:r w:rsidR="00BE2A63" w:rsidRPr="009866C2">
        <w:rPr>
          <w:i/>
          <w:sz w:val="20"/>
          <w:szCs w:val="20"/>
        </w:rPr>
        <w:t>Χάρμα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ευμορφιάς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κομψότητος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>», «</w:t>
      </w:r>
      <w:proofErr w:type="spellStart"/>
      <w:r w:rsidR="00BE2A63" w:rsidRPr="009866C2">
        <w:rPr>
          <w:i/>
          <w:sz w:val="20"/>
          <w:szCs w:val="20"/>
        </w:rPr>
        <w:t>εμφάνισις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>», «</w:t>
      </w:r>
      <w:r w:rsidR="00BE2A63" w:rsidRPr="009866C2">
        <w:rPr>
          <w:i/>
          <w:sz w:val="20"/>
          <w:szCs w:val="20"/>
        </w:rPr>
        <w:t>κίνησης</w:t>
      </w:r>
      <w:r w:rsidR="00BE2A63" w:rsidRPr="009866C2">
        <w:rPr>
          <w:rFonts w:ascii="Papyrus" w:hAnsi="Papyrus"/>
          <w:i/>
          <w:sz w:val="20"/>
          <w:szCs w:val="20"/>
        </w:rPr>
        <w:t xml:space="preserve">», </w:t>
      </w:r>
      <w:r w:rsidR="00BE2A63" w:rsidRPr="009866C2">
        <w:rPr>
          <w:i/>
          <w:sz w:val="20"/>
          <w:szCs w:val="20"/>
        </w:rPr>
        <w:t>κ</w:t>
      </w:r>
      <w:r w:rsidR="00BE2A63" w:rsidRPr="009866C2">
        <w:rPr>
          <w:rFonts w:ascii="Papyrus" w:hAnsi="Papyrus"/>
          <w:i/>
          <w:sz w:val="20"/>
          <w:szCs w:val="20"/>
        </w:rPr>
        <w:t>.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λέξεις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αυτές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αράγουν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ίσημη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γλώσσα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ιβαλλόταν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συντηρητικά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καθεστώτα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ως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αυτή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οτυ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ωνόταν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εφημερίδες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λειτουργία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στοιχείων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είναι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ειρωνική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ειδή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δεν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είναι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ομοιογενής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αλλά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χρησιμο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οιούνται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καθαροί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τύ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αρχαίας</w:t>
      </w:r>
      <w:r w:rsidR="00BE2A63" w:rsidRPr="009866C2">
        <w:rPr>
          <w:rFonts w:ascii="Papyrus" w:hAnsi="Papyrus"/>
          <w:i/>
          <w:sz w:val="20"/>
          <w:szCs w:val="20"/>
        </w:rPr>
        <w:t xml:space="preserve"> (</w:t>
      </w:r>
      <w:proofErr w:type="spellStart"/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λούται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) </w:t>
      </w:r>
      <w:r w:rsidR="00BE2A63" w:rsidRPr="009866C2">
        <w:rPr>
          <w:i/>
          <w:sz w:val="20"/>
          <w:szCs w:val="20"/>
        </w:rPr>
        <w:t>κοντά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νεότερους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φτιαχτούς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τύ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(</w:t>
      </w:r>
      <w:proofErr w:type="spellStart"/>
      <w:r w:rsidR="00BE2A63" w:rsidRPr="009866C2">
        <w:rPr>
          <w:i/>
          <w:sz w:val="20"/>
          <w:szCs w:val="20"/>
        </w:rPr>
        <w:t>ευμορφιάς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)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τύ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δημοτικής</w:t>
      </w:r>
      <w:r w:rsidR="00BE2A63" w:rsidRPr="009866C2">
        <w:rPr>
          <w:rFonts w:ascii="Papyrus" w:hAnsi="Papyrus"/>
          <w:i/>
          <w:sz w:val="20"/>
          <w:szCs w:val="20"/>
        </w:rPr>
        <w:t xml:space="preserve"> (</w:t>
      </w:r>
      <w:r w:rsidR="00BE2A63" w:rsidRPr="009866C2">
        <w:rPr>
          <w:i/>
          <w:sz w:val="20"/>
          <w:szCs w:val="20"/>
        </w:rPr>
        <w:t>φόρεμα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αντί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ένδυμα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BE2A63" w:rsidRPr="009866C2">
        <w:rPr>
          <w:i/>
          <w:sz w:val="20"/>
          <w:szCs w:val="20"/>
        </w:rPr>
        <w:t>κομψόταταο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αντί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BE2A63" w:rsidRPr="009866C2">
        <w:rPr>
          <w:i/>
          <w:sz w:val="20"/>
          <w:szCs w:val="20"/>
        </w:rPr>
        <w:t>κομψότατον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).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ίσης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στο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όσ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ασμα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κοσμική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κίνηση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μικρές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αγγελίες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χρησιμο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οιούνται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ολλές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ξενικές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λέξεις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( π.</w:t>
      </w:r>
      <w:r w:rsidR="00BE2A63" w:rsidRPr="009866C2">
        <w:rPr>
          <w:i/>
          <w:sz w:val="20"/>
          <w:szCs w:val="20"/>
        </w:rPr>
        <w:t>χ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proofErr w:type="spellStart"/>
      <w:r w:rsidR="00BE2A63" w:rsidRPr="009866C2">
        <w:rPr>
          <w:i/>
          <w:sz w:val="20"/>
          <w:szCs w:val="20"/>
        </w:rPr>
        <w:t>κοκταίηλ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εμ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ριμέ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BE2A63" w:rsidRPr="009866C2">
        <w:rPr>
          <w:i/>
          <w:sz w:val="20"/>
          <w:szCs w:val="20"/>
        </w:rPr>
        <w:t>τοκ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σικ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BE2A63" w:rsidRPr="009866C2">
        <w:rPr>
          <w:i/>
          <w:sz w:val="20"/>
          <w:szCs w:val="20"/>
        </w:rPr>
        <w:t>ελεγκάντικη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χολ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rFonts w:ascii="Papyrus" w:hAnsi="Papyrus"/>
          <w:i/>
          <w:sz w:val="20"/>
          <w:szCs w:val="20"/>
          <w:lang w:val="en-US"/>
        </w:rPr>
        <w:t>W</w:t>
      </w:r>
      <w:r w:rsidR="00BE2A63" w:rsidRPr="009866C2">
        <w:rPr>
          <w:rFonts w:ascii="Papyrus" w:hAnsi="Papyrus"/>
          <w:i/>
          <w:sz w:val="20"/>
          <w:szCs w:val="20"/>
        </w:rPr>
        <w:t>.</w:t>
      </w:r>
      <w:r w:rsidR="00BE2A63" w:rsidRPr="009866C2">
        <w:rPr>
          <w:rFonts w:ascii="Papyrus" w:hAnsi="Papyrus"/>
          <w:i/>
          <w:sz w:val="20"/>
          <w:szCs w:val="20"/>
          <w:lang w:val="en-US"/>
        </w:rPr>
        <w:t>C</w:t>
      </w:r>
      <w:r w:rsidR="00BE2A63" w:rsidRPr="009866C2">
        <w:rPr>
          <w:rFonts w:ascii="Papyrus" w:hAnsi="Papyrus"/>
          <w:i/>
          <w:sz w:val="20"/>
          <w:szCs w:val="20"/>
        </w:rPr>
        <w:t xml:space="preserve">., </w:t>
      </w:r>
      <w:r w:rsidR="00BE2A63" w:rsidRPr="009866C2">
        <w:rPr>
          <w:i/>
          <w:sz w:val="20"/>
          <w:szCs w:val="20"/>
        </w:rPr>
        <w:t>ατζέντα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τζι</w:t>
      </w:r>
      <w:r w:rsidR="00BE2A63" w:rsidRPr="009866C2">
        <w:rPr>
          <w:rFonts w:ascii="Papyrus" w:hAnsi="Papyrus"/>
          <w:i/>
          <w:sz w:val="20"/>
          <w:szCs w:val="20"/>
        </w:rPr>
        <w:t xml:space="preserve">π). </w:t>
      </w:r>
      <w:r w:rsidR="00BE2A63" w:rsidRPr="009866C2">
        <w:rPr>
          <w:i/>
          <w:sz w:val="20"/>
          <w:szCs w:val="20"/>
        </w:rPr>
        <w:t>Έτσι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γελοιο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οιούνται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όσοι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χρησιμο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οιούν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ειδή</w:t>
      </w:r>
      <w:r w:rsidR="00BE2A63" w:rsidRPr="009866C2">
        <w:rPr>
          <w:rFonts w:ascii="Papyrus" w:hAnsi="Papyrus"/>
          <w:i/>
          <w:sz w:val="20"/>
          <w:szCs w:val="20"/>
        </w:rPr>
        <w:t>, π</w:t>
      </w:r>
      <w:r w:rsidR="00BE2A63" w:rsidRPr="009866C2">
        <w:rPr>
          <w:i/>
          <w:sz w:val="20"/>
          <w:szCs w:val="20"/>
        </w:rPr>
        <w:t>αρόλο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ου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ροσ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αθούν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οκαθάρουν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γλώσσα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τύ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λαϊκούς</w:t>
      </w:r>
      <w:r w:rsidR="00BE2A63" w:rsidRPr="009866C2">
        <w:rPr>
          <w:rFonts w:ascii="Papyrus" w:hAnsi="Papyrus"/>
          <w:i/>
          <w:sz w:val="20"/>
          <w:szCs w:val="20"/>
        </w:rPr>
        <w:t>, π</w:t>
      </w:r>
      <w:r w:rsidR="00BE2A63" w:rsidRPr="009866C2">
        <w:rPr>
          <w:i/>
          <w:sz w:val="20"/>
          <w:szCs w:val="20"/>
        </w:rPr>
        <w:t>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οτελούν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δήθεν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κατά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τωση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εκφυλισμό</w:t>
      </w:r>
      <w:r w:rsidR="00BE2A63" w:rsidRPr="009866C2">
        <w:rPr>
          <w:rFonts w:ascii="Papyrus" w:hAnsi="Papyrus"/>
          <w:i/>
          <w:sz w:val="20"/>
          <w:szCs w:val="20"/>
        </w:rPr>
        <w:t xml:space="preserve"> (=</w:t>
      </w:r>
      <w:r w:rsidR="00BE2A63" w:rsidRPr="009866C2">
        <w:rPr>
          <w:i/>
          <w:sz w:val="20"/>
          <w:szCs w:val="20"/>
        </w:rPr>
        <w:t>αλλοίωση</w:t>
      </w:r>
      <w:r w:rsidR="00BE2A63" w:rsidRPr="009866C2">
        <w:rPr>
          <w:rFonts w:ascii="Papyrus" w:hAnsi="Papyrus"/>
          <w:i/>
          <w:sz w:val="20"/>
          <w:szCs w:val="20"/>
        </w:rPr>
        <w:t xml:space="preserve">)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ίδιοι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νοθεύουν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λέξεις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άλλων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γλωσσών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ξένων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ρος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ελληνική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ακόμα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αυτά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ξενικά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στοιχεία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εκφράζεται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αλλοτρίωση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λαών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μιμητισμός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άρχουσας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κυρίως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τάξης</w:t>
      </w:r>
      <w:r w:rsidR="00BE2A63" w:rsidRPr="009866C2">
        <w:rPr>
          <w:rFonts w:ascii="Papyrus" w:hAnsi="Papyrus"/>
          <w:i/>
          <w:sz w:val="20"/>
          <w:szCs w:val="20"/>
        </w:rPr>
        <w:t>.</w:t>
      </w:r>
    </w:p>
    <w:p w:rsidR="009866C2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9866C2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pict>
          <v:shape id="_x0000_i1037" type="#_x0000_t138" style="width:255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Η καθαρεύουσα, η εποχή και ο τρόπος γραφής του "/>
          </v:shape>
        </w:pict>
      </w:r>
      <w:r w:rsidR="00BE2A63" w:rsidRPr="009866C2">
        <w:rPr>
          <w:i/>
          <w:sz w:val="20"/>
          <w:szCs w:val="20"/>
        </w:rPr>
        <w:t>Εκτός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ειρωνεία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τα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στοιχεία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οτυ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ώνουν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συγγραφέα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μετεμφυλιακή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ψυχρο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ολεμική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Ελλάδα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κυριαρχεί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ως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άρχουσα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τάξη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συντηρητική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αράταξη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ιβάλλει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καθαρεύουσα</w:t>
      </w:r>
      <w:r w:rsidR="00BE2A63" w:rsidRPr="009866C2">
        <w:rPr>
          <w:rFonts w:ascii="Papyrus" w:hAnsi="Papyrus"/>
          <w:i/>
          <w:sz w:val="20"/>
          <w:szCs w:val="20"/>
        </w:rPr>
        <w:t xml:space="preserve"> (1952) </w:t>
      </w:r>
      <w:r w:rsidR="00BE2A63" w:rsidRPr="009866C2">
        <w:rPr>
          <w:i/>
          <w:sz w:val="20"/>
          <w:szCs w:val="20"/>
        </w:rPr>
        <w:t>όχι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μόνο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διοίκηση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αίδευση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αλλά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στον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τύ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Παράλληλα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βέβαια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ιλογή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συγκεκριμένων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εκφράσεων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συγγραφέας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δίνει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ειρωνική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διάσταση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οτύ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ωση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οχής</w:t>
      </w:r>
      <w:r w:rsidR="00BE2A63" w:rsidRPr="009866C2">
        <w:rPr>
          <w:rFonts w:ascii="Papyrus" w:hAnsi="Papyrus"/>
          <w:i/>
          <w:sz w:val="20"/>
          <w:szCs w:val="20"/>
        </w:rPr>
        <w:t xml:space="preserve">: </w:t>
      </w:r>
      <w:r w:rsidR="00BE2A63" w:rsidRPr="009866C2">
        <w:rPr>
          <w:i/>
          <w:sz w:val="20"/>
          <w:szCs w:val="20"/>
        </w:rPr>
        <w:t>μέσα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ό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ειδήσεις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τις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αγγελίες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αρουσιάζονται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ανάγκες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Ελλήνων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ανάλογα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την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τάξη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τους</w:t>
      </w:r>
      <w:r w:rsidR="00BE2A63" w:rsidRPr="009866C2">
        <w:rPr>
          <w:rFonts w:ascii="Papyrus" w:hAnsi="Papyrus"/>
          <w:i/>
          <w:sz w:val="20"/>
          <w:szCs w:val="20"/>
        </w:rPr>
        <w:t xml:space="preserve">. </w:t>
      </w:r>
      <w:r w:rsidR="00BE2A63" w:rsidRPr="009866C2">
        <w:rPr>
          <w:i/>
          <w:sz w:val="20"/>
          <w:szCs w:val="20"/>
        </w:rPr>
        <w:t>Έτσι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ανώτερη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οικονομικά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εύρωστη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τάξη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ζει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με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ολυτέλεια</w:t>
      </w:r>
      <w:r w:rsidR="00BE2A63" w:rsidRPr="009866C2">
        <w:rPr>
          <w:rFonts w:ascii="Papyrus" w:hAnsi="Papyrus"/>
          <w:i/>
          <w:sz w:val="20"/>
          <w:szCs w:val="20"/>
        </w:rPr>
        <w:t xml:space="preserve"> ( </w:t>
      </w:r>
      <w:proofErr w:type="spellStart"/>
      <w:r w:rsidR="00BE2A63" w:rsidRPr="009866C2">
        <w:rPr>
          <w:i/>
          <w:sz w:val="20"/>
          <w:szCs w:val="20"/>
        </w:rPr>
        <w:t>κοκταίηλ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νεόδμητος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μονοκατοικία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τζι</w:t>
      </w:r>
      <w:r w:rsidR="00BE2A63" w:rsidRPr="009866C2">
        <w:rPr>
          <w:rFonts w:ascii="Papyrus" w:hAnsi="Papyrus"/>
          <w:i/>
          <w:sz w:val="20"/>
          <w:szCs w:val="20"/>
        </w:rPr>
        <w:t xml:space="preserve">π, </w:t>
      </w:r>
      <w:proofErr w:type="spellStart"/>
      <w:r w:rsidR="00BE2A63" w:rsidRPr="009866C2">
        <w:rPr>
          <w:i/>
          <w:sz w:val="20"/>
          <w:szCs w:val="20"/>
        </w:rPr>
        <w:t>τά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ης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γνήσιος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ερσικός</w:t>
      </w:r>
      <w:r w:rsidR="00BE2A63" w:rsidRPr="009866C2">
        <w:rPr>
          <w:rFonts w:ascii="Papyrus" w:hAnsi="Papyrus"/>
          <w:i/>
          <w:sz w:val="20"/>
          <w:szCs w:val="20"/>
        </w:rPr>
        <w:t xml:space="preserve">), </w:t>
      </w:r>
      <w:r w:rsidR="00BE2A63" w:rsidRPr="009866C2">
        <w:rPr>
          <w:i/>
          <w:sz w:val="20"/>
          <w:szCs w:val="20"/>
        </w:rPr>
        <w:t>ενώ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λαϊκή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τάξη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ζει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φτωχικά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μένει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σε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νοικιασμένα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δωμάτια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αγοράζει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εργαλεία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δουλειάς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και</w:t>
      </w:r>
      <w:r w:rsidR="00BE2A63" w:rsidRPr="009866C2">
        <w:rPr>
          <w:rFonts w:ascii="Papyrus" w:hAnsi="Papyrus"/>
          <w:i/>
          <w:sz w:val="20"/>
          <w:szCs w:val="20"/>
        </w:rPr>
        <w:t xml:space="preserve"> π</w:t>
      </w:r>
      <w:r w:rsidR="00BE2A63" w:rsidRPr="009866C2">
        <w:rPr>
          <w:i/>
          <w:sz w:val="20"/>
          <w:szCs w:val="20"/>
        </w:rPr>
        <w:t>ολύ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α</w:t>
      </w:r>
      <w:r w:rsidR="00BE2A63" w:rsidRPr="009866C2">
        <w:rPr>
          <w:rFonts w:ascii="Papyrus" w:hAnsi="Papyrus"/>
          <w:i/>
          <w:sz w:val="20"/>
          <w:szCs w:val="20"/>
        </w:rPr>
        <w:t>π</w:t>
      </w:r>
      <w:r w:rsidR="00BE2A63" w:rsidRPr="009866C2">
        <w:rPr>
          <w:i/>
          <w:sz w:val="20"/>
          <w:szCs w:val="20"/>
        </w:rPr>
        <w:t>λής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διασκέδασης</w:t>
      </w:r>
      <w:r w:rsidR="00BE2A63" w:rsidRPr="009866C2">
        <w:rPr>
          <w:rFonts w:ascii="Papyrus" w:hAnsi="Papyrus"/>
          <w:i/>
          <w:sz w:val="20"/>
          <w:szCs w:val="20"/>
        </w:rPr>
        <w:t xml:space="preserve"> (</w:t>
      </w:r>
      <w:proofErr w:type="spellStart"/>
      <w:r w:rsidR="00BE2A63" w:rsidRPr="009866C2">
        <w:rPr>
          <w:i/>
          <w:sz w:val="20"/>
          <w:szCs w:val="20"/>
        </w:rPr>
        <w:t>ενοικιάζεται</w:t>
      </w:r>
      <w:r w:rsidR="00BE2A63" w:rsidRPr="009866C2">
        <w:rPr>
          <w:rFonts w:ascii="Papyrus" w:hAnsi="Papyrus"/>
          <w:i/>
          <w:sz w:val="20"/>
          <w:szCs w:val="20"/>
        </w:rPr>
        <w:t>…</w:t>
      </w:r>
      <w:r w:rsidR="00BE2A63" w:rsidRPr="009866C2">
        <w:rPr>
          <w:i/>
          <w:sz w:val="20"/>
          <w:szCs w:val="20"/>
        </w:rPr>
        <w:t>δωμάτιον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r w:rsidR="00BE2A63" w:rsidRPr="009866C2">
        <w:rPr>
          <w:i/>
          <w:sz w:val="20"/>
          <w:szCs w:val="20"/>
        </w:rPr>
        <w:t>ζητείται</w:t>
      </w:r>
      <w:r w:rsidR="00BE2A63" w:rsidRPr="009866C2">
        <w:rPr>
          <w:rFonts w:ascii="Papyrus" w:hAnsi="Papyrus"/>
          <w:i/>
          <w:sz w:val="20"/>
          <w:szCs w:val="20"/>
        </w:rPr>
        <w:t xml:space="preserve"> </w:t>
      </w:r>
      <w:r w:rsidR="00BE2A63" w:rsidRPr="009866C2">
        <w:rPr>
          <w:i/>
          <w:sz w:val="20"/>
          <w:szCs w:val="20"/>
        </w:rPr>
        <w:t>γραφομηχανή</w:t>
      </w:r>
      <w:r w:rsidR="00BE2A63" w:rsidRPr="009866C2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BE2A63" w:rsidRPr="009866C2">
        <w:rPr>
          <w:i/>
          <w:sz w:val="20"/>
          <w:szCs w:val="20"/>
        </w:rPr>
        <w:t>ραδιογραμμόφωνον</w:t>
      </w:r>
      <w:proofErr w:type="spellEnd"/>
      <w:r w:rsidR="00BE2A63" w:rsidRPr="009866C2">
        <w:rPr>
          <w:rFonts w:ascii="Papyrus" w:hAnsi="Papyrus"/>
          <w:i/>
          <w:sz w:val="20"/>
          <w:szCs w:val="20"/>
        </w:rPr>
        <w:t>).</w:t>
      </w:r>
    </w:p>
    <w:p w:rsidR="00BE2A63" w:rsidRPr="009866C2" w:rsidRDefault="00BE2A63" w:rsidP="009866C2">
      <w:pPr>
        <w:jc w:val="both"/>
        <w:rPr>
          <w:rFonts w:asciiTheme="minorHAnsi" w:hAnsiTheme="minorHAnsi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b/>
          <w:i/>
          <w:sz w:val="20"/>
          <w:szCs w:val="20"/>
        </w:rPr>
      </w:pPr>
      <w:r w:rsidRPr="009866C2">
        <w:rPr>
          <w:b/>
          <w:i/>
          <w:sz w:val="20"/>
          <w:szCs w:val="20"/>
        </w:rPr>
        <w:t>Παράλληλο</w:t>
      </w:r>
      <w:r w:rsidRPr="009866C2">
        <w:rPr>
          <w:rFonts w:ascii="Papyrus" w:hAnsi="Papyrus"/>
          <w:b/>
          <w:i/>
          <w:sz w:val="20"/>
          <w:szCs w:val="20"/>
        </w:rPr>
        <w:t xml:space="preserve"> </w:t>
      </w:r>
      <w:r w:rsidRPr="009866C2">
        <w:rPr>
          <w:b/>
          <w:i/>
          <w:sz w:val="20"/>
          <w:szCs w:val="20"/>
        </w:rPr>
        <w:t>κείμενο</w:t>
      </w:r>
    </w:p>
    <w:p w:rsidR="00BE2A63" w:rsidRPr="009866C2" w:rsidRDefault="00BE2A63" w:rsidP="009866C2">
      <w:pPr>
        <w:jc w:val="both"/>
        <w:rPr>
          <w:rFonts w:ascii="Papyrus" w:hAnsi="Papyrus"/>
          <w:b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b/>
          <w:i/>
          <w:sz w:val="20"/>
          <w:szCs w:val="20"/>
        </w:rPr>
      </w:pPr>
      <w:proofErr w:type="spellStart"/>
      <w:r w:rsidRPr="009866C2">
        <w:rPr>
          <w:b/>
          <w:i/>
          <w:sz w:val="20"/>
          <w:szCs w:val="20"/>
        </w:rPr>
        <w:t>Μένης</w:t>
      </w:r>
      <w:proofErr w:type="spellEnd"/>
      <w:r w:rsidRPr="009866C2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9866C2">
        <w:rPr>
          <w:b/>
          <w:i/>
          <w:sz w:val="20"/>
          <w:szCs w:val="20"/>
        </w:rPr>
        <w:t>Κουμανταρέας</w:t>
      </w:r>
      <w:proofErr w:type="spellEnd"/>
      <w:r w:rsidRPr="009866C2">
        <w:rPr>
          <w:rFonts w:ascii="Papyrus" w:hAnsi="Papyrus"/>
          <w:b/>
          <w:i/>
          <w:sz w:val="20"/>
          <w:szCs w:val="20"/>
        </w:rPr>
        <w:t xml:space="preserve"> «</w:t>
      </w:r>
      <w:r w:rsidRPr="009866C2">
        <w:rPr>
          <w:b/>
          <w:i/>
          <w:sz w:val="20"/>
          <w:szCs w:val="20"/>
        </w:rPr>
        <w:t>Τα</w:t>
      </w:r>
      <w:r w:rsidRPr="009866C2">
        <w:rPr>
          <w:rFonts w:ascii="Papyrus" w:hAnsi="Papyrus"/>
          <w:b/>
          <w:i/>
          <w:sz w:val="20"/>
          <w:szCs w:val="20"/>
        </w:rPr>
        <w:t xml:space="preserve"> </w:t>
      </w:r>
      <w:r w:rsidRPr="009866C2">
        <w:rPr>
          <w:b/>
          <w:i/>
          <w:sz w:val="20"/>
          <w:szCs w:val="20"/>
        </w:rPr>
        <w:t>Μηχανάκια</w:t>
      </w:r>
      <w:r w:rsidRPr="009866C2">
        <w:rPr>
          <w:rFonts w:ascii="Papyrus" w:hAnsi="Papyrus"/>
          <w:b/>
          <w:i/>
          <w:sz w:val="20"/>
          <w:szCs w:val="20"/>
        </w:rPr>
        <w:t>» (</w:t>
      </w:r>
      <w:r w:rsidRPr="009866C2">
        <w:rPr>
          <w:b/>
          <w:i/>
          <w:sz w:val="20"/>
          <w:szCs w:val="20"/>
        </w:rPr>
        <w:t>α</w:t>
      </w:r>
      <w:r w:rsidRPr="009866C2">
        <w:rPr>
          <w:rFonts w:ascii="Papyrus" w:hAnsi="Papyrus"/>
          <w:b/>
          <w:i/>
          <w:sz w:val="20"/>
          <w:szCs w:val="20"/>
        </w:rPr>
        <w:t>π</w:t>
      </w:r>
      <w:r w:rsidRPr="009866C2">
        <w:rPr>
          <w:b/>
          <w:i/>
          <w:sz w:val="20"/>
          <w:szCs w:val="20"/>
        </w:rPr>
        <w:t>όσ</w:t>
      </w:r>
      <w:r w:rsidRPr="009866C2">
        <w:rPr>
          <w:rFonts w:ascii="Papyrus" w:hAnsi="Papyrus"/>
          <w:b/>
          <w:i/>
          <w:sz w:val="20"/>
          <w:szCs w:val="20"/>
        </w:rPr>
        <w:t>π</w:t>
      </w:r>
      <w:r w:rsidRPr="009866C2">
        <w:rPr>
          <w:b/>
          <w:i/>
          <w:sz w:val="20"/>
          <w:szCs w:val="20"/>
        </w:rPr>
        <w:t>ασμα</w:t>
      </w:r>
      <w:r w:rsidRPr="009866C2">
        <w:rPr>
          <w:rFonts w:ascii="Papyrus" w:hAnsi="Papyrus"/>
          <w:b/>
          <w:i/>
          <w:sz w:val="20"/>
          <w:szCs w:val="20"/>
        </w:rPr>
        <w:t>)</w:t>
      </w: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rFonts w:ascii="Papyrus" w:hAnsi="Papyrus"/>
          <w:i/>
          <w:sz w:val="20"/>
          <w:szCs w:val="20"/>
        </w:rPr>
        <w:t>(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Αναστάσης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) </w:t>
      </w:r>
      <w:r w:rsidRPr="009866C2">
        <w:rPr>
          <w:i/>
          <w:sz w:val="20"/>
          <w:szCs w:val="20"/>
        </w:rPr>
        <w:t>διάβασε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έλα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κεφαλαία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ξεθωριασμένα</w:t>
      </w:r>
      <w:r w:rsidRPr="009866C2">
        <w:rPr>
          <w:rFonts w:ascii="Papyrus" w:hAnsi="Papyrus"/>
          <w:i/>
          <w:sz w:val="20"/>
          <w:szCs w:val="20"/>
        </w:rPr>
        <w:t xml:space="preserve">: </w:t>
      </w:r>
      <w:r w:rsidRPr="009866C2">
        <w:rPr>
          <w:i/>
          <w:sz w:val="20"/>
          <w:szCs w:val="20"/>
        </w:rPr>
        <w:t>ΓΡΑΦΕΙΟΝ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ΕΥΡΕΣΕΩΣ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ΕΡΓΑΣΙΑΣ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Δίστασε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έ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ειτα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ροχώρησε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ήκε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άρχισε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ν</w:t>
      </w:r>
      <w:r w:rsidRPr="009866C2">
        <w:rPr>
          <w:rFonts w:ascii="Papyrus" w:hAnsi="Papyrus"/>
          <w:i/>
          <w:sz w:val="20"/>
          <w:szCs w:val="20"/>
        </w:rPr>
        <w:t>’</w:t>
      </w:r>
      <w:r w:rsidRPr="009866C2">
        <w:rPr>
          <w:i/>
          <w:sz w:val="20"/>
          <w:szCs w:val="20"/>
        </w:rPr>
        <w:t>ανεβαίνει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σκάλες</w:t>
      </w:r>
      <w:r w:rsidRPr="009866C2">
        <w:rPr>
          <w:rFonts w:ascii="Papyrus" w:hAnsi="Papyrus"/>
          <w:i/>
          <w:sz w:val="20"/>
          <w:szCs w:val="20"/>
        </w:rPr>
        <w:t>. […]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βάθος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κάμαρης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έλα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έγραφε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γραφομηχανή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Ούτε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σήκωσε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μάτια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άνω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Έγραφε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νωτισμένη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Χρειάστηκε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σταθεί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ολύ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κοντά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τόνε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δει</w:t>
      </w:r>
      <w:r w:rsidRPr="009866C2">
        <w:rPr>
          <w:rFonts w:ascii="Papyrus" w:hAnsi="Papyrus"/>
          <w:i/>
          <w:sz w:val="20"/>
          <w:szCs w:val="20"/>
        </w:rPr>
        <w:t xml:space="preserve">. […] </w:t>
      </w:r>
      <w:r w:rsidRPr="009866C2">
        <w:rPr>
          <w:i/>
          <w:sz w:val="20"/>
          <w:szCs w:val="20"/>
        </w:rPr>
        <w:t>Ύστερα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μηχανή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αψε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ότομα</w:t>
      </w:r>
      <w:r w:rsidRPr="009866C2">
        <w:rPr>
          <w:rFonts w:ascii="Papyrus" w:hAnsi="Papyrus"/>
          <w:i/>
          <w:sz w:val="20"/>
          <w:szCs w:val="20"/>
        </w:rPr>
        <w:t>. «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στιγμή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αρακαλώ</w:t>
      </w:r>
      <w:r w:rsidRPr="009866C2">
        <w:rPr>
          <w:rFonts w:ascii="Papyrus" w:hAnsi="Papyrus"/>
          <w:i/>
          <w:sz w:val="20"/>
          <w:szCs w:val="20"/>
        </w:rPr>
        <w:t xml:space="preserve">». </w:t>
      </w:r>
      <w:r w:rsidRPr="009866C2">
        <w:rPr>
          <w:i/>
          <w:sz w:val="20"/>
          <w:szCs w:val="20"/>
        </w:rPr>
        <w:t>Άνοιξε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όρτα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λανού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γραφείου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χώθηκε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Ξαναγύρισε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σχεδόν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αμέσως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ίδια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αράλλαχτη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φωνή</w:t>
      </w:r>
      <w:r w:rsidRPr="009866C2">
        <w:rPr>
          <w:rFonts w:ascii="Papyrus" w:hAnsi="Papyrus"/>
          <w:i/>
          <w:sz w:val="20"/>
          <w:szCs w:val="20"/>
        </w:rPr>
        <w:t>,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έμοιαζε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ωμένη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κορδέλα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μαγνητόφωνου</w:t>
      </w:r>
      <w:r w:rsidRPr="009866C2">
        <w:rPr>
          <w:rFonts w:ascii="Papyrus" w:hAnsi="Papyrus"/>
          <w:i/>
          <w:sz w:val="20"/>
          <w:szCs w:val="20"/>
        </w:rPr>
        <w:t>. «</w:t>
      </w:r>
      <w:r w:rsidRPr="009866C2">
        <w:rPr>
          <w:i/>
          <w:sz w:val="20"/>
          <w:szCs w:val="20"/>
        </w:rPr>
        <w:t>Περιμένετε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αρακαλώ</w:t>
      </w:r>
      <w:r w:rsidRPr="009866C2">
        <w:rPr>
          <w:rFonts w:ascii="Papyrus" w:hAnsi="Papyrus"/>
          <w:i/>
          <w:sz w:val="20"/>
          <w:szCs w:val="20"/>
        </w:rPr>
        <w:t xml:space="preserve">».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κύριος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Διευθυντής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είναι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ησχολημένος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». </w:t>
      </w:r>
      <w:r w:rsidRPr="009866C2">
        <w:rPr>
          <w:i/>
          <w:sz w:val="20"/>
          <w:szCs w:val="20"/>
        </w:rPr>
        <w:t>Ξανά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ιασε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γράψιμο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μάτια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κοίταζαν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καθόλου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λήκτρα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Ήταν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τυφλές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δακτυλογράφους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θόρυβος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μηχανής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είχε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οκτήσει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τώρα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ένταση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υκνότητα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στριφογύριζε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κανένα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ελικό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τερο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άνω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κεφάλι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Αναστάση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Άθελά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χαμήλωσε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ροστατευθεί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Έ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καρέκλα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Προσ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άθησε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κρατηθεί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ακίνητος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κάθε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φορά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έλα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ατούσε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κανένα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λήκτρο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δυνατότερα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όδια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έφευγαν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ρος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σα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βαρούσε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κανένας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γιατρός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σφυράκι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Ήθελε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διακόψει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ει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είραζε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Διευθυντής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ασχολημένος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ότι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θα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ορούσε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ξανα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εράσει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αύριο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ήταν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έβρισκε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τρό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μιλήσει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ειδή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ορούσε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μιλά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κάθεται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ακίνητος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εριμένει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σηκώθηκε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ήγε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αράθυρο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Ήταν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στενό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δυτικό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αράθυρο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Έσκυψε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κάτω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ζαλίστηκε</w:t>
      </w:r>
      <w:r w:rsidRPr="009866C2">
        <w:rPr>
          <w:rFonts w:ascii="Papyrus" w:hAnsi="Papyrus"/>
          <w:i/>
          <w:sz w:val="20"/>
          <w:szCs w:val="20"/>
        </w:rPr>
        <w:t>.[…]</w:t>
      </w:r>
      <w:r w:rsidRPr="009866C2">
        <w:rPr>
          <w:i/>
          <w:sz w:val="20"/>
          <w:szCs w:val="20"/>
        </w:rPr>
        <w:t>Ξαφνικά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Αναστάση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ιασε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στομάχι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Σταύρωσε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χέρια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γύρω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έσκυψε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κεφάλι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λήκτρα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μηχανής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δούλευαν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ρυθμό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ολυβόλου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Αμέσως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ύστερα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γνώριμος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ονοκέφαλος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σφίχτηκε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γύρω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κεφάλι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αρραβώνας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Άφησε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στομάχι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ιασε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κεφάλι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Μα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όνος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ιδέξιος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ξιφομάχος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χτυ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ούσε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ύ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ουλα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αφύλαχτο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μέρος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Κοίταξε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αγωνία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έλα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Έγραφε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ίσια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μονοκόμματη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κλουβιασμένα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μάτια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άνω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χαρτί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Μόνο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κύλινδρος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μηχανής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μετατο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ιζόταν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ολοένα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αριστερότερα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έχοντας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τάση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τρυ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ήσει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τοίχο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εράσει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γραφείο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διευθυντή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66C2">
        <w:rPr>
          <w:i/>
          <w:sz w:val="20"/>
          <w:szCs w:val="20"/>
        </w:rPr>
        <w:t>Αναστάσης</w:t>
      </w:r>
      <w:proofErr w:type="spellEnd"/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έκανε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μερικά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βήματα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ίσω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ήρθε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στηριχθεί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άνω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όρτα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Για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μερικά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δευτερόλε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έμεινε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εκεί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με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ρόσω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τσαλακωμένο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χέρια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κλεισμένα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γροθιές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Ύστερα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έκανε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ότομη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στροφή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άνοιξε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όρτα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κι</w:t>
      </w:r>
      <w:r w:rsidRPr="009866C2">
        <w:rPr>
          <w:rFonts w:ascii="Papyrus" w:hAnsi="Papyrus"/>
          <w:i/>
          <w:sz w:val="20"/>
          <w:szCs w:val="20"/>
        </w:rPr>
        <w:t xml:space="preserve">, </w:t>
      </w:r>
      <w:r w:rsidRPr="009866C2">
        <w:rPr>
          <w:i/>
          <w:sz w:val="20"/>
          <w:szCs w:val="20"/>
        </w:rPr>
        <w:t>αφήνοντάς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ορθάνοιχτη</w:t>
      </w:r>
      <w:r w:rsidRPr="009866C2">
        <w:rPr>
          <w:rFonts w:ascii="Papyrus" w:hAnsi="Papyrus"/>
          <w:i/>
          <w:sz w:val="20"/>
          <w:szCs w:val="20"/>
        </w:rPr>
        <w:t>, π</w:t>
      </w:r>
      <w:r w:rsidRPr="009866C2">
        <w:rPr>
          <w:i/>
          <w:sz w:val="20"/>
          <w:szCs w:val="20"/>
        </w:rPr>
        <w:t>ετάχτηκε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έξω</w:t>
      </w:r>
      <w:r w:rsidRPr="009866C2">
        <w:rPr>
          <w:rFonts w:ascii="Papyrus" w:hAnsi="Papyrus"/>
          <w:i/>
          <w:sz w:val="20"/>
          <w:szCs w:val="20"/>
        </w:rPr>
        <w:t>.</w:t>
      </w: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  <w:r w:rsidRPr="009866C2">
        <w:rPr>
          <w:i/>
          <w:sz w:val="20"/>
          <w:szCs w:val="20"/>
        </w:rPr>
        <w:t>Ερώτηση</w:t>
      </w:r>
      <w:r w:rsidRPr="009866C2">
        <w:rPr>
          <w:rFonts w:ascii="Papyrus" w:hAnsi="Papyrus"/>
          <w:i/>
          <w:sz w:val="20"/>
          <w:szCs w:val="20"/>
        </w:rPr>
        <w:t xml:space="preserve">: </w:t>
      </w:r>
      <w:r w:rsidRPr="009866C2">
        <w:rPr>
          <w:i/>
          <w:sz w:val="20"/>
          <w:szCs w:val="20"/>
        </w:rPr>
        <w:t>α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Ποιες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ομοιότητες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αρατηρείτε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ως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ρος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χαρακτήρα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και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την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ψυχική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διάθεση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ηρώων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δύο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κείμενα</w:t>
      </w:r>
      <w:r w:rsidRPr="009866C2">
        <w:rPr>
          <w:rFonts w:ascii="Papyrus" w:hAnsi="Papyrus"/>
          <w:i/>
          <w:sz w:val="20"/>
          <w:szCs w:val="20"/>
        </w:rPr>
        <w:t xml:space="preserve">; </w:t>
      </w:r>
      <w:r w:rsidRPr="009866C2">
        <w:rPr>
          <w:i/>
          <w:sz w:val="20"/>
          <w:szCs w:val="20"/>
        </w:rPr>
        <w:t>β</w:t>
      </w:r>
      <w:r w:rsidRPr="009866C2">
        <w:rPr>
          <w:rFonts w:ascii="Papyrus" w:hAnsi="Papyrus"/>
          <w:i/>
          <w:sz w:val="20"/>
          <w:szCs w:val="20"/>
        </w:rPr>
        <w:t xml:space="preserve">. </w:t>
      </w:r>
      <w:r w:rsidRPr="009866C2">
        <w:rPr>
          <w:i/>
          <w:sz w:val="20"/>
          <w:szCs w:val="20"/>
        </w:rPr>
        <w:t>Πώς</w:t>
      </w:r>
      <w:r w:rsidRPr="009866C2">
        <w:rPr>
          <w:rFonts w:ascii="Papyrus" w:hAnsi="Papyrus"/>
          <w:i/>
          <w:sz w:val="20"/>
          <w:szCs w:val="20"/>
        </w:rPr>
        <w:t xml:space="preserve"> π</w:t>
      </w:r>
      <w:r w:rsidRPr="009866C2">
        <w:rPr>
          <w:i/>
          <w:sz w:val="20"/>
          <w:szCs w:val="20"/>
        </w:rPr>
        <w:t>αρουσιάζουν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οι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δύο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λογοτέχνες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σχέσεις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ανθρώ</w:t>
      </w:r>
      <w:r w:rsidRPr="009866C2">
        <w:rPr>
          <w:rFonts w:ascii="Papyrus" w:hAnsi="Papyrus"/>
          <w:i/>
          <w:sz w:val="20"/>
          <w:szCs w:val="20"/>
        </w:rPr>
        <w:t>π</w:t>
      </w:r>
      <w:r w:rsidRPr="009866C2">
        <w:rPr>
          <w:i/>
          <w:sz w:val="20"/>
          <w:szCs w:val="20"/>
        </w:rPr>
        <w:t>ων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στη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δεκαετία</w:t>
      </w:r>
      <w:r w:rsidRPr="009866C2">
        <w:rPr>
          <w:rFonts w:ascii="Papyrus" w:hAnsi="Papyrus"/>
          <w:i/>
          <w:sz w:val="20"/>
          <w:szCs w:val="20"/>
        </w:rPr>
        <w:t xml:space="preserve"> </w:t>
      </w:r>
      <w:r w:rsidRPr="009866C2">
        <w:rPr>
          <w:i/>
          <w:sz w:val="20"/>
          <w:szCs w:val="20"/>
        </w:rPr>
        <w:t>του</w:t>
      </w:r>
      <w:r w:rsidRPr="009866C2">
        <w:rPr>
          <w:rFonts w:ascii="Papyrus" w:hAnsi="Papyrus"/>
          <w:i/>
          <w:sz w:val="20"/>
          <w:szCs w:val="20"/>
        </w:rPr>
        <w:t xml:space="preserve"> ’50;</w:t>
      </w: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BE2A63" w:rsidRPr="009866C2" w:rsidRDefault="00BE2A63" w:rsidP="009866C2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DA3C28" w:rsidRPr="009866C2" w:rsidRDefault="00DA3C28" w:rsidP="009866C2">
      <w:pPr>
        <w:jc w:val="both"/>
        <w:rPr>
          <w:rFonts w:ascii="Papyrus" w:hAnsi="Papyrus"/>
          <w:i/>
          <w:sz w:val="20"/>
          <w:szCs w:val="20"/>
        </w:rPr>
      </w:pPr>
    </w:p>
    <w:sectPr w:rsidR="00DA3C28" w:rsidRPr="009866C2" w:rsidSect="00BE2A63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hinThickThinLargeGap" w:sz="18" w:space="24" w:color="0070C0"/>
        <w:left w:val="thinThickThinLargeGap" w:sz="18" w:space="24" w:color="0070C0"/>
        <w:bottom w:val="thinThickThinLargeGap" w:sz="18" w:space="24" w:color="0070C0"/>
        <w:right w:val="thinThickThinLargeGap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FC" w:rsidRDefault="00FE28FC" w:rsidP="00BE2A63">
      <w:r>
        <w:separator/>
      </w:r>
    </w:p>
  </w:endnote>
  <w:endnote w:type="continuationSeparator" w:id="0">
    <w:p w:rsidR="00FE28FC" w:rsidRDefault="00FE28FC" w:rsidP="00BE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5571"/>
      <w:docPartObj>
        <w:docPartGallery w:val="Page Numbers (Bottom of Page)"/>
        <w:docPartUnique/>
      </w:docPartObj>
    </w:sdtPr>
    <w:sdtContent>
      <w:p w:rsidR="00BE2A63" w:rsidRDefault="00BE2A63">
        <w:pPr>
          <w:pStyle w:val="a4"/>
          <w:jc w:val="center"/>
        </w:pPr>
        <w:r>
          <w:t>[</w:t>
        </w:r>
        <w:fldSimple w:instr=" PAGE   \* MERGEFORMAT ">
          <w:r w:rsidR="009866C2">
            <w:rPr>
              <w:noProof/>
            </w:rPr>
            <w:t>5</w:t>
          </w:r>
        </w:fldSimple>
        <w:r>
          <w:t>]</w:t>
        </w:r>
      </w:p>
    </w:sdtContent>
  </w:sdt>
  <w:p w:rsidR="00BE2A63" w:rsidRDefault="00BE2A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FC" w:rsidRDefault="00FE28FC" w:rsidP="00BE2A63">
      <w:r>
        <w:separator/>
      </w:r>
    </w:p>
  </w:footnote>
  <w:footnote w:type="continuationSeparator" w:id="0">
    <w:p w:rsidR="00FE28FC" w:rsidRDefault="00FE28FC" w:rsidP="00BE2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DA7"/>
      </v:shape>
    </w:pict>
  </w:numPicBullet>
  <w:abstractNum w:abstractNumId="0">
    <w:nsid w:val="3AF058BA"/>
    <w:multiLevelType w:val="hybridMultilevel"/>
    <w:tmpl w:val="5A80654E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846520"/>
    <w:multiLevelType w:val="hybridMultilevel"/>
    <w:tmpl w:val="83E21BCA"/>
    <w:lvl w:ilvl="0" w:tplc="0408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31B59"/>
    <w:multiLevelType w:val="hybridMultilevel"/>
    <w:tmpl w:val="E4FC534A"/>
    <w:lvl w:ilvl="0" w:tplc="0408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C2FC4"/>
    <w:multiLevelType w:val="hybridMultilevel"/>
    <w:tmpl w:val="80A00C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A63"/>
    <w:rsid w:val="009866C2"/>
    <w:rsid w:val="00BE2A63"/>
    <w:rsid w:val="00DA3C28"/>
    <w:rsid w:val="00FE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A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E2A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BE2A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E2A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BE2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2055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2020-07-30T06:38:00Z</dcterms:created>
  <dcterms:modified xsi:type="dcterms:W3CDTF">2020-07-30T06:53:00Z</dcterms:modified>
</cp:coreProperties>
</file>