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25EC1" w14:textId="599F6B9F" w:rsidR="00E67F99" w:rsidRDefault="00E67F99">
      <w:pPr>
        <w:rPr>
          <w:b/>
          <w:bCs/>
          <w:color w:val="FF0000"/>
          <w:sz w:val="40"/>
          <w:szCs w:val="40"/>
          <w:lang w:val="el-GR"/>
        </w:rPr>
      </w:pPr>
      <w:r w:rsidRPr="00E67F99">
        <w:rPr>
          <w:b/>
          <w:bCs/>
          <w:color w:val="FF0000"/>
          <w:sz w:val="40"/>
          <w:szCs w:val="40"/>
          <w:lang w:val="el-GR"/>
        </w:rPr>
        <w:t>ΠΑΤΡΙΝΟ ΚΑΡΝΑΒΑΛΙ</w:t>
      </w:r>
    </w:p>
    <w:p w14:paraId="4E56469C" w14:textId="345A674D" w:rsidR="00E67F99" w:rsidRPr="00E67F99" w:rsidRDefault="003D2B7C">
      <w:pPr>
        <w:rPr>
          <w:b/>
          <w:bCs/>
          <w:color w:val="FF0000"/>
          <w:sz w:val="40"/>
          <w:szCs w:val="40"/>
          <w:lang w:val="el-GR"/>
        </w:rPr>
      </w:pPr>
      <w:r>
        <w:rPr>
          <w:b/>
          <w:bCs/>
          <w:noProof/>
          <w:color w:val="FF0000"/>
          <w:sz w:val="40"/>
          <w:szCs w:val="40"/>
          <w:lang w:val="el-GR"/>
        </w:rPr>
        <w:drawing>
          <wp:inline distT="0" distB="0" distL="0" distR="0" wp14:anchorId="0B39C646" wp14:editId="5B1BEE72">
            <wp:extent cx="1714500" cy="1285875"/>
            <wp:effectExtent l="0" t="0" r="0" b="9525"/>
            <wp:docPr id="210471636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16365" name="Εικόνα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714500" cy="1285875"/>
                    </a:xfrm>
                    <a:prstGeom prst="rect">
                      <a:avLst/>
                    </a:prstGeom>
                  </pic:spPr>
                </pic:pic>
              </a:graphicData>
            </a:graphic>
          </wp:inline>
        </w:drawing>
      </w:r>
    </w:p>
    <w:p w14:paraId="6C5073FA" w14:textId="5EF0163F" w:rsidR="00787EEC" w:rsidRPr="00E67F99" w:rsidRDefault="00E67F99">
      <w:pPr>
        <w:rPr>
          <w:lang w:val="el-GR"/>
        </w:rPr>
      </w:pPr>
      <w:r w:rsidRPr="00E67F99">
        <w:rPr>
          <w:lang w:val="el-GR"/>
        </w:rPr>
        <w:t xml:space="preserve">Το </w:t>
      </w:r>
      <w:r w:rsidRPr="00E67F99">
        <w:rPr>
          <w:b/>
          <w:bCs/>
          <w:lang w:val="el-GR"/>
        </w:rPr>
        <w:t>Πατρινό Καρναβάλι είναι η μεγαλύτερη αποκριάτικη εκδήλωση στην Ελλάδα</w:t>
      </w:r>
      <w:r w:rsidRPr="00E67F99">
        <w:rPr>
          <w:lang w:val="el-GR"/>
        </w:rPr>
        <w:t xml:space="preserve">. Μετρά 180 χρόνια ιστορίας. Οι εκδηλώσεις αρχίζουν στις 17 Ιανουαρίου με την αναγγελία της έναρξης από τον τελάλη και το βράδυ του Σαββάτου που ακολουθεί με την Τελετή Έναρξης του Πατρινού Καρναβαλιού, ενώ διαρκούν μέχρι την Καθαρή Δευτέρα. </w:t>
      </w:r>
      <w:r w:rsidRPr="00E67F99">
        <w:rPr>
          <w:lang w:val="el-GR"/>
        </w:rPr>
        <w:br/>
      </w:r>
      <w:r w:rsidRPr="00E67F99">
        <w:rPr>
          <w:lang w:val="el-GR"/>
        </w:rPr>
        <w:br/>
        <w:t xml:space="preserve">Το Καρναβάλι της Πάτρας δεν είναι μόνο η μεγάλη παρέλαση της τελευταίας Κυριακής, που είναι γνωστή σε όλο τον κόσμο, αλλά </w:t>
      </w:r>
      <w:r w:rsidRPr="00E67F99">
        <w:rPr>
          <w:b/>
          <w:bCs/>
          <w:lang w:val="el-GR"/>
        </w:rPr>
        <w:t>ένα σύνολο εκδηλώσεων που περιλαμβάνουν Χορούς, Παρελάσεις (με συμμετοχή 40.000 περίπου καρναβαλιστών), Κυνήγι Κρυμμένου Θησαυρού (με συμμετοχή περίπου 90 πληρωμάτων), Καρναβάλι των Παιδιών (με συμμετοχή περίπου 12.000 παιδιών), Θέατρο Δρόμου, Εκθέσεις, Κινηματογραφικό αφιέρωμα, Πανελλήνιο Φεστιβάλ Σάτιρας Ερασιτεχνικού Θεάτρου</w:t>
      </w:r>
      <w:r w:rsidRPr="00E67F99">
        <w:rPr>
          <w:lang w:val="el-GR"/>
        </w:rPr>
        <w:t xml:space="preserve"> κ.ά. </w:t>
      </w:r>
      <w:r w:rsidRPr="00E67F99">
        <w:rPr>
          <w:lang w:val="el-GR"/>
        </w:rPr>
        <w:br/>
      </w:r>
      <w:r w:rsidRPr="00E67F99">
        <w:rPr>
          <w:lang w:val="el-GR"/>
        </w:rPr>
        <w:br/>
        <w:t xml:space="preserve">Κορυφώνεται </w:t>
      </w:r>
      <w:r w:rsidRPr="00E67F99">
        <w:rPr>
          <w:b/>
          <w:bCs/>
          <w:lang w:val="el-GR"/>
        </w:rPr>
        <w:t>το τελευταίο Σαββατοκύριακο της Αποκριάς με τη νυχτερινή παρέλαση των πληρωμάτων του Σαββάτου</w:t>
      </w:r>
      <w:r w:rsidRPr="00E67F99">
        <w:rPr>
          <w:lang w:val="el-GR"/>
        </w:rPr>
        <w:t xml:space="preserve">, τη φαντασμαγορική μεγάλη Παρέλαση αρμάτων και πληρωμάτων της Κυριακής και τέλος το τελετουργικό κάψιμο του βασιλιά καρνάβαλου στο </w:t>
      </w:r>
      <w:proofErr w:type="spellStart"/>
      <w:r w:rsidRPr="00E67F99">
        <w:rPr>
          <w:lang w:val="el-GR"/>
        </w:rPr>
        <w:t>μώλο</w:t>
      </w:r>
      <w:proofErr w:type="spellEnd"/>
      <w:r w:rsidRPr="00E67F99">
        <w:rPr>
          <w:lang w:val="el-GR"/>
        </w:rPr>
        <w:t xml:space="preserve"> της Αγίου Νικολάου στο λιμάνι της Πάτρας. </w:t>
      </w:r>
      <w:r w:rsidRPr="00E67F99">
        <w:rPr>
          <w:lang w:val="el-GR"/>
        </w:rPr>
        <w:br/>
      </w:r>
      <w:r w:rsidRPr="00E67F99">
        <w:rPr>
          <w:lang w:val="el-GR"/>
        </w:rPr>
        <w:br/>
        <w:t xml:space="preserve">Ψυχή του καρναβαλιού αποτελούν οι δεκάδες </w:t>
      </w:r>
      <w:r w:rsidRPr="00E67F99">
        <w:rPr>
          <w:b/>
          <w:bCs/>
          <w:lang w:val="el-GR"/>
        </w:rPr>
        <w:t>χιλιάδες καρναβαλιστές Πατρινές, Πατρινοί, επισκέπτες και φίλοι του Πατρινού Καρναβαλιού άνθρωποι κάθε ηλικίας</w:t>
      </w:r>
      <w:r w:rsidRPr="00E67F99">
        <w:rPr>
          <w:lang w:val="el-GR"/>
        </w:rPr>
        <w:t xml:space="preserve">, οι οποίοι συμμετέχουν αυθόρμητα στις καρναβαλικές εκδηλώσεις, τόσο στις επίσημες, όσο και σε εκατοντάδες άλλες ανεπίσημες όπως αποκριάτικους χορούς, </w:t>
      </w:r>
      <w:proofErr w:type="spellStart"/>
      <w:r w:rsidRPr="00E67F99">
        <w:rPr>
          <w:lang w:val="el-GR"/>
        </w:rPr>
        <w:t>μπαλ</w:t>
      </w:r>
      <w:proofErr w:type="spellEnd"/>
      <w:r w:rsidRPr="00E67F99">
        <w:rPr>
          <w:lang w:val="el-GR"/>
        </w:rPr>
        <w:t xml:space="preserve"> μασκέ και γλέντια σε σπίτια, γειτονιές, κλαμπ, καφέ, εστιατόρια κτλ. εμπλέκοντας την πόλη όλη στους μεθυστικούς ιστούς του κεφιού. </w:t>
      </w:r>
      <w:r w:rsidRPr="00E67F99">
        <w:rPr>
          <w:lang w:val="el-GR"/>
        </w:rPr>
        <w:br/>
      </w:r>
      <w:r w:rsidRPr="00E67F99">
        <w:rPr>
          <w:lang w:val="el-GR"/>
        </w:rPr>
        <w:br/>
        <w:t xml:space="preserve">Είναι ο πυρήνας και η ζωτική δύναμη και ενέργεια του Πατρινού Καρναβαλιού που, με αιχμή τη νεολαία, δίνουν τη φρεσκάδα και τη αύρα ενθουσιασμού στη μεγάλη γιορτή. Πλέον την διοργάνωση αναλαμβάνει αποκλειστικά ο Δήμος </w:t>
      </w:r>
      <w:proofErr w:type="spellStart"/>
      <w:r w:rsidRPr="00E67F99">
        <w:rPr>
          <w:lang w:val="el-GR"/>
        </w:rPr>
        <w:t>Πατρέων</w:t>
      </w:r>
      <w:proofErr w:type="spellEnd"/>
      <w:r w:rsidRPr="00E67F99">
        <w:rPr>
          <w:lang w:val="el-GR"/>
        </w:rPr>
        <w:t xml:space="preserve"> μέσω της Κοινωφελούς Επιχείρησης Πατρινό Καρναβάλι η οποία εποπτεύει και το καρναβαλικό εργαστήρι, μοναδικό χώρο στην Ελλάδα όπου κατασκευάζονται τα μεγαλειώδη άρματα του βασιλιά Καρνάβαλου και της συνοδείας του καθώς και άλλες κατασκευές που κοσμούν την πόλη στη διάρκεια της Αποκριάς.</w:t>
      </w:r>
    </w:p>
    <w:sectPr w:rsidR="00787EEC" w:rsidRPr="00E67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99"/>
    <w:rsid w:val="003D2B7C"/>
    <w:rsid w:val="00787EEC"/>
    <w:rsid w:val="00A91B0E"/>
    <w:rsid w:val="00BD1F12"/>
    <w:rsid w:val="00D21344"/>
    <w:rsid w:val="00E6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BC13"/>
  <w15:chartTrackingRefBased/>
  <w15:docId w15:val="{45D7951C-0BEE-41EF-9864-E87BA44A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D2B7C"/>
    <w:rPr>
      <w:color w:val="0563C1" w:themeColor="hyperlink"/>
      <w:u w:val="single"/>
    </w:rPr>
  </w:style>
  <w:style w:type="character" w:styleId="a3">
    <w:name w:val="Unresolved Mention"/>
    <w:basedOn w:val="a0"/>
    <w:uiPriority w:val="99"/>
    <w:semiHidden/>
    <w:unhideWhenUsed/>
    <w:rsid w:val="003D2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wtokoudouni.weebly.com/alphagammagammalambdaiotakappaalpha.html" TargetMode="Externa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ΚΩΝΣΤΑΝΤΙΝΑ ΠΛΕΣΣΑ</dc:creator>
  <cp:keywords/>
  <dc:description/>
  <cp:lastModifiedBy>ΚΩΝΣΤΑΝΤΙΝΑ ΠΛΕΣΣΑ</cp:lastModifiedBy>
  <cp:revision>2</cp:revision>
  <dcterms:created xsi:type="dcterms:W3CDTF">2024-11-10T11:20:00Z</dcterms:created>
  <dcterms:modified xsi:type="dcterms:W3CDTF">2024-11-10T11:22:00Z</dcterms:modified>
</cp:coreProperties>
</file>