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6E0" w:rsidRPr="005366E0" w:rsidRDefault="005366E0" w:rsidP="005366E0">
      <w:pPr>
        <w:shd w:val="clear" w:color="auto" w:fill="FFEBCD"/>
        <w:spacing w:after="0" w:line="408" w:lineRule="atLeast"/>
        <w:jc w:val="center"/>
        <w:rPr>
          <w:rFonts w:ascii="Georgia" w:eastAsia="Times New Roman" w:hAnsi="Georgia" w:cs="Times New Roman"/>
          <w:color w:val="333333"/>
          <w:sz w:val="19"/>
          <w:szCs w:val="19"/>
          <w:lang w:eastAsia="el-GR"/>
        </w:rPr>
      </w:pPr>
      <w:r w:rsidRPr="005366E0">
        <w:rPr>
          <w:rFonts w:ascii="Monotype Corsiva" w:eastAsia="Times New Roman" w:hAnsi="Monotype Corsiva" w:cs="Times New Roman"/>
          <w:color w:val="0F243E"/>
          <w:sz w:val="44"/>
          <w:szCs w:val="44"/>
          <w:lang w:eastAsia="el-GR"/>
        </w:rPr>
        <w:br/>
        <w:t>Τα οφέλη κι οι αρνητικές συνέπειες του τουρισμού για μία χώρα</w:t>
      </w:r>
    </w:p>
    <w:tbl>
      <w:tblPr>
        <w:tblpPr w:leftFromText="45" w:rightFromText="45" w:vertAnchor="text"/>
        <w:tblW w:w="0" w:type="auto"/>
        <w:tblCellMar>
          <w:left w:w="0" w:type="dxa"/>
          <w:right w:w="0" w:type="dxa"/>
        </w:tblCellMar>
        <w:tblLook w:val="04A0" w:firstRow="1" w:lastRow="0" w:firstColumn="1" w:lastColumn="0" w:noHBand="0" w:noVBand="1"/>
      </w:tblPr>
      <w:tblGrid>
        <w:gridCol w:w="1946"/>
      </w:tblGrid>
      <w:tr w:rsidR="005366E0" w:rsidRPr="005366E0" w:rsidTr="005366E0">
        <w:tc>
          <w:tcPr>
            <w:tcW w:w="0" w:type="auto"/>
            <w:tcBorders>
              <w:top w:val="single" w:sz="6" w:space="0" w:color="DDDDDD"/>
              <w:left w:val="single" w:sz="6" w:space="0" w:color="DDDDDD"/>
              <w:bottom w:val="single" w:sz="6" w:space="0" w:color="DDDDDD"/>
              <w:right w:val="single" w:sz="6" w:space="0" w:color="DDDDDD"/>
            </w:tcBorders>
            <w:tcMar>
              <w:top w:w="0" w:type="dxa"/>
              <w:left w:w="227" w:type="dxa"/>
              <w:bottom w:w="0" w:type="dxa"/>
              <w:right w:w="227" w:type="dxa"/>
            </w:tcMar>
            <w:hideMark/>
          </w:tcPr>
          <w:p w:rsidR="005366E0" w:rsidRPr="005366E0" w:rsidRDefault="005366E0" w:rsidP="005366E0">
            <w:pPr>
              <w:spacing w:after="0" w:line="1548" w:lineRule="atLeast"/>
              <w:jc w:val="both"/>
              <w:textAlignment w:val="baseline"/>
              <w:rPr>
                <w:rFonts w:ascii="Times New Roman" w:eastAsia="Times New Roman" w:hAnsi="Times New Roman" w:cs="Times New Roman"/>
                <w:sz w:val="24"/>
                <w:szCs w:val="24"/>
                <w:lang w:eastAsia="el-GR"/>
              </w:rPr>
            </w:pPr>
            <w:r w:rsidRPr="005366E0">
              <w:rPr>
                <w:rFonts w:ascii="Monotype Corsiva" w:eastAsia="Times New Roman" w:hAnsi="Monotype Corsiva" w:cs="Times New Roman"/>
                <w:color w:val="0F243E"/>
                <w:sz w:val="222"/>
                <w:szCs w:val="222"/>
                <w:lang w:eastAsia="el-GR"/>
              </w:rPr>
              <w:t>Σ</w:t>
            </w:r>
          </w:p>
        </w:tc>
      </w:tr>
    </w:tbl>
    <w:p w:rsidR="005366E0" w:rsidRPr="005366E0" w:rsidRDefault="005366E0" w:rsidP="005366E0">
      <w:pPr>
        <w:shd w:val="clear" w:color="auto" w:fill="FFEBCD"/>
        <w:spacing w:after="0" w:line="408" w:lineRule="atLeast"/>
        <w:jc w:val="both"/>
        <w:rPr>
          <w:rFonts w:ascii="Georgia" w:eastAsia="Times New Roman" w:hAnsi="Georgia" w:cs="Times New Roman"/>
          <w:color w:val="333333"/>
          <w:sz w:val="19"/>
          <w:szCs w:val="19"/>
          <w:lang w:eastAsia="el-GR"/>
        </w:rPr>
      </w:pPr>
      <w:r w:rsidRPr="005366E0">
        <w:rPr>
          <w:rFonts w:ascii="Monotype Corsiva" w:eastAsia="Times New Roman" w:hAnsi="Monotype Corsiva" w:cs="Times New Roman"/>
          <w:color w:val="0F243E"/>
          <w:sz w:val="40"/>
          <w:szCs w:val="40"/>
          <w:lang w:eastAsia="el-GR"/>
        </w:rPr>
        <w:t>τις μέρες μας όλο και περισσότεροι άνθρωποι κάνουν τουρισμό δηλαδή ταξιδεύουν σε περιοχές της χώρας τους ή σε ξένα κράτη θέλοντας να γνωρίσουν νέους τόπους, συνήθειες, τρόπους ζωής. Όλα αυτά γίνονται με στόχο να καλλιεργηθούν, να ψυχαγωγηθούν αλλά και να διευρύνουν τους πνευματικούς ορίζοντες.</w:t>
      </w:r>
    </w:p>
    <w:p w:rsidR="005366E0" w:rsidRPr="005366E0" w:rsidRDefault="005366E0" w:rsidP="005366E0">
      <w:pPr>
        <w:shd w:val="clear" w:color="auto" w:fill="FFEBCD"/>
        <w:spacing w:after="0" w:line="408" w:lineRule="atLeast"/>
        <w:jc w:val="both"/>
        <w:rPr>
          <w:rFonts w:ascii="Georgia" w:eastAsia="Times New Roman" w:hAnsi="Georgia" w:cs="Times New Roman"/>
          <w:color w:val="333333"/>
          <w:sz w:val="19"/>
          <w:szCs w:val="19"/>
          <w:lang w:eastAsia="el-GR"/>
        </w:rPr>
      </w:pPr>
      <w:r w:rsidRPr="005366E0">
        <w:rPr>
          <w:rFonts w:ascii="Monotype Corsiva" w:eastAsia="Times New Roman" w:hAnsi="Monotype Corsiva" w:cs="Times New Roman"/>
          <w:color w:val="0F243E"/>
          <w:sz w:val="40"/>
          <w:szCs w:val="40"/>
          <w:lang w:eastAsia="el-GR"/>
        </w:rPr>
        <w:t>   Οι ωφέλειες του τουρισμού για μια χώρα είναι αμέτρητες. Πρώτα από όλα αναπτύσσεται η οικονομία της χώρας, αφού δημιουργούνται νέες θέσεις εργασίας. Επιπλέον βελτιώνονται τα έργα υποδομής όπως δρόμοι, λιμάνια, αεροδρόμια τα οποία διευκολύνουν εκτός από τους τουρίστες και τους κατοίκους της περιοχής. Ακόμη με τον τουρισμό επιτυγχάνεται η επαφή κι η γνωριμία ανθρώπων με διαφορετικό πολιτισμό και συνήθειες. Με αυτό τον τρόπο ευνοούνται οι πολιτιστικές ανταλλαγές αλλά κι η ανάπτυξη συναισθημάτων όπως ο σεβασμός, η αλληλοεκτίμηση, η συναδέλφωση αλλά κι η αλληλεγγύη. Τέλος η χώρα κι ο πολιτισμός της προβάλλονται, ενώ η ιστορία της κι ο ρόλος που έπαιξε στη δημιουργία του παγκόσμιου πολιτισμού γνωστοποιούνται.</w:t>
      </w:r>
    </w:p>
    <w:p w:rsidR="005366E0" w:rsidRPr="005366E0" w:rsidRDefault="005366E0" w:rsidP="005366E0">
      <w:pPr>
        <w:shd w:val="clear" w:color="auto" w:fill="FFEBCD"/>
        <w:spacing w:after="0" w:line="408" w:lineRule="atLeast"/>
        <w:jc w:val="both"/>
        <w:rPr>
          <w:rFonts w:ascii="Georgia" w:eastAsia="Times New Roman" w:hAnsi="Georgia" w:cs="Times New Roman"/>
          <w:color w:val="333333"/>
          <w:sz w:val="19"/>
          <w:szCs w:val="19"/>
          <w:lang w:eastAsia="el-GR"/>
        </w:rPr>
      </w:pPr>
      <w:r w:rsidRPr="005366E0">
        <w:rPr>
          <w:rFonts w:ascii="Monotype Corsiva" w:eastAsia="Times New Roman" w:hAnsi="Monotype Corsiva" w:cs="Times New Roman"/>
          <w:color w:val="0F243E"/>
          <w:sz w:val="40"/>
          <w:szCs w:val="40"/>
          <w:lang w:eastAsia="el-GR"/>
        </w:rPr>
        <w:t xml:space="preserve">   Βέβαια ο τουρισμός εκτός από οφέλη έχει κι αρνητικές συνέπειες. Πρώτα από όλα καταστρέφεται το φυσικό περιβάλλον από </w:t>
      </w:r>
      <w:proofErr w:type="spellStart"/>
      <w:r w:rsidRPr="005366E0">
        <w:rPr>
          <w:rFonts w:ascii="Monotype Corsiva" w:eastAsia="Times New Roman" w:hAnsi="Monotype Corsiva" w:cs="Times New Roman"/>
          <w:color w:val="0F243E"/>
          <w:sz w:val="40"/>
          <w:szCs w:val="40"/>
          <w:lang w:eastAsia="el-GR"/>
        </w:rPr>
        <w:t>υπερεκμετάλλευση</w:t>
      </w:r>
      <w:proofErr w:type="spellEnd"/>
      <w:r w:rsidRPr="005366E0">
        <w:rPr>
          <w:rFonts w:ascii="Monotype Corsiva" w:eastAsia="Times New Roman" w:hAnsi="Monotype Corsiva" w:cs="Times New Roman"/>
          <w:color w:val="0F243E"/>
          <w:sz w:val="40"/>
          <w:szCs w:val="40"/>
          <w:lang w:eastAsia="el-GR"/>
        </w:rPr>
        <w:t xml:space="preserve">. Συγκεκριμένα μολύνονται οι παραλίες, το νερό , ο αέρας, η γη ενώ </w:t>
      </w:r>
      <w:r w:rsidRPr="005366E0">
        <w:rPr>
          <w:rFonts w:ascii="Monotype Corsiva" w:eastAsia="Times New Roman" w:hAnsi="Monotype Corsiva" w:cs="Times New Roman"/>
          <w:color w:val="0F243E"/>
          <w:sz w:val="40"/>
          <w:szCs w:val="40"/>
          <w:lang w:eastAsia="el-GR"/>
        </w:rPr>
        <w:lastRenderedPageBreak/>
        <w:t>καταστρέφονται βιότοποι με το χτίσιμο ξενοδοχειακών μονάδων διαταράσσοντας έτσι την οικολογική ισορροπία. Ακόμη παραγκωνίζεται η αξία της μόρφωσης κυρίως στις τουριστικές περιοχές λόγω των ευκαιριών που υπάρχουν για εύκολο πλουτισμό. Επιπλέον συχνό είναι το φαινόμενο της ξενομανίας, δηλαδή της αλλοτρίωσης των κατοίκων, αφού μιμούνται τον τρόπο ζωής και τις συνήθειες των ξένων υποτιμώντας δηλαδή την πολιτιστική τους κληρονομιά, συμπεριφορά που έρχεται σε αντίθεση με την ιδιοσυγκρασία και τη ψυχοσύνθεση των κατοίκων. Τέλος ορισμένοι άνθρωποι γίνονται αισχροκερδείς κι άπληστοι, διότι εκμεταλλεύονται τους τουρίστες, τους οποίους βλέπουν σαν πηγή εσόδων κι αυξάνουν υπερβολικά τις τιμές για να πάρουν όσο γίνεται περισσότερα χρήματα.</w:t>
      </w:r>
    </w:p>
    <w:p w:rsidR="005366E0" w:rsidRPr="005366E0" w:rsidRDefault="005366E0" w:rsidP="005366E0">
      <w:pPr>
        <w:shd w:val="clear" w:color="auto" w:fill="FFEBCD"/>
        <w:spacing w:after="0" w:line="408" w:lineRule="atLeast"/>
        <w:jc w:val="both"/>
        <w:rPr>
          <w:rFonts w:ascii="Georgia" w:eastAsia="Times New Roman" w:hAnsi="Georgia" w:cs="Times New Roman"/>
          <w:color w:val="333333"/>
          <w:sz w:val="19"/>
          <w:szCs w:val="19"/>
          <w:lang w:eastAsia="el-GR"/>
        </w:rPr>
      </w:pPr>
      <w:r w:rsidRPr="005366E0">
        <w:rPr>
          <w:rFonts w:ascii="Monotype Corsiva" w:eastAsia="Times New Roman" w:hAnsi="Monotype Corsiva" w:cs="Times New Roman"/>
          <w:color w:val="0F243E"/>
          <w:sz w:val="40"/>
          <w:szCs w:val="40"/>
          <w:lang w:eastAsia="el-GR"/>
        </w:rPr>
        <w:t>   Ανακεφαλαιώνοντας ο τουρισμός για μια χώρα δεν έχει μόνο θετικά αλλά κι αρνητικά, γεγονός το οποίο ισχύει και για τον τουρισμό στην Ελλάδα. Όμως με σωστή λειτουργία κι οργάνωση του κράτους, με κατάλληλες υποδομές αλλά και με αυστηρούς νόμους θα μπορούσαμε να συμβάλλουμε κι εμείς στην ευεργετική επίδραση του τουρισμού στη χώρα μας.</w:t>
      </w:r>
    </w:p>
    <w:p w:rsidR="00D41870" w:rsidRDefault="00D41870">
      <w:bookmarkStart w:id="0" w:name="_GoBack"/>
      <w:bookmarkEnd w:id="0"/>
    </w:p>
    <w:sectPr w:rsidR="00D418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Monotype Corsiva">
    <w:panose1 w:val="03010101010201010101"/>
    <w:charset w:val="A1"/>
    <w:family w:val="script"/>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E0"/>
    <w:rsid w:val="005366E0"/>
    <w:rsid w:val="00D418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6A6BD-C11C-4BC3-8869-5185BEED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2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1986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 Mpitsakou</dc:creator>
  <cp:keywords/>
  <dc:description/>
  <cp:lastModifiedBy>Dionisia Mpitsakou</cp:lastModifiedBy>
  <cp:revision>1</cp:revision>
  <dcterms:created xsi:type="dcterms:W3CDTF">2021-10-17T19:49:00Z</dcterms:created>
  <dcterms:modified xsi:type="dcterms:W3CDTF">2021-10-17T19:50:00Z</dcterms:modified>
</cp:coreProperties>
</file>