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9A4" w:rsidRDefault="003A59A4" w:rsidP="003A59A4">
      <w:pPr>
        <w:pStyle w:val="2"/>
        <w:spacing w:before="38"/>
        <w:ind w:left="0" w:right="715"/>
      </w:pPr>
      <w:r>
        <w:t>ΦΥΛΛΟ</w:t>
      </w:r>
      <w:r>
        <w:rPr>
          <w:spacing w:val="-4"/>
        </w:rPr>
        <w:t xml:space="preserve"> </w:t>
      </w:r>
      <w:r>
        <w:t>ΕΡΓΑΣΙΑΣ Γ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ΟΜΑΔΑ</w:t>
      </w:r>
      <w:r>
        <w:rPr>
          <w:spacing w:val="-1"/>
        </w:rPr>
        <w:t xml:space="preserve"> </w:t>
      </w:r>
      <w:r>
        <w:t>Γ</w:t>
      </w:r>
    </w:p>
    <w:p w:rsidR="003A59A4" w:rsidRDefault="003A59A4" w:rsidP="003A59A4">
      <w:pPr>
        <w:spacing w:before="7"/>
        <w:rPr>
          <w:b/>
          <w:sz w:val="28"/>
        </w:rPr>
      </w:pPr>
    </w:p>
    <w:p w:rsidR="003A59A4" w:rsidRDefault="003A59A4" w:rsidP="003A59A4">
      <w:pPr>
        <w:ind w:right="720"/>
        <w:jc w:val="center"/>
        <w:rPr>
          <w:b/>
        </w:rPr>
      </w:pPr>
      <w:r>
        <w:rPr>
          <w:b/>
        </w:rPr>
        <w:t>Οι</w:t>
      </w:r>
      <w:r>
        <w:rPr>
          <w:b/>
          <w:spacing w:val="-4"/>
        </w:rPr>
        <w:t xml:space="preserve"> </w:t>
      </w:r>
      <w:r>
        <w:rPr>
          <w:b/>
        </w:rPr>
        <w:t>δυνατοί,</w:t>
      </w:r>
      <w:r>
        <w:rPr>
          <w:b/>
          <w:spacing w:val="-1"/>
        </w:rPr>
        <w:t xml:space="preserve"> </w:t>
      </w:r>
      <w:r>
        <w:rPr>
          <w:b/>
        </w:rPr>
        <w:t>οι</w:t>
      </w:r>
      <w:r>
        <w:rPr>
          <w:b/>
          <w:spacing w:val="-3"/>
        </w:rPr>
        <w:t xml:space="preserve"> </w:t>
      </w:r>
      <w:r>
        <w:rPr>
          <w:b/>
        </w:rPr>
        <w:t>πένητες</w:t>
      </w:r>
      <w:r>
        <w:rPr>
          <w:b/>
          <w:spacing w:val="-3"/>
        </w:rPr>
        <w:t xml:space="preserve"> </w:t>
      </w:r>
      <w:r>
        <w:rPr>
          <w:b/>
        </w:rPr>
        <w:t>και</w:t>
      </w:r>
      <w:r>
        <w:rPr>
          <w:b/>
          <w:spacing w:val="-1"/>
        </w:rPr>
        <w:t xml:space="preserve"> </w:t>
      </w:r>
      <w:r>
        <w:rPr>
          <w:b/>
        </w:rPr>
        <w:t>οι</w:t>
      </w:r>
      <w:r>
        <w:rPr>
          <w:b/>
          <w:spacing w:val="-3"/>
        </w:rPr>
        <w:t xml:space="preserve"> </w:t>
      </w:r>
      <w:r>
        <w:rPr>
          <w:b/>
        </w:rPr>
        <w:t>παρεμβάσεις</w:t>
      </w:r>
      <w:r>
        <w:rPr>
          <w:b/>
          <w:spacing w:val="-3"/>
        </w:rPr>
        <w:t xml:space="preserve"> </w:t>
      </w:r>
      <w:r>
        <w:rPr>
          <w:b/>
        </w:rPr>
        <w:t>του</w:t>
      </w:r>
      <w:r>
        <w:rPr>
          <w:b/>
          <w:spacing w:val="-4"/>
        </w:rPr>
        <w:t xml:space="preserve"> </w:t>
      </w:r>
      <w:r>
        <w:rPr>
          <w:b/>
        </w:rPr>
        <w:t>βυζαντινού</w:t>
      </w:r>
      <w:r>
        <w:rPr>
          <w:b/>
          <w:spacing w:val="-4"/>
        </w:rPr>
        <w:t xml:space="preserve"> </w:t>
      </w:r>
      <w:r>
        <w:rPr>
          <w:b/>
        </w:rPr>
        <w:t>κράτους</w:t>
      </w:r>
    </w:p>
    <w:p w:rsidR="003A59A4" w:rsidRDefault="003A59A4" w:rsidP="003A59A4">
      <w:pPr>
        <w:spacing w:before="9"/>
        <w:rPr>
          <w:b/>
          <w:sz w:val="28"/>
        </w:rPr>
      </w:pPr>
    </w:p>
    <w:p w:rsidR="003A59A4" w:rsidRDefault="003A59A4" w:rsidP="003A59A4">
      <w:pPr>
        <w:spacing w:after="3" w:line="276" w:lineRule="auto"/>
        <w:ind w:left="300" w:right="1015"/>
        <w:jc w:val="both"/>
      </w:pPr>
      <w:r>
        <w:t>Οι παρακάτω δύο πηγές προέρχονται αντίστοιχα από δύο</w:t>
      </w:r>
      <w:r>
        <w:rPr>
          <w:spacing w:val="1"/>
        </w:rPr>
        <w:t xml:space="preserve"> </w:t>
      </w:r>
      <w:r>
        <w:rPr>
          <w:i/>
        </w:rPr>
        <w:t>Νεαρές</w:t>
      </w:r>
      <w:r>
        <w:t>, δηλαδή νόμους του</w:t>
      </w:r>
      <w:r>
        <w:rPr>
          <w:spacing w:val="1"/>
        </w:rPr>
        <w:t xml:space="preserve"> </w:t>
      </w:r>
      <w:r>
        <w:t>βυζαντινού αυτοκράτορα Ρωμανού Α΄ Λεκαπηνού (920-944). Και στις δύο γίνεται λόγος για</w:t>
      </w:r>
      <w:r>
        <w:rPr>
          <w:spacing w:val="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«αρχή</w:t>
      </w:r>
      <w:r>
        <w:rPr>
          <w:spacing w:val="-1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προτίμησης» στις</w:t>
      </w:r>
      <w:r>
        <w:rPr>
          <w:spacing w:val="-3"/>
        </w:rPr>
        <w:t xml:space="preserve"> </w:t>
      </w:r>
      <w:r>
        <w:t>αγοραπωλησίες</w:t>
      </w:r>
      <w:r>
        <w:rPr>
          <w:spacing w:val="-1"/>
        </w:rPr>
        <w:t xml:space="preserve"> </w:t>
      </w:r>
      <w:r>
        <w:t>γης</w:t>
      </w:r>
      <w:r>
        <w:rPr>
          <w:spacing w:val="-2"/>
        </w:rPr>
        <w:t xml:space="preserve"> </w:t>
      </w:r>
      <w:r>
        <w:t>στο</w:t>
      </w:r>
      <w:r>
        <w:rPr>
          <w:spacing w:val="-2"/>
        </w:rPr>
        <w:t xml:space="preserve"> </w:t>
      </w:r>
      <w:r>
        <w:t>βυζαντινό</w:t>
      </w:r>
      <w:r>
        <w:rPr>
          <w:spacing w:val="-2"/>
        </w:rPr>
        <w:t xml:space="preserve"> </w:t>
      </w:r>
      <w:r>
        <w:t>κράτος</w:t>
      </w:r>
    </w:p>
    <w:p w:rsidR="003A59A4" w:rsidRDefault="003A59A4" w:rsidP="003A59A4">
      <w:pPr>
        <w:ind w:left="187"/>
        <w:rPr>
          <w:sz w:val="20"/>
        </w:rPr>
      </w:pPr>
      <w:r>
        <w:rPr>
          <w:noProof/>
          <w:sz w:val="20"/>
          <w:lang w:eastAsia="el-GR"/>
        </w:rPr>
        <mc:AlternateContent>
          <mc:Choice Requires="wps">
            <w:drawing>
              <wp:inline distT="0" distB="0" distL="0" distR="0" wp14:anchorId="6085E77A" wp14:editId="0C0E297C">
                <wp:extent cx="5412740" cy="2556510"/>
                <wp:effectExtent l="13970" t="8890" r="12065" b="6350"/>
                <wp:docPr id="6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2740" cy="25565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59A4" w:rsidRDefault="003A59A4" w:rsidP="003A59A4">
                            <w:pPr>
                              <w:spacing w:line="265" w:lineRule="exact"/>
                              <w:ind w:left="385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Πηγή 2.9</w:t>
                            </w:r>
                          </w:p>
                          <w:p w:rsidR="003A59A4" w:rsidRDefault="003A59A4" w:rsidP="003A59A4">
                            <w:pPr>
                              <w:pStyle w:val="a3"/>
                              <w:spacing w:before="41" w:line="276" w:lineRule="auto"/>
                              <w:ind w:left="103" w:right="98"/>
                              <w:jc w:val="both"/>
                              <w:rPr>
                                <w:i w:val="0"/>
                              </w:rPr>
                            </w:pPr>
                            <w:r>
                              <w:t>Εμείς, καθώς επιθυμούμε να επιδείξουμε μεγάλη πρόνοια για τους υποτελείς μας, αλλά και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για τα δημόσια έσοδα και τις άλλες στρατιωτικές και πολιτικές λειτουργίες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και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τη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φορολογία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</w:rPr>
                              <w:t>[…]</w:t>
                            </w:r>
                            <w:r>
                              <w:rPr>
                                <w:i w:val="0"/>
                                <w:spacing w:val="21"/>
                              </w:rPr>
                              <w:t xml:space="preserve"> </w:t>
                            </w:r>
                            <w:r>
                              <w:t>ορίζουμε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λοιπόν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ότι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από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τώρα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και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στο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εξής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σε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κάθε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μέρος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και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πόλη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αυτής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 xml:space="preserve">της χώρας, αν κάποιοι, είτε γιατί είναι συγγενείς </w:t>
                            </w:r>
                            <w:r>
                              <w:rPr>
                                <w:i w:val="0"/>
                              </w:rPr>
                              <w:t xml:space="preserve">[…] </w:t>
                            </w:r>
                            <w:r>
                              <w:t>είτε γιατί αγόρασαν από κοινού είτε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γιατί έχουν ιδιοκτησία </w:t>
                            </w:r>
                            <w:r>
                              <w:rPr>
                                <w:i w:val="0"/>
                              </w:rPr>
                              <w:t xml:space="preserve">[που αποκτήθηκε] </w:t>
                            </w:r>
                            <w:r>
                              <w:t>με τέτοιο τρόπο, αυτοί λοιπόν που έχουν κάποιο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κοινό οίκημα ή χωράφι ή αμπέλι ή κάθε άλλου είδους ακίνητο, είτε γιατί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είναι συγγενείς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είτε γιατί το απέκτησαν μαζί, </w:t>
                            </w:r>
                            <w:r>
                              <w:rPr>
                                <w:i w:val="0"/>
                              </w:rPr>
                              <w:t>[…]</w:t>
                            </w:r>
                            <w:r>
                              <w:t xml:space="preserve">, θελήσουν να πουλήσουν την ιδιοκτησία τους </w:t>
                            </w:r>
                            <w:r>
                              <w:rPr>
                                <w:i w:val="0"/>
                              </w:rPr>
                              <w:t xml:space="preserve">[…] </w:t>
                            </w:r>
                            <w:r>
                              <w:t>ή να τη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νοικιάσουν, να μην μπορούν να το κάνουν σε οποιονδήποτε παρά μόνο σε εκείνους που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αναφέραμε παραπάνω και να προτιμηθούν με την εξής σειρά: Πρώτοι έχουν δικαίωμα οι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συγγενείς, έπειτα οι γείτονες που οι ιδιοκτησίες τους συνορεύουν </w:t>
                            </w:r>
                            <w:r>
                              <w:rPr>
                                <w:i w:val="0"/>
                              </w:rPr>
                              <w:t>[με αυτή που</w:t>
                            </w:r>
                            <w:r>
                              <w:rPr>
                                <w:i w:val="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</w:rPr>
                              <w:t>θα</w:t>
                            </w:r>
                            <w:r>
                              <w:rPr>
                                <w:i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</w:rPr>
                              <w:t>πουληθεί</w:t>
                            </w:r>
                            <w:r>
                              <w:rPr>
                                <w:i w:val="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</w:rPr>
                              <w:t>ή</w:t>
                            </w:r>
                            <w:r>
                              <w:rPr>
                                <w:i w:val="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</w:rPr>
                              <w:t>θα</w:t>
                            </w:r>
                            <w:r>
                              <w:rPr>
                                <w:i w:val="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</w:rPr>
                              <w:t>ενοικιαστεί]</w:t>
                            </w:r>
                            <w:r>
                              <w:t>, μετά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οι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συγχωριανοί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και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στη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συνέχεια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όσοι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κατοικούν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αλλού</w:t>
                            </w:r>
                            <w:r>
                              <w:rPr>
                                <w:i w:val="0"/>
                              </w:rPr>
                              <w:t>.</w:t>
                            </w:r>
                          </w:p>
                          <w:p w:rsidR="003A59A4" w:rsidRDefault="003A59A4" w:rsidP="003A59A4">
                            <w:pPr>
                              <w:spacing w:line="268" w:lineRule="exact"/>
                              <w:ind w:left="3518"/>
                              <w:jc w:val="both"/>
                            </w:pPr>
                            <w:r>
                              <w:rPr>
                                <w:i/>
                              </w:rPr>
                              <w:t>Νεαρά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t>του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βυζαντινού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Αυτοκράτορα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Ρωμανού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Α΄,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928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85E77A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width:426.2pt;height:2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" filled="f" strokeweight=".48pt">
                <v:textbox inset="0,0,0,0">
                  <w:txbxContent>
                    <w:p w:rsidR="003A59A4" w:rsidRDefault="003A59A4" w:rsidP="003A59A4">
                      <w:pPr>
                        <w:spacing w:line="265" w:lineRule="exact"/>
                        <w:ind w:left="385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Πηγή 2.9</w:t>
                      </w:r>
                    </w:p>
                    <w:p w:rsidR="003A59A4" w:rsidRDefault="003A59A4" w:rsidP="003A59A4">
                      <w:pPr>
                        <w:pStyle w:val="a3"/>
                        <w:spacing w:before="41" w:line="276" w:lineRule="auto"/>
                        <w:ind w:left="103" w:right="98"/>
                        <w:jc w:val="both"/>
                        <w:rPr>
                          <w:i w:val="0"/>
                        </w:rPr>
                      </w:pPr>
                      <w:r>
                        <w:t>Εμείς, καθώς επιθυμούμε να επιδείξουμε μεγάλη πρόνοια για τους υποτελείς μας, αλλά και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για τα δημόσια έσοδα και τις άλλες στρατιωτικές και πολιτικές λειτουργίες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και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>τη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φορολογία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>
                          <w:i w:val="0"/>
                        </w:rPr>
                        <w:t>[…]</w:t>
                      </w:r>
                      <w:r>
                        <w:rPr>
                          <w:i w:val="0"/>
                          <w:spacing w:val="21"/>
                        </w:rPr>
                        <w:t xml:space="preserve"> </w:t>
                      </w:r>
                      <w:r>
                        <w:t>ορίζουμε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λοιπόν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ότι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από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τώρα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και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στο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εξής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σε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κάθε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μέρος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και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πόλη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αυτής</w:t>
                      </w:r>
                      <w:r>
                        <w:rPr>
                          <w:spacing w:val="-48"/>
                        </w:rPr>
                        <w:t xml:space="preserve"> </w:t>
                      </w:r>
                      <w:r>
                        <w:t xml:space="preserve">της χώρας, αν κάποιοι, είτε γιατί είναι συγγενείς </w:t>
                      </w:r>
                      <w:r>
                        <w:rPr>
                          <w:i w:val="0"/>
                        </w:rPr>
                        <w:t xml:space="preserve">[…] </w:t>
                      </w:r>
                      <w:r>
                        <w:t>είτε γιατί αγόρασαν από κοινού είτε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γιατί έχουν ιδιοκτησία </w:t>
                      </w:r>
                      <w:r>
                        <w:rPr>
                          <w:i w:val="0"/>
                        </w:rPr>
                        <w:t xml:space="preserve">[που αποκτήθηκε] </w:t>
                      </w:r>
                      <w:r>
                        <w:t>με τέτοιο τρόπο, αυτοί λοιπόν που έχουν κάποιο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κοινό οίκημα ή χωράφι ή αμπέλι ή κάθε άλλου είδους ακίνητο, είτε γιατί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είναι συγγενείς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είτε γιατί το απέκτησαν μαζί, </w:t>
                      </w:r>
                      <w:r>
                        <w:rPr>
                          <w:i w:val="0"/>
                        </w:rPr>
                        <w:t>[…]</w:t>
                      </w:r>
                      <w:r>
                        <w:t xml:space="preserve">, θελήσουν να πουλήσουν την ιδιοκτησία τους </w:t>
                      </w:r>
                      <w:r>
                        <w:rPr>
                          <w:i w:val="0"/>
                        </w:rPr>
                        <w:t xml:space="preserve">[…] </w:t>
                      </w:r>
                      <w:r>
                        <w:t>ή να τη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νοικιάσουν, να μην μπορούν να το κάνουν σε οποιονδήποτε παρά μόνο σε εκείνους που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αναφέραμε παραπάνω και να προτιμηθούν με την εξής σειρά: Πρώτοι έχουν δικαίωμα οι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συγγενείς, έπειτα οι γείτονες που οι ιδιοκτησίες τους συνορεύουν </w:t>
                      </w:r>
                      <w:r>
                        <w:rPr>
                          <w:i w:val="0"/>
                        </w:rPr>
                        <w:t>[με αυτή που</w:t>
                      </w:r>
                      <w:r>
                        <w:rPr>
                          <w:i w:val="0"/>
                          <w:spacing w:val="49"/>
                        </w:rPr>
                        <w:t xml:space="preserve"> </w:t>
                      </w:r>
                      <w:r>
                        <w:rPr>
                          <w:i w:val="0"/>
                        </w:rPr>
                        <w:t>θα</w:t>
                      </w:r>
                      <w:r>
                        <w:rPr>
                          <w:i w:val="0"/>
                          <w:spacing w:val="1"/>
                        </w:rPr>
                        <w:t xml:space="preserve"> </w:t>
                      </w:r>
                      <w:r>
                        <w:rPr>
                          <w:i w:val="0"/>
                        </w:rPr>
                        <w:t>πουληθεί</w:t>
                      </w:r>
                      <w:r>
                        <w:rPr>
                          <w:i w:val="0"/>
                          <w:spacing w:val="-1"/>
                        </w:rPr>
                        <w:t xml:space="preserve"> </w:t>
                      </w:r>
                      <w:r>
                        <w:rPr>
                          <w:i w:val="0"/>
                        </w:rPr>
                        <w:t>ή</w:t>
                      </w:r>
                      <w:r>
                        <w:rPr>
                          <w:i w:val="0"/>
                          <w:spacing w:val="-3"/>
                        </w:rPr>
                        <w:t xml:space="preserve"> </w:t>
                      </w:r>
                      <w:r>
                        <w:rPr>
                          <w:i w:val="0"/>
                        </w:rPr>
                        <w:t>θα</w:t>
                      </w:r>
                      <w:r>
                        <w:rPr>
                          <w:i w:val="0"/>
                          <w:spacing w:val="-1"/>
                        </w:rPr>
                        <w:t xml:space="preserve"> </w:t>
                      </w:r>
                      <w:r>
                        <w:rPr>
                          <w:i w:val="0"/>
                        </w:rPr>
                        <w:t>ενοικιαστεί]</w:t>
                      </w:r>
                      <w:r>
                        <w:t>, μετά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οι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συγχωριανοί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και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στη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συνέχεια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όσοι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κατοικούν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αλλού</w:t>
                      </w:r>
                      <w:r>
                        <w:rPr>
                          <w:i w:val="0"/>
                        </w:rPr>
                        <w:t>.</w:t>
                      </w:r>
                    </w:p>
                    <w:p w:rsidR="003A59A4" w:rsidRDefault="003A59A4" w:rsidP="003A59A4">
                      <w:pPr>
                        <w:spacing w:line="268" w:lineRule="exact"/>
                        <w:ind w:left="3518"/>
                        <w:jc w:val="both"/>
                      </w:pPr>
                      <w:r>
                        <w:rPr>
                          <w:i/>
                        </w:rPr>
                        <w:t>Νεαρά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t>του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βυζαντινού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Αυτοκράτορα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Ρωμανού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Α΄,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928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59A4" w:rsidRDefault="003A59A4" w:rsidP="003A59A4">
      <w:pPr>
        <w:spacing w:before="10"/>
        <w:rPr>
          <w:sz w:val="18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65A3EAF" wp14:editId="1F2381BD">
                <wp:simplePos x="0" y="0"/>
                <wp:positionH relativeFrom="page">
                  <wp:posOffset>1074420</wp:posOffset>
                </wp:positionH>
                <wp:positionV relativeFrom="paragraph">
                  <wp:posOffset>173990</wp:posOffset>
                </wp:positionV>
                <wp:extent cx="5412740" cy="1771650"/>
                <wp:effectExtent l="0" t="0" r="0" b="0"/>
                <wp:wrapTopAndBottom/>
                <wp:docPr id="6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2740" cy="17716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59A4" w:rsidRDefault="003A59A4" w:rsidP="003A59A4">
                            <w:pPr>
                              <w:spacing w:line="265" w:lineRule="exact"/>
                              <w:ind w:left="3794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Πηγή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2.10</w:t>
                            </w:r>
                          </w:p>
                          <w:p w:rsidR="003A59A4" w:rsidRDefault="003A59A4" w:rsidP="003A59A4">
                            <w:pPr>
                              <w:pStyle w:val="a3"/>
                              <w:spacing w:before="41" w:line="276" w:lineRule="auto"/>
                              <w:ind w:left="103" w:right="99"/>
                              <w:jc w:val="both"/>
                              <w:rPr>
                                <w:i w:val="0"/>
                              </w:rPr>
                            </w:pPr>
                            <w:r>
                              <w:t>Ορίζουμε λοιπόν ότι όσοι ζουν σε κάθε μέρος και πόλη αυτής της χώρας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</w:rPr>
                              <w:t xml:space="preserve">[…] </w:t>
                            </w:r>
                            <w:r>
                              <w:t>να έχουν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ελεύθερη την έκταση της κατοικίας που τους έλαχε</w:t>
                            </w:r>
                            <w:r>
                              <w:rPr>
                                <w:i w:val="0"/>
                              </w:rPr>
                              <w:t xml:space="preserve">. […] </w:t>
                            </w:r>
                            <w:r>
                              <w:t xml:space="preserve">Αν όμως </w:t>
                            </w:r>
                            <w:r>
                              <w:rPr>
                                <w:i w:val="0"/>
                              </w:rPr>
                              <w:t xml:space="preserve">[…] </w:t>
                            </w:r>
                            <w:r>
                              <w:t>από κάποια ανάγκη ή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και μόνο από κάποια επιθυμία, πουλήσουν ένα τμήμα ή και ολόκληρη την κατοικία, τότε να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τη δώσουν σε αυτούς που αναφέραμε </w:t>
                            </w:r>
                            <w:r>
                              <w:rPr>
                                <w:i w:val="0"/>
                              </w:rPr>
                              <w:t xml:space="preserve">[τους συγγενείς] </w:t>
                            </w:r>
                            <w:r>
                              <w:t>ή σε αυτούς που τα χωράφια τους ή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τα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χωριά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τους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συνορεύουν.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Και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δεν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αποφασίζουμε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αυτό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από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μίσος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ή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φθόνο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για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τους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ισχυρότερους,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αλλά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το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καθορίζουμε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από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εύνοια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και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για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να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προστατεύσουμε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τους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φτωχότερους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και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τη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σωτηρία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όλων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μας</w:t>
                            </w:r>
                            <w:r>
                              <w:rPr>
                                <w:i w:val="0"/>
                              </w:rPr>
                              <w:t>.</w:t>
                            </w:r>
                          </w:p>
                          <w:p w:rsidR="003A59A4" w:rsidRDefault="003A59A4" w:rsidP="003A59A4">
                            <w:pPr>
                              <w:spacing w:line="267" w:lineRule="exact"/>
                              <w:ind w:left="3521"/>
                              <w:jc w:val="both"/>
                            </w:pPr>
                            <w:r>
                              <w:rPr>
                                <w:i/>
                              </w:rPr>
                              <w:t>Νεαρά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t>του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βυζαντινού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αυτοκράτορα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Ρωμανού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Α΄,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934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A3EAF" id="Text Box 57" o:spid="_x0000_s1027" type="#_x0000_t202" style="position:absolute;margin-left:84.6pt;margin-top:13.7pt;width:426.2pt;height:139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" filled="f" strokeweight=".48pt">
                <v:textbox inset="0,0,0,0">
                  <w:txbxContent>
                    <w:p w:rsidR="003A59A4" w:rsidRDefault="003A59A4" w:rsidP="003A59A4">
                      <w:pPr>
                        <w:spacing w:line="265" w:lineRule="exact"/>
                        <w:ind w:left="3794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Πηγή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2.10</w:t>
                      </w:r>
                    </w:p>
                    <w:p w:rsidR="003A59A4" w:rsidRDefault="003A59A4" w:rsidP="003A59A4">
                      <w:pPr>
                        <w:pStyle w:val="a3"/>
                        <w:spacing w:before="41" w:line="276" w:lineRule="auto"/>
                        <w:ind w:left="103" w:right="99"/>
                        <w:jc w:val="both"/>
                        <w:rPr>
                          <w:i w:val="0"/>
                        </w:rPr>
                      </w:pPr>
                      <w:r>
                        <w:t>Ορίζουμε λοιπόν ότι όσοι ζουν σε κάθε μέρος και πόλη αυτής της χώρας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i w:val="0"/>
                        </w:rPr>
                        <w:t xml:space="preserve">[…] </w:t>
                      </w:r>
                      <w:r>
                        <w:t>να έχουν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ελεύθερη την έκταση της κατοικίας που τους έλαχε</w:t>
                      </w:r>
                      <w:r>
                        <w:rPr>
                          <w:i w:val="0"/>
                        </w:rPr>
                        <w:t xml:space="preserve">. […] </w:t>
                      </w:r>
                      <w:r>
                        <w:t xml:space="preserve">Αν όμως </w:t>
                      </w:r>
                      <w:r>
                        <w:rPr>
                          <w:i w:val="0"/>
                        </w:rPr>
                        <w:t xml:space="preserve">[…] </w:t>
                      </w:r>
                      <w:r>
                        <w:t>από κάποια ανάγκη ή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και μόνο από κάποια επιθυμία, πουλήσουν ένα τμήμα ή και ολόκληρη την κατοικία, τότε να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τη δώσουν σε αυτούς που αναφέραμε </w:t>
                      </w:r>
                      <w:r>
                        <w:rPr>
                          <w:i w:val="0"/>
                        </w:rPr>
                        <w:t xml:space="preserve">[τους συγγενείς] </w:t>
                      </w:r>
                      <w:r>
                        <w:t>ή σε αυτούς που τα χωράφια τους ή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τα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χωριά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τους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συνορεύουν.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Και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δεν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αποφασίζουμε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αυτό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από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μίσος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ή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φθόνο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για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τους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ισχυρότερους,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αλλά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το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καθορίζουμε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από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εύνοια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και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για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να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προστατεύσουμε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τους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φτωχότερους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και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τη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σωτηρία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όλων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μας</w:t>
                      </w:r>
                      <w:r>
                        <w:rPr>
                          <w:i w:val="0"/>
                        </w:rPr>
                        <w:t>.</w:t>
                      </w:r>
                    </w:p>
                    <w:p w:rsidR="003A59A4" w:rsidRDefault="003A59A4" w:rsidP="003A59A4">
                      <w:pPr>
                        <w:spacing w:line="267" w:lineRule="exact"/>
                        <w:ind w:left="3521"/>
                        <w:jc w:val="both"/>
                      </w:pPr>
                      <w:r>
                        <w:rPr>
                          <w:i/>
                        </w:rPr>
                        <w:t>Νεαρά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t>του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βυζαντινού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αυτοκράτορα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Ρωμανού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Α΄,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934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A59A4" w:rsidRDefault="003A59A4" w:rsidP="003A59A4">
      <w:pPr>
        <w:spacing w:before="1"/>
        <w:rPr>
          <w:sz w:val="18"/>
        </w:rPr>
      </w:pPr>
    </w:p>
    <w:p w:rsidR="003A59A4" w:rsidRDefault="003A59A4" w:rsidP="003A59A4">
      <w:pPr>
        <w:spacing w:before="56" w:after="3" w:line="276" w:lineRule="auto"/>
        <w:ind w:left="300" w:right="1054"/>
      </w:pPr>
      <w:r>
        <w:t>Το</w:t>
      </w:r>
      <w:r>
        <w:rPr>
          <w:spacing w:val="14"/>
        </w:rPr>
        <w:t xml:space="preserve"> </w:t>
      </w:r>
      <w:r>
        <w:t>παρακάτω</w:t>
      </w:r>
      <w:r>
        <w:rPr>
          <w:spacing w:val="12"/>
        </w:rPr>
        <w:t xml:space="preserve"> </w:t>
      </w:r>
      <w:r>
        <w:t>απόσπασμα,</w:t>
      </w:r>
      <w:r>
        <w:rPr>
          <w:spacing w:val="12"/>
        </w:rPr>
        <w:t xml:space="preserve"> </w:t>
      </w:r>
      <w:r>
        <w:t>το</w:t>
      </w:r>
      <w:r>
        <w:rPr>
          <w:spacing w:val="11"/>
        </w:rPr>
        <w:t xml:space="preserve"> </w:t>
      </w:r>
      <w:r>
        <w:t>οποίο</w:t>
      </w:r>
      <w:r>
        <w:rPr>
          <w:spacing w:val="10"/>
        </w:rPr>
        <w:t xml:space="preserve"> </w:t>
      </w:r>
      <w:r>
        <w:t>προέρχεται</w:t>
      </w:r>
      <w:r>
        <w:rPr>
          <w:spacing w:val="11"/>
        </w:rPr>
        <w:t xml:space="preserve"> </w:t>
      </w:r>
      <w:r>
        <w:t>από</w:t>
      </w:r>
      <w:r>
        <w:rPr>
          <w:spacing w:val="11"/>
        </w:rPr>
        <w:t xml:space="preserve"> </w:t>
      </w:r>
      <w:r>
        <w:t>μια</w:t>
      </w:r>
      <w:r>
        <w:rPr>
          <w:spacing w:val="17"/>
        </w:rPr>
        <w:t xml:space="preserve"> </w:t>
      </w:r>
      <w:r>
        <w:rPr>
          <w:i/>
        </w:rPr>
        <w:t>Νεαρά</w:t>
      </w:r>
      <w:r>
        <w:rPr>
          <w:i/>
          <w:spacing w:val="12"/>
        </w:rPr>
        <w:t xml:space="preserve"> </w:t>
      </w:r>
      <w:r>
        <w:t>του</w:t>
      </w:r>
      <w:r>
        <w:rPr>
          <w:spacing w:val="10"/>
        </w:rPr>
        <w:t xml:space="preserve"> </w:t>
      </w:r>
      <w:r>
        <w:t>βυζαντινού</w:t>
      </w:r>
      <w:r>
        <w:rPr>
          <w:spacing w:val="-47"/>
        </w:rPr>
        <w:t xml:space="preserve"> </w:t>
      </w:r>
      <w:r>
        <w:t>αυτοκράτορα</w:t>
      </w:r>
      <w:r>
        <w:rPr>
          <w:spacing w:val="-1"/>
        </w:rPr>
        <w:t xml:space="preserve"> </w:t>
      </w:r>
      <w:r>
        <w:t>Βασίλειου</w:t>
      </w:r>
      <w:r>
        <w:rPr>
          <w:spacing w:val="1"/>
        </w:rPr>
        <w:t xml:space="preserve"> </w:t>
      </w:r>
      <w:r>
        <w:t>Β΄</w:t>
      </w:r>
      <w:r>
        <w:rPr>
          <w:spacing w:val="-3"/>
        </w:rPr>
        <w:t xml:space="preserve"> </w:t>
      </w:r>
      <w:r>
        <w:t>κατά</w:t>
      </w:r>
      <w:r>
        <w:rPr>
          <w:spacing w:val="-2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δυνατών.</w:t>
      </w:r>
    </w:p>
    <w:p w:rsidR="003A59A4" w:rsidRDefault="003A59A4" w:rsidP="003A59A4">
      <w:pPr>
        <w:ind w:left="187"/>
        <w:rPr>
          <w:sz w:val="20"/>
        </w:rPr>
      </w:pPr>
      <w:r>
        <w:rPr>
          <w:noProof/>
          <w:sz w:val="20"/>
          <w:lang w:eastAsia="el-GR"/>
        </w:rPr>
        <mc:AlternateContent>
          <mc:Choice Requires="wps">
            <w:drawing>
              <wp:inline distT="0" distB="0" distL="0" distR="0" wp14:anchorId="3034F20C" wp14:editId="7A368DA6">
                <wp:extent cx="5411470" cy="1967865"/>
                <wp:effectExtent l="13970" t="9525" r="13335" b="13335"/>
                <wp:docPr id="6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19678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59A4" w:rsidRDefault="003A59A4" w:rsidP="003A59A4">
                            <w:pPr>
                              <w:spacing w:line="265" w:lineRule="exact"/>
                              <w:ind w:left="3792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Πηγή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2.11</w:t>
                            </w:r>
                          </w:p>
                          <w:p w:rsidR="003A59A4" w:rsidRDefault="003A59A4" w:rsidP="003A59A4">
                            <w:pPr>
                              <w:pStyle w:val="a3"/>
                              <w:spacing w:before="41" w:line="276" w:lineRule="auto"/>
                              <w:ind w:left="103" w:right="99"/>
                              <w:jc w:val="both"/>
                              <w:rPr>
                                <w:i w:val="0"/>
                              </w:rPr>
                            </w:pPr>
                            <w:r>
                              <w:t>Για αυτό λοιπόν ορίζουμε με τον παρόντα νόμο ότι όσα κτήματα απέκτησαν οι δυνατοί σε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κοινότητες χωρίου μέχρι την πρώτη νομοθεσία του προπάππου μου βασιλιά Ρωμανού του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γέροντα με έγγραφες αποδείξεις και μαρτυρίες </w:t>
                            </w:r>
                            <w:r>
                              <w:rPr>
                                <w:i w:val="0"/>
                              </w:rPr>
                              <w:t xml:space="preserve">[μπορούν] </w:t>
                            </w:r>
                            <w:r>
                              <w:t xml:space="preserve">να τα κρατήσουν </w:t>
                            </w:r>
                            <w:r>
                              <w:rPr>
                                <w:i w:val="0"/>
                              </w:rPr>
                              <w:t>[…]</w:t>
                            </w:r>
                            <w:r>
                              <w:t>, όπως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ορίζουν και οι παλιοί νόμοι. Από τότε όμως μέχρι και σήμερα, την 1η Ιανουαρίου </w:t>
                            </w:r>
                            <w:r>
                              <w:rPr>
                                <w:i w:val="0"/>
                              </w:rPr>
                              <w:t xml:space="preserve">[…] </w:t>
                            </w:r>
                            <w:r>
                              <w:t>του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έτους 6504 </w:t>
                            </w:r>
                            <w:r>
                              <w:rPr>
                                <w:i w:val="0"/>
                              </w:rPr>
                              <w:t xml:space="preserve">[= 996], […]   </w:t>
                            </w:r>
                            <w:r>
                              <w:t xml:space="preserve">διακηρύσσουμε </w:t>
                            </w:r>
                            <w:r>
                              <w:rPr>
                                <w:i w:val="0"/>
                              </w:rPr>
                              <w:t xml:space="preserve">[…] </w:t>
                            </w:r>
                            <w:r>
                              <w:t>οι δυνατοί να μη δικαιούνται να πάρουν πίσω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το αντίτιμο της αγοράς αυτών των τόπων και τα έξοδα των βελτιώσεων </w:t>
                            </w:r>
                            <w:r>
                              <w:rPr>
                                <w:i w:val="0"/>
                              </w:rPr>
                              <w:t xml:space="preserve">[που έκαναν], </w:t>
                            </w:r>
                            <w:r>
                              <w:t>γιατί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και την ανωτέρω νομοθεσία αποδεδειγμένα έχουν παραβιάσει και γι' αυτό αξίζουν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περισσότερο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την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τιμωρία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</w:rPr>
                              <w:t>[…].</w:t>
                            </w:r>
                          </w:p>
                          <w:p w:rsidR="003A59A4" w:rsidRDefault="003A59A4" w:rsidP="003A59A4">
                            <w:pPr>
                              <w:spacing w:line="268" w:lineRule="exact"/>
                              <w:ind w:left="3473"/>
                              <w:jc w:val="both"/>
                            </w:pPr>
                            <w:r>
                              <w:rPr>
                                <w:i/>
                              </w:rPr>
                              <w:t>Νεαρά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t>του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βυζαντινού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αυτοκράτορα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Βασιλείου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Β',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996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34F20C" id="Text Box 56" o:spid="_x0000_s1028" type="#_x0000_t202" style="width:426.1pt;height:15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" filled="f" strokeweight=".48pt">
                <v:textbox inset="0,0,0,0">
                  <w:txbxContent>
                    <w:p w:rsidR="003A59A4" w:rsidRDefault="003A59A4" w:rsidP="003A59A4">
                      <w:pPr>
                        <w:spacing w:line="265" w:lineRule="exact"/>
                        <w:ind w:left="3792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Πηγή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2.11</w:t>
                      </w:r>
                    </w:p>
                    <w:p w:rsidR="003A59A4" w:rsidRDefault="003A59A4" w:rsidP="003A59A4">
                      <w:pPr>
                        <w:pStyle w:val="a3"/>
                        <w:spacing w:before="41" w:line="276" w:lineRule="auto"/>
                        <w:ind w:left="103" w:right="99"/>
                        <w:jc w:val="both"/>
                        <w:rPr>
                          <w:i w:val="0"/>
                        </w:rPr>
                      </w:pPr>
                      <w:r>
                        <w:t>Για αυτό λοιπόν ορίζουμε με τον παρόντα νόμο ότι όσα κτήματα απέκτησαν οι δυνατοί σε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κοινότητες χωρίου μέχρι την πρώτη νομοθεσία του προπάππου μου βασιλιά Ρωμανού του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γέροντα με έγγραφες αποδείξεις και μαρτυρίες </w:t>
                      </w:r>
                      <w:r>
                        <w:rPr>
                          <w:i w:val="0"/>
                        </w:rPr>
                        <w:t xml:space="preserve">[μπορούν] </w:t>
                      </w:r>
                      <w:r>
                        <w:t xml:space="preserve">να τα κρατήσουν </w:t>
                      </w:r>
                      <w:r>
                        <w:rPr>
                          <w:i w:val="0"/>
                        </w:rPr>
                        <w:t>[…]</w:t>
                      </w:r>
                      <w:r>
                        <w:t>, όπως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ορίζουν και οι παλιοί νόμοι. Από τότε όμως μέχρι και σήμερα, την 1η Ιανουαρίου </w:t>
                      </w:r>
                      <w:r>
                        <w:rPr>
                          <w:i w:val="0"/>
                        </w:rPr>
                        <w:t xml:space="preserve">[…] </w:t>
                      </w:r>
                      <w:r>
                        <w:t>του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έτους 6504 </w:t>
                      </w:r>
                      <w:r>
                        <w:rPr>
                          <w:i w:val="0"/>
                        </w:rPr>
                        <w:t xml:space="preserve">[= 996], […]   </w:t>
                      </w:r>
                      <w:r>
                        <w:t xml:space="preserve">διακηρύσσουμε </w:t>
                      </w:r>
                      <w:r>
                        <w:rPr>
                          <w:i w:val="0"/>
                        </w:rPr>
                        <w:t xml:space="preserve">[…] </w:t>
                      </w:r>
                      <w:r>
                        <w:t>οι δυνατοί να μη δικαιούνται να πάρουν πίσω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το αντίτιμο της αγοράς αυτών των τόπων και τα έξοδα των βελτιώσεων </w:t>
                      </w:r>
                      <w:r>
                        <w:rPr>
                          <w:i w:val="0"/>
                        </w:rPr>
                        <w:t xml:space="preserve">[που έκαναν], </w:t>
                      </w:r>
                      <w:r>
                        <w:t>γιατί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και την ανωτέρω νομοθεσία αποδεδειγμένα έχουν παραβιάσει και γι' αυτό αξίζουν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περισσότερο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την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τιμωρία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i w:val="0"/>
                        </w:rPr>
                        <w:t>[…].</w:t>
                      </w:r>
                    </w:p>
                    <w:p w:rsidR="003A59A4" w:rsidRDefault="003A59A4" w:rsidP="003A59A4">
                      <w:pPr>
                        <w:spacing w:line="268" w:lineRule="exact"/>
                        <w:ind w:left="3473"/>
                        <w:jc w:val="both"/>
                      </w:pPr>
                      <w:r>
                        <w:rPr>
                          <w:i/>
                        </w:rPr>
                        <w:t>Νεαρά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t>του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βυζαντινού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αυτοκράτορα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Βασιλείου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Β',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996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59A4" w:rsidRDefault="003A59A4" w:rsidP="003A59A4">
      <w:pPr>
        <w:rPr>
          <w:sz w:val="20"/>
        </w:rPr>
        <w:sectPr w:rsidR="003A59A4">
          <w:pgSz w:w="11910" w:h="16840"/>
          <w:pgMar w:top="1380" w:right="780" w:bottom="1200" w:left="1500" w:header="0" w:footer="923" w:gutter="0"/>
          <w:cols w:space="720"/>
        </w:sectPr>
      </w:pPr>
    </w:p>
    <w:p w:rsidR="003A59A4" w:rsidRDefault="003A59A4" w:rsidP="003A59A4">
      <w:pPr>
        <w:pStyle w:val="2"/>
        <w:spacing w:before="38"/>
        <w:ind w:left="2203"/>
        <w:jc w:val="left"/>
      </w:pPr>
      <w:r>
        <w:lastRenderedPageBreak/>
        <w:t>ΦΥΛΛΟ</w:t>
      </w:r>
      <w:r>
        <w:rPr>
          <w:spacing w:val="-4"/>
        </w:rPr>
        <w:t xml:space="preserve"> </w:t>
      </w:r>
      <w:r>
        <w:t>ΕΡΓΑΣΙΑΣ</w:t>
      </w:r>
      <w:r>
        <w:rPr>
          <w:spacing w:val="-1"/>
        </w:rPr>
        <w:t xml:space="preserve"> </w:t>
      </w:r>
      <w:r>
        <w:t>Γ:</w:t>
      </w:r>
      <w:r>
        <w:rPr>
          <w:spacing w:val="-4"/>
        </w:rPr>
        <w:t xml:space="preserve"> </w:t>
      </w:r>
      <w:r>
        <w:t>Ερωτήσεις –</w:t>
      </w:r>
      <w:r>
        <w:rPr>
          <w:spacing w:val="-1"/>
        </w:rPr>
        <w:t xml:space="preserve"> </w:t>
      </w:r>
      <w:r>
        <w:t>Δραστηριότητες</w:t>
      </w:r>
    </w:p>
    <w:p w:rsidR="003A59A4" w:rsidRDefault="003A59A4" w:rsidP="003A59A4">
      <w:pPr>
        <w:spacing w:before="7"/>
        <w:rPr>
          <w:b/>
          <w:sz w:val="28"/>
        </w:rPr>
      </w:pPr>
    </w:p>
    <w:p w:rsidR="003A59A4" w:rsidRDefault="003A59A4" w:rsidP="003A59A4">
      <w:pPr>
        <w:pStyle w:val="a4"/>
        <w:numPr>
          <w:ilvl w:val="0"/>
          <w:numId w:val="1"/>
        </w:numPr>
        <w:tabs>
          <w:tab w:val="left" w:pos="661"/>
        </w:tabs>
        <w:spacing w:after="44"/>
        <w:ind w:hanging="361"/>
      </w:pPr>
      <w:r>
        <w:t>α)</w:t>
      </w:r>
      <w:r>
        <w:rPr>
          <w:spacing w:val="-2"/>
        </w:rPr>
        <w:t xml:space="preserve"> </w:t>
      </w:r>
      <w:r>
        <w:t>Αντιγράψτε</w:t>
      </w:r>
      <w:r>
        <w:rPr>
          <w:spacing w:val="-4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συμπληρώστε</w:t>
      </w:r>
      <w:r>
        <w:rPr>
          <w:spacing w:val="-2"/>
        </w:rPr>
        <w:t xml:space="preserve"> </w:t>
      </w:r>
      <w:r>
        <w:t>τον</w:t>
      </w:r>
      <w:r>
        <w:rPr>
          <w:spacing w:val="-3"/>
        </w:rPr>
        <w:t xml:space="preserve"> </w:t>
      </w:r>
      <w:r>
        <w:t>παρακάτω</w:t>
      </w:r>
      <w:r>
        <w:rPr>
          <w:spacing w:val="-2"/>
        </w:rPr>
        <w:t xml:space="preserve"> </w:t>
      </w:r>
      <w:r>
        <w:t>πίνακα:</w:t>
      </w:r>
    </w:p>
    <w:tbl>
      <w:tblPr>
        <w:tblStyle w:val="TableNormal"/>
        <w:tblW w:w="0" w:type="auto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700"/>
        <w:gridCol w:w="1983"/>
        <w:gridCol w:w="1138"/>
        <w:gridCol w:w="2931"/>
      </w:tblGrid>
      <w:tr w:rsidR="003A59A4" w:rsidTr="007C7FA3">
        <w:trPr>
          <w:trHeight w:val="1235"/>
        </w:trPr>
        <w:tc>
          <w:tcPr>
            <w:tcW w:w="852" w:type="dxa"/>
          </w:tcPr>
          <w:p w:rsidR="003A59A4" w:rsidRDefault="003A59A4" w:rsidP="007C7FA3">
            <w:pPr>
              <w:pStyle w:val="TableParagraph"/>
              <w:spacing w:line="265" w:lineRule="exact"/>
              <w:ind w:left="191"/>
              <w:rPr>
                <w:i/>
              </w:rPr>
            </w:pPr>
            <w:r>
              <w:rPr>
                <w:i/>
              </w:rPr>
              <w:t>Πηγή</w:t>
            </w:r>
          </w:p>
        </w:tc>
        <w:tc>
          <w:tcPr>
            <w:tcW w:w="1700" w:type="dxa"/>
          </w:tcPr>
          <w:p w:rsidR="003A59A4" w:rsidRDefault="003A59A4" w:rsidP="007C7FA3">
            <w:pPr>
              <w:pStyle w:val="TableParagraph"/>
              <w:spacing w:line="265" w:lineRule="exact"/>
              <w:ind w:left="107"/>
              <w:rPr>
                <w:i/>
              </w:rPr>
            </w:pPr>
            <w:r>
              <w:rPr>
                <w:i/>
              </w:rPr>
              <w:t>Πότε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γράφτηκε;</w:t>
            </w:r>
          </w:p>
        </w:tc>
        <w:tc>
          <w:tcPr>
            <w:tcW w:w="1983" w:type="dxa"/>
          </w:tcPr>
          <w:p w:rsidR="003A59A4" w:rsidRPr="003A59A4" w:rsidRDefault="003A59A4" w:rsidP="007C7FA3">
            <w:pPr>
              <w:pStyle w:val="TableParagraph"/>
              <w:spacing w:line="276" w:lineRule="auto"/>
              <w:ind w:left="107" w:right="214"/>
              <w:rPr>
                <w:i/>
                <w:lang w:val="el-GR"/>
              </w:rPr>
            </w:pPr>
            <w:r w:rsidRPr="003A59A4">
              <w:rPr>
                <w:i/>
                <w:lang w:val="el-GR"/>
              </w:rPr>
              <w:t>Γράφτηκε την ίδια</w:t>
            </w:r>
            <w:r w:rsidRPr="003A59A4">
              <w:rPr>
                <w:i/>
                <w:spacing w:val="-47"/>
                <w:lang w:val="el-GR"/>
              </w:rPr>
              <w:t xml:space="preserve"> </w:t>
            </w:r>
            <w:r w:rsidRPr="003A59A4">
              <w:rPr>
                <w:i/>
                <w:lang w:val="el-GR"/>
              </w:rPr>
              <w:t>εποχή για την</w:t>
            </w:r>
            <w:r w:rsidRPr="003A59A4">
              <w:rPr>
                <w:i/>
                <w:spacing w:val="1"/>
                <w:lang w:val="el-GR"/>
              </w:rPr>
              <w:t xml:space="preserve"> </w:t>
            </w:r>
            <w:r w:rsidRPr="003A59A4">
              <w:rPr>
                <w:i/>
                <w:lang w:val="el-GR"/>
              </w:rPr>
              <w:t>οποία</w:t>
            </w:r>
            <w:r w:rsidRPr="003A59A4">
              <w:rPr>
                <w:i/>
                <w:spacing w:val="-1"/>
                <w:lang w:val="el-GR"/>
              </w:rPr>
              <w:t xml:space="preserve"> </w:t>
            </w:r>
            <w:r w:rsidRPr="003A59A4">
              <w:rPr>
                <w:i/>
                <w:lang w:val="el-GR"/>
              </w:rPr>
              <w:t>μιλάει ή</w:t>
            </w:r>
          </w:p>
          <w:p w:rsidR="003A59A4" w:rsidRDefault="003A59A4" w:rsidP="007C7FA3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αργότερα;</w:t>
            </w:r>
          </w:p>
        </w:tc>
        <w:tc>
          <w:tcPr>
            <w:tcW w:w="1138" w:type="dxa"/>
          </w:tcPr>
          <w:p w:rsidR="003A59A4" w:rsidRDefault="003A59A4" w:rsidP="007C7FA3">
            <w:pPr>
              <w:pStyle w:val="TableParagraph"/>
              <w:spacing w:line="276" w:lineRule="auto"/>
              <w:ind w:left="107" w:right="277"/>
              <w:rPr>
                <w:i/>
              </w:rPr>
            </w:pPr>
            <w:r>
              <w:rPr>
                <w:i/>
              </w:rPr>
              <w:t>Ποιος/α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το</w:t>
            </w:r>
          </w:p>
          <w:p w:rsidR="003A59A4" w:rsidRDefault="003A59A4" w:rsidP="007C7FA3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έγραψε;</w:t>
            </w:r>
          </w:p>
        </w:tc>
        <w:tc>
          <w:tcPr>
            <w:tcW w:w="2931" w:type="dxa"/>
          </w:tcPr>
          <w:p w:rsidR="003A59A4" w:rsidRPr="003A59A4" w:rsidRDefault="003A59A4" w:rsidP="007C7FA3">
            <w:pPr>
              <w:pStyle w:val="TableParagraph"/>
              <w:spacing w:line="276" w:lineRule="auto"/>
              <w:ind w:left="107" w:right="210"/>
              <w:jc w:val="both"/>
              <w:rPr>
                <w:i/>
                <w:lang w:val="el-GR"/>
              </w:rPr>
            </w:pPr>
            <w:r w:rsidRPr="003A59A4">
              <w:rPr>
                <w:i/>
                <w:lang w:val="el-GR"/>
              </w:rPr>
              <w:t>Τι πληροφορίες μας δίνει για</w:t>
            </w:r>
            <w:r w:rsidRPr="003A59A4">
              <w:rPr>
                <w:i/>
                <w:spacing w:val="-47"/>
                <w:lang w:val="el-GR"/>
              </w:rPr>
              <w:t xml:space="preserve"> </w:t>
            </w:r>
            <w:r w:rsidRPr="003A59A4">
              <w:rPr>
                <w:i/>
                <w:lang w:val="el-GR"/>
              </w:rPr>
              <w:t>το ζήτημα τις σχέσεις μικρών</w:t>
            </w:r>
            <w:r w:rsidRPr="003A59A4">
              <w:rPr>
                <w:i/>
                <w:spacing w:val="-47"/>
                <w:lang w:val="el-GR"/>
              </w:rPr>
              <w:t xml:space="preserve"> </w:t>
            </w:r>
            <w:r w:rsidRPr="003A59A4">
              <w:rPr>
                <w:i/>
                <w:lang w:val="el-GR"/>
              </w:rPr>
              <w:t>ιδιοκτητών</w:t>
            </w:r>
            <w:r w:rsidRPr="003A59A4">
              <w:rPr>
                <w:i/>
                <w:spacing w:val="-2"/>
                <w:lang w:val="el-GR"/>
              </w:rPr>
              <w:t xml:space="preserve"> </w:t>
            </w:r>
            <w:r w:rsidRPr="003A59A4">
              <w:rPr>
                <w:i/>
                <w:lang w:val="el-GR"/>
              </w:rPr>
              <w:t>γης</w:t>
            </w:r>
            <w:r w:rsidRPr="003A59A4">
              <w:rPr>
                <w:i/>
                <w:spacing w:val="-3"/>
                <w:lang w:val="el-GR"/>
              </w:rPr>
              <w:t xml:space="preserve"> </w:t>
            </w:r>
            <w:r w:rsidRPr="003A59A4">
              <w:rPr>
                <w:i/>
                <w:lang w:val="el-GR"/>
              </w:rPr>
              <w:t>και δυνατών;</w:t>
            </w:r>
          </w:p>
        </w:tc>
      </w:tr>
      <w:tr w:rsidR="003A59A4" w:rsidTr="007C7FA3">
        <w:trPr>
          <w:trHeight w:val="309"/>
        </w:trPr>
        <w:tc>
          <w:tcPr>
            <w:tcW w:w="852" w:type="dxa"/>
          </w:tcPr>
          <w:p w:rsidR="003A59A4" w:rsidRDefault="003A59A4" w:rsidP="007C7FA3">
            <w:pPr>
              <w:pStyle w:val="TableParagraph"/>
              <w:spacing w:line="265" w:lineRule="exact"/>
              <w:ind w:left="107"/>
            </w:pPr>
            <w:r>
              <w:t>2.9</w:t>
            </w:r>
          </w:p>
        </w:tc>
        <w:tc>
          <w:tcPr>
            <w:tcW w:w="1700" w:type="dxa"/>
          </w:tcPr>
          <w:p w:rsidR="003A59A4" w:rsidRDefault="003A59A4" w:rsidP="007C7F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3A59A4" w:rsidRDefault="003A59A4" w:rsidP="007C7F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:rsidR="003A59A4" w:rsidRDefault="003A59A4" w:rsidP="007C7F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1" w:type="dxa"/>
          </w:tcPr>
          <w:p w:rsidR="003A59A4" w:rsidRDefault="003A59A4" w:rsidP="007C7FA3">
            <w:pPr>
              <w:pStyle w:val="TableParagraph"/>
              <w:rPr>
                <w:rFonts w:ascii="Times New Roman"/>
              </w:rPr>
            </w:pPr>
          </w:p>
        </w:tc>
      </w:tr>
      <w:tr w:rsidR="003A59A4" w:rsidTr="007C7FA3">
        <w:trPr>
          <w:trHeight w:val="309"/>
        </w:trPr>
        <w:tc>
          <w:tcPr>
            <w:tcW w:w="852" w:type="dxa"/>
          </w:tcPr>
          <w:p w:rsidR="003A59A4" w:rsidRDefault="003A59A4" w:rsidP="007C7FA3">
            <w:pPr>
              <w:pStyle w:val="TableParagraph"/>
              <w:spacing w:line="265" w:lineRule="exact"/>
              <w:ind w:left="107"/>
            </w:pPr>
            <w:r>
              <w:t>2.10</w:t>
            </w:r>
          </w:p>
        </w:tc>
        <w:tc>
          <w:tcPr>
            <w:tcW w:w="1700" w:type="dxa"/>
          </w:tcPr>
          <w:p w:rsidR="003A59A4" w:rsidRDefault="003A59A4" w:rsidP="007C7F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3A59A4" w:rsidRDefault="003A59A4" w:rsidP="007C7F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:rsidR="003A59A4" w:rsidRDefault="003A59A4" w:rsidP="007C7F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1" w:type="dxa"/>
          </w:tcPr>
          <w:p w:rsidR="003A59A4" w:rsidRDefault="003A59A4" w:rsidP="007C7FA3">
            <w:pPr>
              <w:pStyle w:val="TableParagraph"/>
              <w:rPr>
                <w:rFonts w:ascii="Times New Roman"/>
              </w:rPr>
            </w:pPr>
          </w:p>
        </w:tc>
      </w:tr>
      <w:tr w:rsidR="003A59A4" w:rsidTr="007C7FA3">
        <w:trPr>
          <w:trHeight w:val="309"/>
        </w:trPr>
        <w:tc>
          <w:tcPr>
            <w:tcW w:w="852" w:type="dxa"/>
          </w:tcPr>
          <w:p w:rsidR="003A59A4" w:rsidRDefault="003A59A4" w:rsidP="007C7FA3">
            <w:pPr>
              <w:pStyle w:val="TableParagraph"/>
              <w:spacing w:line="265" w:lineRule="exact"/>
              <w:ind w:left="107"/>
            </w:pPr>
            <w:r>
              <w:t>2.11</w:t>
            </w:r>
          </w:p>
        </w:tc>
        <w:tc>
          <w:tcPr>
            <w:tcW w:w="1700" w:type="dxa"/>
          </w:tcPr>
          <w:p w:rsidR="003A59A4" w:rsidRDefault="003A59A4" w:rsidP="007C7F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3A59A4" w:rsidRDefault="003A59A4" w:rsidP="007C7F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:rsidR="003A59A4" w:rsidRDefault="003A59A4" w:rsidP="007C7F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1" w:type="dxa"/>
          </w:tcPr>
          <w:p w:rsidR="003A59A4" w:rsidRDefault="003A59A4" w:rsidP="007C7FA3">
            <w:pPr>
              <w:pStyle w:val="TableParagraph"/>
              <w:rPr>
                <w:rFonts w:ascii="Times New Roman"/>
              </w:rPr>
            </w:pPr>
          </w:p>
        </w:tc>
      </w:tr>
    </w:tbl>
    <w:p w:rsidR="003A59A4" w:rsidRDefault="003A59A4" w:rsidP="003A59A4">
      <w:pPr>
        <w:spacing w:before="11"/>
        <w:rPr>
          <w:sz w:val="24"/>
        </w:rPr>
      </w:pPr>
    </w:p>
    <w:p w:rsidR="003A59A4" w:rsidRDefault="003A59A4" w:rsidP="003A59A4">
      <w:pPr>
        <w:pStyle w:val="a4"/>
        <w:numPr>
          <w:ilvl w:val="0"/>
          <w:numId w:val="1"/>
        </w:numPr>
        <w:tabs>
          <w:tab w:val="left" w:pos="661"/>
        </w:tabs>
        <w:spacing w:line="276" w:lineRule="auto"/>
        <w:ind w:right="1021"/>
      </w:pPr>
      <w:r>
        <w:t>Ο</w:t>
      </w:r>
      <w:r>
        <w:rPr>
          <w:spacing w:val="17"/>
        </w:rPr>
        <w:t xml:space="preserve"> </w:t>
      </w:r>
      <w:r>
        <w:t>Μακάριος</w:t>
      </w:r>
      <w:r>
        <w:rPr>
          <w:spacing w:val="18"/>
        </w:rPr>
        <w:t xml:space="preserve"> </w:t>
      </w:r>
      <w:r>
        <w:t>είναι</w:t>
      </w:r>
      <w:r>
        <w:rPr>
          <w:spacing w:val="16"/>
        </w:rPr>
        <w:t xml:space="preserve"> </w:t>
      </w:r>
      <w:r>
        <w:t>ένας</w:t>
      </w:r>
      <w:r>
        <w:rPr>
          <w:spacing w:val="16"/>
        </w:rPr>
        <w:t xml:space="preserve"> </w:t>
      </w:r>
      <w:r>
        <w:t>μικροκαλλιεργητής</w:t>
      </w:r>
      <w:r>
        <w:rPr>
          <w:spacing w:val="18"/>
        </w:rPr>
        <w:t xml:space="preserve"> </w:t>
      </w:r>
      <w:r>
        <w:t>στο</w:t>
      </w:r>
      <w:r>
        <w:rPr>
          <w:spacing w:val="18"/>
        </w:rPr>
        <w:t xml:space="preserve"> </w:t>
      </w:r>
      <w:r>
        <w:t>θέμα</w:t>
      </w:r>
      <w:r>
        <w:rPr>
          <w:spacing w:val="16"/>
        </w:rPr>
        <w:t xml:space="preserve"> </w:t>
      </w:r>
      <w:r>
        <w:t>Μακεδονίας.</w:t>
      </w:r>
      <w:r>
        <w:rPr>
          <w:spacing w:val="18"/>
        </w:rPr>
        <w:t xml:space="preserve"> </w:t>
      </w:r>
      <w:r>
        <w:t>Την</w:t>
      </w:r>
      <w:r>
        <w:rPr>
          <w:spacing w:val="16"/>
        </w:rPr>
        <w:t xml:space="preserve"> </w:t>
      </w:r>
      <w:r>
        <w:t>άνοιξη</w:t>
      </w:r>
      <w:r>
        <w:rPr>
          <w:spacing w:val="14"/>
        </w:rPr>
        <w:t xml:space="preserve"> </w:t>
      </w:r>
      <w:r>
        <w:t>του</w:t>
      </w:r>
      <w:r>
        <w:rPr>
          <w:spacing w:val="16"/>
        </w:rPr>
        <w:t xml:space="preserve"> </w:t>
      </w:r>
      <w:r>
        <w:t>944</w:t>
      </w:r>
      <w:r>
        <w:rPr>
          <w:spacing w:val="-47"/>
        </w:rPr>
        <w:t xml:space="preserve"> </w:t>
      </w:r>
      <w:r>
        <w:t>αποφασίζει</w:t>
      </w:r>
      <w:r>
        <w:rPr>
          <w:spacing w:val="-1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πουλήσει</w:t>
      </w:r>
      <w:r>
        <w:rPr>
          <w:spacing w:val="-1"/>
        </w:rPr>
        <w:t xml:space="preserve"> </w:t>
      </w:r>
      <w:r>
        <w:t>ένα χωράφι</w:t>
      </w:r>
      <w:r>
        <w:rPr>
          <w:spacing w:val="-1"/>
        </w:rPr>
        <w:t xml:space="preserve"> </w:t>
      </w:r>
      <w:r>
        <w:t>του.</w:t>
      </w:r>
      <w:r>
        <w:rPr>
          <w:spacing w:val="-3"/>
        </w:rPr>
        <w:t xml:space="preserve"> </w:t>
      </w:r>
      <w:r>
        <w:t>Οι</w:t>
      </w:r>
      <w:r>
        <w:rPr>
          <w:spacing w:val="-1"/>
        </w:rPr>
        <w:t xml:space="preserve"> </w:t>
      </w:r>
      <w:r>
        <w:t>υποψήφιοι αγοραστές</w:t>
      </w:r>
      <w:r>
        <w:rPr>
          <w:spacing w:val="-2"/>
        </w:rPr>
        <w:t xml:space="preserve"> </w:t>
      </w:r>
      <w:r>
        <w:t>είναι:</w:t>
      </w:r>
    </w:p>
    <w:p w:rsidR="003A59A4" w:rsidRDefault="003A59A4" w:rsidP="003A59A4">
      <w:pPr>
        <w:spacing w:before="7"/>
        <w:rPr>
          <w:sz w:val="25"/>
        </w:r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1232"/>
        <w:gridCol w:w="1801"/>
        <w:gridCol w:w="2370"/>
      </w:tblGrid>
      <w:tr w:rsidR="003A59A4" w:rsidTr="007C7FA3">
        <w:trPr>
          <w:trHeight w:val="700"/>
        </w:trPr>
        <w:tc>
          <w:tcPr>
            <w:tcW w:w="2941" w:type="dxa"/>
            <w:tcBorders>
              <w:bottom w:val="single" w:sz="6" w:space="0" w:color="000000"/>
            </w:tcBorders>
          </w:tcPr>
          <w:p w:rsidR="003A59A4" w:rsidRDefault="003A59A4" w:rsidP="007C7FA3">
            <w:pPr>
              <w:pStyle w:val="TableParagraph"/>
              <w:spacing w:before="97"/>
              <w:ind w:left="281"/>
              <w:jc w:val="center"/>
            </w:pPr>
            <w:r>
              <w:t>1</w:t>
            </w:r>
          </w:p>
        </w:tc>
        <w:tc>
          <w:tcPr>
            <w:tcW w:w="3033" w:type="dxa"/>
            <w:gridSpan w:val="2"/>
            <w:tcBorders>
              <w:bottom w:val="single" w:sz="6" w:space="0" w:color="000000"/>
            </w:tcBorders>
          </w:tcPr>
          <w:p w:rsidR="003A59A4" w:rsidRDefault="003A59A4" w:rsidP="007C7FA3">
            <w:pPr>
              <w:pStyle w:val="TableParagraph"/>
              <w:spacing w:before="97"/>
              <w:ind w:left="274"/>
              <w:jc w:val="center"/>
            </w:pPr>
            <w:r>
              <w:t>2</w:t>
            </w:r>
          </w:p>
        </w:tc>
        <w:tc>
          <w:tcPr>
            <w:tcW w:w="2370" w:type="dxa"/>
            <w:tcBorders>
              <w:bottom w:val="single" w:sz="6" w:space="0" w:color="000000"/>
            </w:tcBorders>
          </w:tcPr>
          <w:p w:rsidR="003A59A4" w:rsidRDefault="003A59A4" w:rsidP="007C7FA3">
            <w:pPr>
              <w:pStyle w:val="TableParagraph"/>
              <w:spacing w:before="97"/>
              <w:ind w:left="277"/>
              <w:jc w:val="center"/>
            </w:pPr>
            <w:r>
              <w:t>3</w:t>
            </w:r>
          </w:p>
        </w:tc>
      </w:tr>
      <w:tr w:rsidR="003A59A4" w:rsidTr="007C7FA3">
        <w:trPr>
          <w:trHeight w:val="4564"/>
        </w:trPr>
        <w:tc>
          <w:tcPr>
            <w:tcW w:w="2941" w:type="dxa"/>
            <w:tcBorders>
              <w:top w:val="single" w:sz="6" w:space="0" w:color="000000"/>
            </w:tcBorders>
          </w:tcPr>
          <w:p w:rsidR="003A59A4" w:rsidRDefault="003A59A4" w:rsidP="007C7FA3">
            <w:pPr>
              <w:pStyle w:val="TableParagraph"/>
              <w:spacing w:before="2"/>
              <w:rPr>
                <w:sz w:val="8"/>
              </w:rPr>
            </w:pPr>
          </w:p>
          <w:p w:rsidR="003A59A4" w:rsidRDefault="003A59A4" w:rsidP="007C7FA3">
            <w:pPr>
              <w:pStyle w:val="TableParagraph"/>
              <w:ind w:left="74"/>
              <w:rPr>
                <w:sz w:val="20"/>
              </w:rPr>
            </w:pPr>
            <w:r>
              <w:rPr>
                <w:noProof/>
                <w:sz w:val="20"/>
                <w:lang w:eastAsia="el-GR"/>
              </w:rPr>
              <w:drawing>
                <wp:inline distT="0" distB="0" distL="0" distR="0" wp14:anchorId="19E50A99" wp14:editId="02D45BA3">
                  <wp:extent cx="1739406" cy="1414462"/>
                  <wp:effectExtent l="0" t="0" r="0" b="0"/>
                  <wp:docPr id="7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406" cy="1414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59A4" w:rsidRPr="003A59A4" w:rsidRDefault="003A59A4" w:rsidP="007C7FA3">
            <w:pPr>
              <w:pStyle w:val="TableParagraph"/>
              <w:spacing w:before="30" w:line="276" w:lineRule="auto"/>
              <w:ind w:left="709" w:right="121" w:firstLine="434"/>
              <w:rPr>
                <w:i/>
                <w:lang w:val="el-GR"/>
              </w:rPr>
            </w:pPr>
            <w:r w:rsidRPr="003A59A4">
              <w:rPr>
                <w:i/>
                <w:lang w:val="el-GR"/>
              </w:rPr>
              <w:t>Μακάριος</w:t>
            </w:r>
            <w:r w:rsidRPr="003A59A4">
              <w:rPr>
                <w:i/>
                <w:spacing w:val="1"/>
                <w:lang w:val="el-GR"/>
              </w:rPr>
              <w:t xml:space="preserve"> </w:t>
            </w:r>
            <w:r w:rsidRPr="003A59A4">
              <w:rPr>
                <w:i/>
                <w:spacing w:val="-1"/>
                <w:lang w:val="el-GR"/>
              </w:rPr>
              <w:t>Μικροκαλλιεργητής</w:t>
            </w:r>
          </w:p>
          <w:p w:rsidR="003A59A4" w:rsidRPr="003A59A4" w:rsidRDefault="003A59A4" w:rsidP="007C7FA3">
            <w:pPr>
              <w:pStyle w:val="TableParagraph"/>
              <w:spacing w:line="276" w:lineRule="auto"/>
              <w:ind w:left="1043" w:right="121" w:hanging="629"/>
              <w:rPr>
                <w:i/>
                <w:lang w:val="el-GR"/>
              </w:rPr>
            </w:pPr>
            <w:r w:rsidRPr="003A59A4">
              <w:rPr>
                <w:i/>
                <w:lang w:val="el-GR"/>
              </w:rPr>
              <w:t>Ζει σε ένα χωριό στο θέμα</w:t>
            </w:r>
            <w:r w:rsidRPr="003A59A4">
              <w:rPr>
                <w:i/>
                <w:spacing w:val="-47"/>
                <w:lang w:val="el-GR"/>
              </w:rPr>
              <w:t xml:space="preserve"> </w:t>
            </w:r>
            <w:r w:rsidRPr="003A59A4">
              <w:rPr>
                <w:i/>
                <w:lang w:val="el-GR"/>
              </w:rPr>
              <w:t>Μακεδονίας</w:t>
            </w:r>
          </w:p>
        </w:tc>
        <w:tc>
          <w:tcPr>
            <w:tcW w:w="3033" w:type="dxa"/>
            <w:gridSpan w:val="2"/>
            <w:tcBorders>
              <w:top w:val="single" w:sz="6" w:space="0" w:color="000000"/>
            </w:tcBorders>
          </w:tcPr>
          <w:p w:rsidR="003A59A4" w:rsidRPr="003A59A4" w:rsidRDefault="003A59A4" w:rsidP="007C7FA3">
            <w:pPr>
              <w:pStyle w:val="TableParagraph"/>
              <w:spacing w:before="2"/>
              <w:rPr>
                <w:sz w:val="8"/>
                <w:lang w:val="el-GR"/>
              </w:rPr>
            </w:pPr>
          </w:p>
          <w:p w:rsidR="003A59A4" w:rsidRDefault="003A59A4" w:rsidP="007C7FA3">
            <w:pPr>
              <w:pStyle w:val="TableParagraph"/>
              <w:ind w:left="503"/>
              <w:rPr>
                <w:sz w:val="20"/>
              </w:rPr>
            </w:pPr>
            <w:r>
              <w:rPr>
                <w:noProof/>
                <w:sz w:val="20"/>
                <w:lang w:eastAsia="el-GR"/>
              </w:rPr>
              <w:drawing>
                <wp:inline distT="0" distB="0" distL="0" distR="0" wp14:anchorId="27CC3DB4" wp14:editId="6167F2CA">
                  <wp:extent cx="1441837" cy="1840229"/>
                  <wp:effectExtent l="0" t="0" r="0" b="0"/>
                  <wp:docPr id="9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837" cy="1840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59A4" w:rsidRPr="003A59A4" w:rsidRDefault="003A59A4" w:rsidP="007C7FA3">
            <w:pPr>
              <w:pStyle w:val="TableParagraph"/>
              <w:spacing w:before="27" w:line="276" w:lineRule="auto"/>
              <w:ind w:left="1177" w:right="898"/>
              <w:jc w:val="center"/>
              <w:rPr>
                <w:i/>
                <w:lang w:val="el-GR"/>
              </w:rPr>
            </w:pPr>
            <w:r w:rsidRPr="003A59A4">
              <w:rPr>
                <w:i/>
                <w:lang w:val="el-GR"/>
              </w:rPr>
              <w:t>Δημήτριος</w:t>
            </w:r>
            <w:r w:rsidRPr="003A59A4">
              <w:rPr>
                <w:i/>
                <w:spacing w:val="-47"/>
                <w:lang w:val="el-GR"/>
              </w:rPr>
              <w:t xml:space="preserve"> </w:t>
            </w:r>
            <w:r w:rsidRPr="003A59A4">
              <w:rPr>
                <w:i/>
                <w:lang w:val="el-GR"/>
              </w:rPr>
              <w:t>Μανάβης.</w:t>
            </w:r>
          </w:p>
          <w:p w:rsidR="003A59A4" w:rsidRPr="003A59A4" w:rsidRDefault="003A59A4" w:rsidP="007C7FA3">
            <w:pPr>
              <w:pStyle w:val="TableParagraph"/>
              <w:spacing w:before="2"/>
              <w:ind w:left="690" w:right="415"/>
              <w:jc w:val="center"/>
              <w:rPr>
                <w:i/>
                <w:lang w:val="el-GR"/>
              </w:rPr>
            </w:pPr>
            <w:r w:rsidRPr="003A59A4">
              <w:rPr>
                <w:i/>
                <w:lang w:val="el-GR"/>
              </w:rPr>
              <w:t>Ζει</w:t>
            </w:r>
            <w:r w:rsidRPr="003A59A4">
              <w:rPr>
                <w:i/>
                <w:spacing w:val="-3"/>
                <w:lang w:val="el-GR"/>
              </w:rPr>
              <w:t xml:space="preserve"> </w:t>
            </w:r>
            <w:r w:rsidRPr="003A59A4">
              <w:rPr>
                <w:i/>
                <w:lang w:val="el-GR"/>
              </w:rPr>
              <w:t>στη</w:t>
            </w:r>
            <w:r w:rsidRPr="003A59A4">
              <w:rPr>
                <w:i/>
                <w:spacing w:val="-3"/>
                <w:lang w:val="el-GR"/>
              </w:rPr>
              <w:t xml:space="preserve"> </w:t>
            </w:r>
            <w:r w:rsidRPr="003A59A4">
              <w:rPr>
                <w:i/>
                <w:lang w:val="el-GR"/>
              </w:rPr>
              <w:t>Θεσσαλονίκη</w:t>
            </w:r>
          </w:p>
        </w:tc>
        <w:tc>
          <w:tcPr>
            <w:tcW w:w="2370" w:type="dxa"/>
            <w:tcBorders>
              <w:top w:val="single" w:sz="6" w:space="0" w:color="000000"/>
            </w:tcBorders>
          </w:tcPr>
          <w:p w:rsidR="003A59A4" w:rsidRPr="003A59A4" w:rsidRDefault="003A59A4" w:rsidP="007C7FA3">
            <w:pPr>
              <w:pStyle w:val="TableParagraph"/>
              <w:spacing w:before="2"/>
              <w:rPr>
                <w:sz w:val="8"/>
                <w:lang w:val="el-GR"/>
              </w:rPr>
            </w:pPr>
          </w:p>
          <w:p w:rsidR="003A59A4" w:rsidRDefault="003A59A4" w:rsidP="007C7FA3">
            <w:pPr>
              <w:pStyle w:val="TableParagraph"/>
              <w:ind w:left="63"/>
              <w:rPr>
                <w:sz w:val="20"/>
              </w:rPr>
            </w:pPr>
            <w:r>
              <w:rPr>
                <w:noProof/>
                <w:sz w:val="20"/>
                <w:lang w:eastAsia="el-GR"/>
              </w:rPr>
              <w:drawing>
                <wp:inline distT="0" distB="0" distL="0" distR="0" wp14:anchorId="6BDA1C67" wp14:editId="29808046">
                  <wp:extent cx="1364837" cy="1364837"/>
                  <wp:effectExtent l="0" t="0" r="0" b="0"/>
                  <wp:docPr id="11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837" cy="1364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59A4" w:rsidRPr="003A59A4" w:rsidRDefault="003A59A4" w:rsidP="007C7FA3">
            <w:pPr>
              <w:pStyle w:val="TableParagraph"/>
              <w:spacing w:before="48" w:line="276" w:lineRule="auto"/>
              <w:ind w:left="748" w:right="471" w:hanging="1"/>
              <w:jc w:val="center"/>
              <w:rPr>
                <w:i/>
                <w:lang w:val="el-GR"/>
              </w:rPr>
            </w:pPr>
            <w:r w:rsidRPr="003A59A4">
              <w:rPr>
                <w:i/>
                <w:lang w:val="el-GR"/>
              </w:rPr>
              <w:t>Ευστάθιος</w:t>
            </w:r>
            <w:r w:rsidRPr="003A59A4">
              <w:rPr>
                <w:i/>
                <w:spacing w:val="1"/>
                <w:lang w:val="el-GR"/>
              </w:rPr>
              <w:t xml:space="preserve"> </w:t>
            </w:r>
            <w:r w:rsidRPr="003A59A4">
              <w:rPr>
                <w:i/>
                <w:lang w:val="el-GR"/>
              </w:rPr>
              <w:t>Δαλασσηνός</w:t>
            </w:r>
            <w:r w:rsidRPr="003A59A4">
              <w:rPr>
                <w:i/>
                <w:spacing w:val="-47"/>
                <w:lang w:val="el-GR"/>
              </w:rPr>
              <w:t xml:space="preserve"> </w:t>
            </w:r>
            <w:r w:rsidRPr="003A59A4">
              <w:rPr>
                <w:i/>
                <w:lang w:val="el-GR"/>
              </w:rPr>
              <w:t>Δυνατός</w:t>
            </w:r>
          </w:p>
          <w:p w:rsidR="003A59A4" w:rsidRPr="003A59A4" w:rsidRDefault="003A59A4" w:rsidP="007C7FA3">
            <w:pPr>
              <w:pStyle w:val="TableParagraph"/>
              <w:spacing w:line="276" w:lineRule="auto"/>
              <w:ind w:left="441" w:right="159" w:firstLine="297"/>
              <w:rPr>
                <w:i/>
                <w:lang w:val="el-GR"/>
              </w:rPr>
            </w:pPr>
            <w:r w:rsidRPr="003A59A4">
              <w:rPr>
                <w:i/>
                <w:lang w:val="el-GR"/>
              </w:rPr>
              <w:t>Ζει στο θέμα</w:t>
            </w:r>
            <w:r w:rsidRPr="003A59A4">
              <w:rPr>
                <w:i/>
                <w:spacing w:val="1"/>
                <w:lang w:val="el-GR"/>
              </w:rPr>
              <w:t xml:space="preserve"> </w:t>
            </w:r>
            <w:r w:rsidRPr="003A59A4">
              <w:rPr>
                <w:i/>
                <w:lang w:val="el-GR"/>
              </w:rPr>
              <w:t>Μακεδονίας,</w:t>
            </w:r>
            <w:r w:rsidRPr="003A59A4">
              <w:rPr>
                <w:i/>
                <w:spacing w:val="-11"/>
                <w:lang w:val="el-GR"/>
              </w:rPr>
              <w:t xml:space="preserve"> </w:t>
            </w:r>
            <w:r w:rsidRPr="003A59A4">
              <w:rPr>
                <w:i/>
                <w:lang w:val="el-GR"/>
              </w:rPr>
              <w:t>κοντά</w:t>
            </w:r>
          </w:p>
          <w:p w:rsidR="003A59A4" w:rsidRDefault="003A59A4" w:rsidP="007C7FA3">
            <w:pPr>
              <w:pStyle w:val="TableParagraph"/>
              <w:spacing w:before="1" w:line="273" w:lineRule="auto"/>
              <w:ind w:left="842" w:right="388" w:hanging="164"/>
              <w:rPr>
                <w:i/>
              </w:rPr>
            </w:pPr>
            <w:r>
              <w:rPr>
                <w:i/>
              </w:rPr>
              <w:t>στο χωριό του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Μακάριου</w:t>
            </w:r>
          </w:p>
        </w:tc>
      </w:tr>
      <w:tr w:rsidR="003A59A4" w:rsidTr="007C7FA3">
        <w:trPr>
          <w:trHeight w:val="695"/>
        </w:trPr>
        <w:tc>
          <w:tcPr>
            <w:tcW w:w="4173" w:type="dxa"/>
            <w:gridSpan w:val="2"/>
            <w:tcBorders>
              <w:bottom w:val="single" w:sz="6" w:space="0" w:color="000000"/>
            </w:tcBorders>
          </w:tcPr>
          <w:p w:rsidR="003A59A4" w:rsidRDefault="003A59A4" w:rsidP="007C7FA3">
            <w:pPr>
              <w:pStyle w:val="TableParagraph"/>
              <w:spacing w:before="90"/>
              <w:ind w:left="277"/>
              <w:jc w:val="center"/>
            </w:pPr>
            <w:r>
              <w:t>4</w:t>
            </w:r>
          </w:p>
        </w:tc>
        <w:tc>
          <w:tcPr>
            <w:tcW w:w="4171" w:type="dxa"/>
            <w:gridSpan w:val="2"/>
            <w:tcBorders>
              <w:bottom w:val="single" w:sz="6" w:space="0" w:color="000000"/>
            </w:tcBorders>
          </w:tcPr>
          <w:p w:rsidR="003A59A4" w:rsidRDefault="003A59A4" w:rsidP="007C7FA3">
            <w:pPr>
              <w:pStyle w:val="TableParagraph"/>
              <w:spacing w:before="90"/>
              <w:ind w:left="278"/>
              <w:jc w:val="center"/>
            </w:pPr>
            <w:r>
              <w:t>5</w:t>
            </w:r>
          </w:p>
        </w:tc>
      </w:tr>
    </w:tbl>
    <w:p w:rsidR="003A59A4" w:rsidRDefault="003A59A4" w:rsidP="003A59A4">
      <w:pPr>
        <w:jc w:val="center"/>
        <w:sectPr w:rsidR="003A59A4">
          <w:pgSz w:w="11910" w:h="16840"/>
          <w:pgMar w:top="1380" w:right="780" w:bottom="1200" w:left="1500" w:header="0" w:footer="923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4170"/>
      </w:tblGrid>
      <w:tr w:rsidR="003A59A4" w:rsidTr="007C7FA3">
        <w:trPr>
          <w:trHeight w:val="5001"/>
        </w:trPr>
        <w:tc>
          <w:tcPr>
            <w:tcW w:w="41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9A4" w:rsidRDefault="003A59A4" w:rsidP="007C7FA3">
            <w:pPr>
              <w:pStyle w:val="TableParagraph"/>
              <w:spacing w:before="2" w:after="1"/>
              <w:rPr>
                <w:sz w:val="8"/>
              </w:rPr>
            </w:pPr>
          </w:p>
          <w:p w:rsidR="003A59A4" w:rsidRDefault="003A59A4" w:rsidP="007C7FA3">
            <w:pPr>
              <w:pStyle w:val="TableParagraph"/>
              <w:ind w:left="787"/>
              <w:rPr>
                <w:sz w:val="20"/>
              </w:rPr>
            </w:pPr>
            <w:r>
              <w:rPr>
                <w:noProof/>
                <w:sz w:val="20"/>
                <w:lang w:eastAsia="el-GR"/>
              </w:rPr>
              <w:drawing>
                <wp:inline distT="0" distB="0" distL="0" distR="0" wp14:anchorId="41C5C3CA" wp14:editId="5AF4E55D">
                  <wp:extent cx="1609819" cy="2162175"/>
                  <wp:effectExtent l="0" t="0" r="0" b="0"/>
                  <wp:docPr id="13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819" cy="21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59A4" w:rsidRPr="003A59A4" w:rsidRDefault="003A59A4" w:rsidP="007C7FA3">
            <w:pPr>
              <w:pStyle w:val="TableParagraph"/>
              <w:spacing w:before="36" w:line="276" w:lineRule="auto"/>
              <w:ind w:left="1705" w:right="1425"/>
              <w:jc w:val="center"/>
              <w:rPr>
                <w:i/>
                <w:lang w:val="el-GR"/>
              </w:rPr>
            </w:pPr>
            <w:r w:rsidRPr="003A59A4">
              <w:rPr>
                <w:i/>
                <w:lang w:val="el-GR"/>
              </w:rPr>
              <w:t>Εμμανουήλ</w:t>
            </w:r>
            <w:r w:rsidRPr="003A59A4">
              <w:rPr>
                <w:i/>
                <w:spacing w:val="-47"/>
                <w:lang w:val="el-GR"/>
              </w:rPr>
              <w:t xml:space="preserve"> </w:t>
            </w:r>
            <w:r w:rsidRPr="003A59A4">
              <w:rPr>
                <w:i/>
                <w:lang w:val="el-GR"/>
              </w:rPr>
              <w:t>Σιδεράς</w:t>
            </w:r>
          </w:p>
          <w:p w:rsidR="003A59A4" w:rsidRPr="003A59A4" w:rsidRDefault="003A59A4" w:rsidP="007C7FA3">
            <w:pPr>
              <w:pStyle w:val="TableParagraph"/>
              <w:spacing w:before="2" w:line="273" w:lineRule="auto"/>
              <w:ind w:left="359" w:right="80"/>
              <w:jc w:val="center"/>
              <w:rPr>
                <w:i/>
                <w:lang w:val="el-GR"/>
              </w:rPr>
            </w:pPr>
            <w:r w:rsidRPr="003A59A4">
              <w:rPr>
                <w:i/>
                <w:lang w:val="el-GR"/>
              </w:rPr>
              <w:t>Ζει στο θέμα Μακεδονίας, στο ίδιο χωριό</w:t>
            </w:r>
            <w:r w:rsidRPr="003A59A4">
              <w:rPr>
                <w:i/>
                <w:spacing w:val="-47"/>
                <w:lang w:val="el-GR"/>
              </w:rPr>
              <w:t xml:space="preserve"> </w:t>
            </w:r>
            <w:r w:rsidRPr="003A59A4">
              <w:rPr>
                <w:i/>
                <w:lang w:val="el-GR"/>
              </w:rPr>
              <w:t>με</w:t>
            </w:r>
            <w:r w:rsidRPr="003A59A4">
              <w:rPr>
                <w:i/>
                <w:spacing w:val="-2"/>
                <w:lang w:val="el-GR"/>
              </w:rPr>
              <w:t xml:space="preserve"> </w:t>
            </w:r>
            <w:r w:rsidRPr="003A59A4">
              <w:rPr>
                <w:i/>
                <w:lang w:val="el-GR"/>
              </w:rPr>
              <w:t>τον</w:t>
            </w:r>
            <w:r w:rsidRPr="003A59A4">
              <w:rPr>
                <w:i/>
                <w:spacing w:val="-1"/>
                <w:lang w:val="el-GR"/>
              </w:rPr>
              <w:t xml:space="preserve"> </w:t>
            </w:r>
            <w:r w:rsidRPr="003A59A4">
              <w:rPr>
                <w:i/>
                <w:lang w:val="el-GR"/>
              </w:rPr>
              <w:t>Μακάριο</w:t>
            </w:r>
          </w:p>
        </w:tc>
        <w:tc>
          <w:tcPr>
            <w:tcW w:w="4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9A4" w:rsidRPr="003A59A4" w:rsidRDefault="003A59A4" w:rsidP="007C7FA3">
            <w:pPr>
              <w:pStyle w:val="TableParagraph"/>
              <w:spacing w:before="2" w:after="1"/>
              <w:rPr>
                <w:sz w:val="8"/>
                <w:lang w:val="el-GR"/>
              </w:rPr>
            </w:pPr>
          </w:p>
          <w:p w:rsidR="003A59A4" w:rsidRDefault="003A59A4" w:rsidP="007C7FA3">
            <w:pPr>
              <w:pStyle w:val="TableParagraph"/>
              <w:ind w:left="582"/>
              <w:rPr>
                <w:sz w:val="20"/>
              </w:rPr>
            </w:pPr>
            <w:r>
              <w:rPr>
                <w:noProof/>
                <w:sz w:val="20"/>
                <w:lang w:eastAsia="el-GR"/>
              </w:rPr>
              <w:drawing>
                <wp:inline distT="0" distB="0" distL="0" distR="0" wp14:anchorId="000FF77B" wp14:editId="7F95E33A">
                  <wp:extent cx="1914633" cy="2238375"/>
                  <wp:effectExtent l="0" t="0" r="0" b="0"/>
                  <wp:docPr id="15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633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59A4" w:rsidRPr="003A59A4" w:rsidRDefault="003A59A4" w:rsidP="007C7FA3">
            <w:pPr>
              <w:pStyle w:val="TableParagraph"/>
              <w:spacing w:before="36"/>
              <w:ind w:left="679" w:right="398"/>
              <w:jc w:val="center"/>
              <w:rPr>
                <w:i/>
                <w:lang w:val="el-GR"/>
              </w:rPr>
            </w:pPr>
            <w:r w:rsidRPr="003A59A4">
              <w:rPr>
                <w:i/>
                <w:lang w:val="el-GR"/>
              </w:rPr>
              <w:t>Νικόλαος</w:t>
            </w:r>
          </w:p>
          <w:p w:rsidR="003A59A4" w:rsidRPr="003A59A4" w:rsidRDefault="003A59A4" w:rsidP="007C7FA3">
            <w:pPr>
              <w:pStyle w:val="TableParagraph"/>
              <w:spacing w:before="41" w:line="278" w:lineRule="auto"/>
              <w:ind w:left="681" w:right="398"/>
              <w:jc w:val="center"/>
              <w:rPr>
                <w:i/>
                <w:lang w:val="el-GR"/>
              </w:rPr>
            </w:pPr>
            <w:r w:rsidRPr="003A59A4">
              <w:rPr>
                <w:i/>
                <w:lang w:val="el-GR"/>
              </w:rPr>
              <w:t>Ναυτικός. Γαμπρός του Μακάριου</w:t>
            </w:r>
            <w:r w:rsidRPr="003A59A4">
              <w:rPr>
                <w:i/>
                <w:spacing w:val="-47"/>
                <w:lang w:val="el-GR"/>
              </w:rPr>
              <w:t xml:space="preserve"> </w:t>
            </w:r>
            <w:r w:rsidRPr="003A59A4">
              <w:rPr>
                <w:i/>
                <w:lang w:val="el-GR"/>
              </w:rPr>
              <w:t>Ζει</w:t>
            </w:r>
            <w:r w:rsidRPr="003A59A4">
              <w:rPr>
                <w:i/>
                <w:spacing w:val="-1"/>
                <w:lang w:val="el-GR"/>
              </w:rPr>
              <w:t xml:space="preserve"> </w:t>
            </w:r>
            <w:r w:rsidRPr="003A59A4">
              <w:rPr>
                <w:i/>
                <w:lang w:val="el-GR"/>
              </w:rPr>
              <w:t>σε ένα χωριό</w:t>
            </w:r>
            <w:r w:rsidRPr="003A59A4">
              <w:rPr>
                <w:i/>
                <w:spacing w:val="-4"/>
                <w:lang w:val="el-GR"/>
              </w:rPr>
              <w:t xml:space="preserve"> </w:t>
            </w:r>
            <w:r w:rsidRPr="003A59A4">
              <w:rPr>
                <w:i/>
                <w:lang w:val="el-GR"/>
              </w:rPr>
              <w:t>στο θέμα</w:t>
            </w:r>
          </w:p>
          <w:p w:rsidR="003A59A4" w:rsidRDefault="003A59A4" w:rsidP="007C7FA3">
            <w:pPr>
              <w:pStyle w:val="TableParagraph"/>
              <w:spacing w:line="263" w:lineRule="exact"/>
              <w:ind w:left="678" w:right="398"/>
              <w:jc w:val="center"/>
              <w:rPr>
                <w:i/>
              </w:rPr>
            </w:pPr>
            <w:r>
              <w:rPr>
                <w:i/>
              </w:rPr>
              <w:t>Κιβυρραιωτών</w:t>
            </w:r>
          </w:p>
        </w:tc>
      </w:tr>
    </w:tbl>
    <w:p w:rsidR="003A59A4" w:rsidRDefault="003A59A4" w:rsidP="003A59A4">
      <w:pPr>
        <w:rPr>
          <w:sz w:val="20"/>
        </w:rPr>
      </w:pPr>
    </w:p>
    <w:p w:rsidR="003A59A4" w:rsidRDefault="003A59A4" w:rsidP="003A59A4">
      <w:pPr>
        <w:rPr>
          <w:sz w:val="20"/>
        </w:rPr>
      </w:pPr>
    </w:p>
    <w:p w:rsidR="003A59A4" w:rsidRDefault="003A59A4" w:rsidP="003A59A4">
      <w:pPr>
        <w:rPr>
          <w:sz w:val="20"/>
        </w:rPr>
      </w:pPr>
    </w:p>
    <w:p w:rsidR="003A59A4" w:rsidRDefault="003A59A4" w:rsidP="003A59A4">
      <w:pPr>
        <w:rPr>
          <w:sz w:val="20"/>
        </w:rPr>
      </w:pPr>
    </w:p>
    <w:p w:rsidR="003A59A4" w:rsidRDefault="003A59A4" w:rsidP="003A59A4">
      <w:pPr>
        <w:rPr>
          <w:sz w:val="20"/>
        </w:rPr>
      </w:pPr>
    </w:p>
    <w:p w:rsidR="003A59A4" w:rsidRDefault="003A59A4" w:rsidP="003A59A4">
      <w:pPr>
        <w:spacing w:before="9"/>
        <w:rPr>
          <w:sz w:val="21"/>
        </w:rPr>
      </w:pPr>
    </w:p>
    <w:p w:rsidR="003A59A4" w:rsidRDefault="003A59A4" w:rsidP="003A59A4">
      <w:pPr>
        <w:spacing w:before="56" w:line="276" w:lineRule="auto"/>
        <w:ind w:left="300" w:right="1019"/>
        <w:jc w:val="both"/>
      </w:pPr>
      <w:r>
        <w:t>Σύμφωνα με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πηγές</w:t>
      </w:r>
      <w:r>
        <w:rPr>
          <w:spacing w:val="1"/>
        </w:rPr>
        <w:t xml:space="preserve"> </w:t>
      </w:r>
      <w:r>
        <w:t>2.9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ποιος</w:t>
      </w:r>
      <w:r>
        <w:rPr>
          <w:spacing w:val="1"/>
        </w:rPr>
        <w:t xml:space="preserve"> </w:t>
      </w:r>
      <w:r>
        <w:t>τελικά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προτιμηθεί;</w:t>
      </w:r>
      <w:r>
        <w:rPr>
          <w:spacing w:val="1"/>
        </w:rPr>
        <w:t xml:space="preserve"> </w:t>
      </w:r>
      <w:r>
        <w:t>Αν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μπορεί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αγοράσει</w:t>
      </w:r>
      <w:r>
        <w:rPr>
          <w:spacing w:val="1"/>
        </w:rPr>
        <w:t xml:space="preserve"> </w:t>
      </w:r>
      <w:r>
        <w:t>αυτός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προτιμηθεί</w:t>
      </w:r>
      <w:r>
        <w:rPr>
          <w:spacing w:val="1"/>
        </w:rPr>
        <w:t xml:space="preserve"> </w:t>
      </w:r>
      <w:r>
        <w:t>ποιοι</w:t>
      </w:r>
      <w:r>
        <w:rPr>
          <w:spacing w:val="1"/>
        </w:rPr>
        <w:t xml:space="preserve"> </w:t>
      </w:r>
      <w:r>
        <w:t>άλλοι</w:t>
      </w:r>
      <w:r>
        <w:rPr>
          <w:spacing w:val="1"/>
        </w:rPr>
        <w:t xml:space="preserve"> </w:t>
      </w:r>
      <w:r>
        <w:t>ακολουθούν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ποια</w:t>
      </w:r>
      <w:r>
        <w:rPr>
          <w:spacing w:val="1"/>
        </w:rPr>
        <w:t xml:space="preserve"> </w:t>
      </w:r>
      <w:r>
        <w:t>σειρά;</w:t>
      </w:r>
      <w:r>
        <w:rPr>
          <w:spacing w:val="1"/>
        </w:rPr>
        <w:t xml:space="preserve"> </w:t>
      </w:r>
      <w:r>
        <w:t>Δικαιολογήστε</w:t>
      </w:r>
      <w:r>
        <w:rPr>
          <w:spacing w:val="-3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απάντησή</w:t>
      </w:r>
      <w:r>
        <w:rPr>
          <w:spacing w:val="-1"/>
        </w:rPr>
        <w:t xml:space="preserve"> </w:t>
      </w:r>
      <w:r>
        <w:t>σας.</w:t>
      </w:r>
    </w:p>
    <w:p w:rsidR="003A59A4" w:rsidRDefault="003A59A4" w:rsidP="003A59A4">
      <w:pPr>
        <w:spacing w:before="2"/>
        <w:rPr>
          <w:sz w:val="25"/>
        </w:rPr>
      </w:pPr>
    </w:p>
    <w:p w:rsidR="003A59A4" w:rsidRDefault="003A59A4" w:rsidP="003A59A4">
      <w:pPr>
        <w:pStyle w:val="a4"/>
        <w:numPr>
          <w:ilvl w:val="0"/>
          <w:numId w:val="1"/>
        </w:numPr>
        <w:tabs>
          <w:tab w:val="left" w:pos="661"/>
        </w:tabs>
        <w:spacing w:line="276" w:lineRule="auto"/>
        <w:ind w:right="1013"/>
        <w:jc w:val="both"/>
      </w:pPr>
      <w:r>
        <w:t>Ο</w:t>
      </w:r>
      <w:r>
        <w:rPr>
          <w:spacing w:val="1"/>
        </w:rPr>
        <w:t xml:space="preserve"> </w:t>
      </w:r>
      <w:r>
        <w:t>Αθανάσιος</w:t>
      </w:r>
      <w:r>
        <w:rPr>
          <w:spacing w:val="1"/>
        </w:rPr>
        <w:t xml:space="preserve"> </w:t>
      </w:r>
      <w:r>
        <w:t>είναι συγχωριανός</w:t>
      </w:r>
      <w:r>
        <w:rPr>
          <w:spacing w:val="1"/>
        </w:rPr>
        <w:t xml:space="preserve"> </w:t>
      </w:r>
      <w:r>
        <w:t>του Μακάριου.</w:t>
      </w:r>
      <w:r>
        <w:rPr>
          <w:spacing w:val="1"/>
        </w:rPr>
        <w:t xml:space="preserve"> </w:t>
      </w:r>
      <w:r>
        <w:t>Είναι και</w:t>
      </w:r>
      <w:r>
        <w:rPr>
          <w:spacing w:val="1"/>
        </w:rPr>
        <w:t xml:space="preserve"> </w:t>
      </w:r>
      <w:r>
        <w:t>αυτός</w:t>
      </w:r>
      <w:r>
        <w:rPr>
          <w:spacing w:val="49"/>
        </w:rPr>
        <w:t xml:space="preserve"> </w:t>
      </w:r>
      <w:r>
        <w:t>μικροκαλλιεργητής.</w:t>
      </w:r>
      <w:r>
        <w:rPr>
          <w:spacing w:val="1"/>
        </w:rPr>
        <w:t xml:space="preserve"> </w:t>
      </w:r>
      <w:r>
        <w:t>Μια Κυριακή του έτους 944 μιλάει στο γιο του Ευθύμιο για το δίκαιο της «προτίμησης»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του εξηγεί γιατί με</w:t>
      </w:r>
      <w:r>
        <w:rPr>
          <w:spacing w:val="1"/>
        </w:rPr>
        <w:t xml:space="preserve"> </w:t>
      </w:r>
      <w:r>
        <w:t>αυτό</w:t>
      </w:r>
      <w:r>
        <w:rPr>
          <w:spacing w:val="1"/>
        </w:rPr>
        <w:t xml:space="preserve"> </w:t>
      </w:r>
      <w:r>
        <w:t>προστατεύονται τα</w:t>
      </w:r>
      <w:r>
        <w:rPr>
          <w:spacing w:val="1"/>
        </w:rPr>
        <w:t xml:space="preserve"> </w:t>
      </w:r>
      <w:r>
        <w:t>κτήματα των μικρών ιδιοκτητών</w:t>
      </w:r>
      <w:r>
        <w:rPr>
          <w:spacing w:val="49"/>
        </w:rPr>
        <w:t xml:space="preserve"> </w:t>
      </w:r>
      <w:r>
        <w:t>γης</w:t>
      </w:r>
      <w:r>
        <w:rPr>
          <w:spacing w:val="1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τους</w:t>
      </w:r>
      <w:r>
        <w:rPr>
          <w:spacing w:val="-1"/>
        </w:rPr>
        <w:t xml:space="preserve"> </w:t>
      </w:r>
      <w:r>
        <w:t>δυνατούς.</w:t>
      </w:r>
      <w:r>
        <w:rPr>
          <w:spacing w:val="-1"/>
        </w:rPr>
        <w:t xml:space="preserve"> </w:t>
      </w:r>
      <w:r>
        <w:t>Γράψτε</w:t>
      </w:r>
      <w:r>
        <w:rPr>
          <w:spacing w:val="-3"/>
        </w:rPr>
        <w:t xml:space="preserve"> </w:t>
      </w:r>
      <w:r>
        <w:t>τι</w:t>
      </w:r>
      <w:r>
        <w:rPr>
          <w:spacing w:val="-2"/>
        </w:rPr>
        <w:t xml:space="preserve"> </w:t>
      </w:r>
      <w:r>
        <w:t>μπορεί να</w:t>
      </w:r>
      <w:r>
        <w:rPr>
          <w:spacing w:val="-1"/>
        </w:rPr>
        <w:t xml:space="preserve"> </w:t>
      </w:r>
      <w:r>
        <w:t>είπε</w:t>
      </w:r>
      <w:r>
        <w:rPr>
          <w:spacing w:val="-3"/>
        </w:rPr>
        <w:t xml:space="preserve"> </w:t>
      </w:r>
      <w:r>
        <w:t>ο Αθανάσιος</w:t>
      </w:r>
      <w:r>
        <w:rPr>
          <w:spacing w:val="-2"/>
        </w:rPr>
        <w:t xml:space="preserve"> </w:t>
      </w:r>
      <w:r>
        <w:t>στο γιο</w:t>
      </w:r>
      <w:r>
        <w:rPr>
          <w:spacing w:val="-2"/>
        </w:rPr>
        <w:t xml:space="preserve"> </w:t>
      </w:r>
      <w:r>
        <w:t>του Ευθύμιο.</w:t>
      </w:r>
    </w:p>
    <w:p w:rsidR="003A59A4" w:rsidRDefault="003A59A4" w:rsidP="003A59A4">
      <w:pPr>
        <w:spacing w:before="5"/>
        <w:rPr>
          <w:sz w:val="25"/>
        </w:rPr>
      </w:pPr>
    </w:p>
    <w:p w:rsidR="003A59A4" w:rsidRDefault="003A59A4" w:rsidP="003A59A4">
      <w:pPr>
        <w:spacing w:before="1" w:line="273" w:lineRule="auto"/>
        <w:ind w:left="660" w:right="1019" w:hanging="360"/>
        <w:jc w:val="both"/>
      </w:pPr>
      <w:r>
        <w:t>5.</w:t>
      </w:r>
      <w:r>
        <w:rPr>
          <w:spacing w:val="1"/>
        </w:rPr>
        <w:t xml:space="preserve"> </w:t>
      </w:r>
      <w:r>
        <w:t>α)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ποια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πηγές</w:t>
      </w:r>
      <w:r>
        <w:rPr>
          <w:spacing w:val="1"/>
        </w:rPr>
        <w:t xml:space="preserve"> </w:t>
      </w:r>
      <w:r>
        <w:t>2.9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αναφέρεται</w:t>
      </w:r>
      <w:r>
        <w:rPr>
          <w:spacing w:val="1"/>
        </w:rPr>
        <w:t xml:space="preserve"> </w:t>
      </w:r>
      <w:r>
        <w:t>η</w:t>
      </w:r>
      <w:r>
        <w:rPr>
          <w:spacing w:val="49"/>
        </w:rPr>
        <w:t xml:space="preserve"> </w:t>
      </w:r>
      <w:r>
        <w:t>πηγή</w:t>
      </w:r>
      <w:r>
        <w:rPr>
          <w:spacing w:val="50"/>
        </w:rPr>
        <w:t xml:space="preserve"> </w:t>
      </w:r>
      <w:r>
        <w:t>2.11;</w:t>
      </w:r>
      <w:r>
        <w:rPr>
          <w:spacing w:val="50"/>
        </w:rPr>
        <w:t xml:space="preserve"> </w:t>
      </w:r>
      <w:r>
        <w:t>Πόσα</w:t>
      </w:r>
      <w:r>
        <w:rPr>
          <w:spacing w:val="49"/>
        </w:rPr>
        <w:t xml:space="preserve"> </w:t>
      </w:r>
      <w:r>
        <w:t>χρόνια</w:t>
      </w:r>
      <w:r>
        <w:rPr>
          <w:spacing w:val="1"/>
        </w:rPr>
        <w:t xml:space="preserve"> </w:t>
      </w:r>
      <w:r>
        <w:t>μεσολαβούν</w:t>
      </w:r>
      <w:r>
        <w:rPr>
          <w:spacing w:val="-1"/>
        </w:rPr>
        <w:t xml:space="preserve"> </w:t>
      </w:r>
      <w:r>
        <w:t>μεταξύ</w:t>
      </w:r>
      <w:r>
        <w:rPr>
          <w:spacing w:val="-2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δύο</w:t>
      </w:r>
      <w:r>
        <w:rPr>
          <w:spacing w:val="-1"/>
        </w:rPr>
        <w:t xml:space="preserve"> </w:t>
      </w:r>
      <w:r>
        <w:t>πηγών;</w:t>
      </w:r>
    </w:p>
    <w:p w:rsidR="003A59A4" w:rsidRDefault="003A59A4" w:rsidP="003A59A4">
      <w:pPr>
        <w:spacing w:before="4" w:line="276" w:lineRule="auto"/>
        <w:ind w:left="660" w:right="1013"/>
        <w:jc w:val="both"/>
      </w:pPr>
      <w:r>
        <w:t>β)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βάση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πληροφορίες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πηγών,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ποιο</w:t>
      </w:r>
      <w:r>
        <w:rPr>
          <w:spacing w:val="1"/>
        </w:rPr>
        <w:t xml:space="preserve"> </w:t>
      </w:r>
      <w:r>
        <w:t>συμπέρασμα</w:t>
      </w:r>
      <w:r>
        <w:rPr>
          <w:spacing w:val="1"/>
        </w:rPr>
        <w:t xml:space="preserve"> </w:t>
      </w:r>
      <w:r>
        <w:t>μπορούμε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καταλήξουμε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μια</w:t>
      </w:r>
      <w:r>
        <w:rPr>
          <w:spacing w:val="1"/>
        </w:rPr>
        <w:t xml:space="preserve"> </w:t>
      </w:r>
      <w:r>
        <w:t>πλευρά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δραστηριότητες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δυνατών</w:t>
      </w:r>
      <w:r>
        <w:rPr>
          <w:spacing w:val="1"/>
        </w:rPr>
        <w:t xml:space="preserve"> </w:t>
      </w:r>
      <w:r>
        <w:t>έναντι</w:t>
      </w:r>
      <w:r>
        <w:rPr>
          <w:spacing w:val="49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μικρών ιδιοκτητών γης και από την άλλη για την αποτελεσματικότητα των νομοθετικών</w:t>
      </w:r>
      <w:r>
        <w:rPr>
          <w:spacing w:val="1"/>
        </w:rPr>
        <w:t xml:space="preserve"> </w:t>
      </w:r>
      <w:r>
        <w:t>μέτρων</w:t>
      </w:r>
      <w:r>
        <w:rPr>
          <w:spacing w:val="-1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πάρθηκαν</w:t>
      </w:r>
      <w:r>
        <w:rPr>
          <w:spacing w:val="-2"/>
        </w:rPr>
        <w:t xml:space="preserve"> </w:t>
      </w:r>
      <w:r>
        <w:t>ενάντια</w:t>
      </w:r>
      <w:r>
        <w:rPr>
          <w:spacing w:val="-2"/>
        </w:rPr>
        <w:t xml:space="preserve"> </w:t>
      </w:r>
      <w:r>
        <w:t>στους</w:t>
      </w:r>
      <w:r>
        <w:rPr>
          <w:spacing w:val="-1"/>
        </w:rPr>
        <w:t xml:space="preserve"> </w:t>
      </w:r>
      <w:r>
        <w:t>δυνατούς;</w:t>
      </w:r>
      <w:r>
        <w:rPr>
          <w:spacing w:val="-3"/>
        </w:rPr>
        <w:t xml:space="preserve"> </w:t>
      </w:r>
      <w:r>
        <w:t>Δικαιολογήστε</w:t>
      </w:r>
      <w:r>
        <w:rPr>
          <w:spacing w:val="-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απάντησή</w:t>
      </w:r>
      <w:r>
        <w:rPr>
          <w:spacing w:val="-1"/>
        </w:rPr>
        <w:t xml:space="preserve"> </w:t>
      </w:r>
      <w:r>
        <w:t>σας.</w:t>
      </w:r>
    </w:p>
    <w:p w:rsidR="003A59A4" w:rsidRDefault="003A59A4" w:rsidP="003A59A4">
      <w:pPr>
        <w:spacing w:line="276" w:lineRule="auto"/>
        <w:jc w:val="both"/>
        <w:sectPr w:rsidR="003A59A4">
          <w:pgSz w:w="11910" w:h="16840"/>
          <w:pgMar w:top="1420" w:right="780" w:bottom="1200" w:left="1500" w:header="0" w:footer="923" w:gutter="0"/>
          <w:cols w:space="720"/>
        </w:sectPr>
      </w:pPr>
    </w:p>
    <w:p w:rsidR="009E7D63" w:rsidRDefault="009E7D63">
      <w:bookmarkStart w:id="0" w:name="_GoBack"/>
      <w:bookmarkEnd w:id="0"/>
    </w:p>
    <w:sectPr w:rsidR="009E7D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95658"/>
    <w:multiLevelType w:val="hybridMultilevel"/>
    <w:tmpl w:val="803CF472"/>
    <w:lvl w:ilvl="0" w:tplc="62584B5C">
      <w:start w:val="1"/>
      <w:numFmt w:val="decimal"/>
      <w:lvlText w:val="%1."/>
      <w:lvlJc w:val="left"/>
      <w:pPr>
        <w:ind w:left="66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6422F6D4">
      <w:numFmt w:val="bullet"/>
      <w:lvlText w:val="•"/>
      <w:lvlJc w:val="left"/>
      <w:pPr>
        <w:ind w:left="1556" w:hanging="360"/>
      </w:pPr>
      <w:rPr>
        <w:rFonts w:hint="default"/>
        <w:lang w:val="el-GR" w:eastAsia="en-US" w:bidi="ar-SA"/>
      </w:rPr>
    </w:lvl>
    <w:lvl w:ilvl="2" w:tplc="B134B800">
      <w:numFmt w:val="bullet"/>
      <w:lvlText w:val="•"/>
      <w:lvlJc w:val="left"/>
      <w:pPr>
        <w:ind w:left="2453" w:hanging="360"/>
      </w:pPr>
      <w:rPr>
        <w:rFonts w:hint="default"/>
        <w:lang w:val="el-GR" w:eastAsia="en-US" w:bidi="ar-SA"/>
      </w:rPr>
    </w:lvl>
    <w:lvl w:ilvl="3" w:tplc="4822D868">
      <w:numFmt w:val="bullet"/>
      <w:lvlText w:val="•"/>
      <w:lvlJc w:val="left"/>
      <w:pPr>
        <w:ind w:left="3349" w:hanging="360"/>
      </w:pPr>
      <w:rPr>
        <w:rFonts w:hint="default"/>
        <w:lang w:val="el-GR" w:eastAsia="en-US" w:bidi="ar-SA"/>
      </w:rPr>
    </w:lvl>
    <w:lvl w:ilvl="4" w:tplc="AAC27F20">
      <w:numFmt w:val="bullet"/>
      <w:lvlText w:val="•"/>
      <w:lvlJc w:val="left"/>
      <w:pPr>
        <w:ind w:left="4246" w:hanging="360"/>
      </w:pPr>
      <w:rPr>
        <w:rFonts w:hint="default"/>
        <w:lang w:val="el-GR" w:eastAsia="en-US" w:bidi="ar-SA"/>
      </w:rPr>
    </w:lvl>
    <w:lvl w:ilvl="5" w:tplc="94B44F38">
      <w:numFmt w:val="bullet"/>
      <w:lvlText w:val="•"/>
      <w:lvlJc w:val="left"/>
      <w:pPr>
        <w:ind w:left="5143" w:hanging="360"/>
      </w:pPr>
      <w:rPr>
        <w:rFonts w:hint="default"/>
        <w:lang w:val="el-GR" w:eastAsia="en-US" w:bidi="ar-SA"/>
      </w:rPr>
    </w:lvl>
    <w:lvl w:ilvl="6" w:tplc="98E4F92C">
      <w:numFmt w:val="bullet"/>
      <w:lvlText w:val="•"/>
      <w:lvlJc w:val="left"/>
      <w:pPr>
        <w:ind w:left="6039" w:hanging="360"/>
      </w:pPr>
      <w:rPr>
        <w:rFonts w:hint="default"/>
        <w:lang w:val="el-GR" w:eastAsia="en-US" w:bidi="ar-SA"/>
      </w:rPr>
    </w:lvl>
    <w:lvl w:ilvl="7" w:tplc="AD6A2622">
      <w:numFmt w:val="bullet"/>
      <w:lvlText w:val="•"/>
      <w:lvlJc w:val="left"/>
      <w:pPr>
        <w:ind w:left="6936" w:hanging="360"/>
      </w:pPr>
      <w:rPr>
        <w:rFonts w:hint="default"/>
        <w:lang w:val="el-GR" w:eastAsia="en-US" w:bidi="ar-SA"/>
      </w:rPr>
    </w:lvl>
    <w:lvl w:ilvl="8" w:tplc="3072F89E">
      <w:numFmt w:val="bullet"/>
      <w:lvlText w:val="•"/>
      <w:lvlJc w:val="left"/>
      <w:pPr>
        <w:ind w:left="7833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A4"/>
    <w:rsid w:val="003A59A4"/>
    <w:rsid w:val="009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3AC5F-8595-4E58-8C59-2FADE1EF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A59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2">
    <w:name w:val="heading 2"/>
    <w:basedOn w:val="a"/>
    <w:link w:val="2Char"/>
    <w:uiPriority w:val="1"/>
    <w:qFormat/>
    <w:rsid w:val="003A59A4"/>
    <w:pPr>
      <w:ind w:left="10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1"/>
    <w:rsid w:val="003A59A4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3A59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3A59A4"/>
    <w:rPr>
      <w:i/>
      <w:iCs/>
    </w:rPr>
  </w:style>
  <w:style w:type="character" w:customStyle="1" w:styleId="Char">
    <w:name w:val="Σώμα κειμένου Char"/>
    <w:basedOn w:val="a0"/>
    <w:link w:val="a3"/>
    <w:uiPriority w:val="1"/>
    <w:rsid w:val="003A59A4"/>
    <w:rPr>
      <w:rFonts w:ascii="Calibri" w:eastAsia="Calibri" w:hAnsi="Calibri" w:cs="Calibri"/>
      <w:i/>
      <w:iCs/>
    </w:rPr>
  </w:style>
  <w:style w:type="paragraph" w:styleId="a4">
    <w:name w:val="List Paragraph"/>
    <w:basedOn w:val="a"/>
    <w:uiPriority w:val="1"/>
    <w:qFormat/>
    <w:rsid w:val="003A59A4"/>
    <w:pPr>
      <w:ind w:left="66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A5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Dionisia Mpitsakou</dc:creator>
  <cp:keywords/>
  <dc:description/>
  <cp:lastModifiedBy>Dionisia Mpitsakou</cp:lastModifiedBy>
  <cp:revision>1</cp:revision>
  <dcterms:created xsi:type="dcterms:W3CDTF">2021-03-01T20:52:00Z</dcterms:created>
  <dcterms:modified xsi:type="dcterms:W3CDTF">2021-03-01T20:53:00Z</dcterms:modified>
</cp:coreProperties>
</file>