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50" w:rsidRDefault="00A13490">
      <w:pPr>
        <w:rPr>
          <w:rFonts w:ascii="Comic Sans MS" w:hAnsi="Comic Sans MS"/>
        </w:rPr>
      </w:pPr>
      <w:r>
        <w:rPr>
          <w:rFonts w:ascii="Comic Sans MS" w:hAnsi="Comic Sans MS"/>
        </w:rPr>
        <w:t>ΑΠΑΝΤΗΣΕΙΣ ΜΑΘ.15 ΟΙ ΑΝΘΡΩΠΟΙ ΣΤΗ ΜΕΣΟΓΕΙΟ</w:t>
      </w:r>
    </w:p>
    <w:p w:rsidR="00A13490" w:rsidRDefault="00A13490">
      <w:pPr>
        <w:rPr>
          <w:rFonts w:ascii="Comic Sans MS" w:hAnsi="Comic Sans MS"/>
        </w:rPr>
      </w:pPr>
    </w:p>
    <w:p w:rsidR="00A13490" w:rsidRDefault="00A13490">
      <w:pPr>
        <w:rPr>
          <w:rFonts w:ascii="Comic Sans MS" w:hAnsi="Comic Sans MS"/>
        </w:rPr>
      </w:pPr>
      <w:r>
        <w:rPr>
          <w:rFonts w:ascii="Comic Sans MS" w:hAnsi="Comic Sans MS"/>
        </w:rPr>
        <w:t>1) Βαρκελώνη, Μασσαλία, Ανκόνα, Βενετία, Πάτρα, Πειραιάς, Θεσσαλονίκη, Τελ Αβίβ, Αλεξάνδρεια, Βεγγάζη, Βηρυτός, Αλγέρι, Λευκωσία, κλπ.</w:t>
      </w:r>
    </w:p>
    <w:p w:rsidR="00A13490" w:rsidRPr="00A13490" w:rsidRDefault="00A13490">
      <w:pPr>
        <w:rPr>
          <w:rFonts w:ascii="Comic Sans MS" w:hAnsi="Comic Sans MS"/>
        </w:rPr>
      </w:pPr>
      <w:r>
        <w:rPr>
          <w:rFonts w:ascii="Comic Sans MS" w:hAnsi="Comic Sans MS"/>
        </w:rPr>
        <w:t xml:space="preserve">2) </w:t>
      </w:r>
      <w:r w:rsidR="00522337">
        <w:rPr>
          <w:rFonts w:ascii="Comic Sans MS" w:hAnsi="Comic Sans MS"/>
        </w:rPr>
        <w:t>Από την αρχαιότητα μέχρι σήμερα, εκατομμύρια ταξίδια έχουν πραγματοποιηθεί στα νερά της Μεσογείου, μεταφέροντας εμπορεύματα και ανθρώπους. Σήμερα, εκτός από τα επιβατηγά και τα σκάφη αναψυχής (μιας και είναι και σπουδαίο</w:t>
      </w:r>
      <w:r w:rsidR="00BA34E8">
        <w:rPr>
          <w:rFonts w:ascii="Comic Sans MS" w:hAnsi="Comic Sans MS"/>
        </w:rPr>
        <w:t>ς</w:t>
      </w:r>
      <w:r w:rsidR="00522337">
        <w:rPr>
          <w:rFonts w:ascii="Comic Sans MS" w:hAnsi="Comic Sans MS"/>
        </w:rPr>
        <w:t xml:space="preserve"> τουριστικός προορισμός), υπερσύγχρονα πετρελαιοφόρα, περνώντας από τη διώρυγα του Σουέζ, μεταφέρουν αργό πετρέλαιο για διύλιση από τον Περσικό Κόλπο σε βιομηχανικές περιοχές της βόρειας Μεσογείου.</w:t>
      </w:r>
    </w:p>
    <w:sectPr w:rsidR="00A13490" w:rsidRPr="00A13490" w:rsidSect="007778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A13490"/>
    <w:rsid w:val="00522337"/>
    <w:rsid w:val="00777850"/>
    <w:rsid w:val="00A13490"/>
    <w:rsid w:val="00BA34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93</Words>
  <Characters>508</Characters>
  <Application>Microsoft Office Word</Application>
  <DocSecurity>0</DocSecurity>
  <Lines>4</Lines>
  <Paragraphs>1</Paragraphs>
  <ScaleCrop>false</ScaleCrop>
  <Company>Toshiba</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HY</cp:lastModifiedBy>
  <cp:revision>3</cp:revision>
  <dcterms:created xsi:type="dcterms:W3CDTF">2020-04-30T15:29:00Z</dcterms:created>
  <dcterms:modified xsi:type="dcterms:W3CDTF">2020-04-30T15:39:00Z</dcterms:modified>
</cp:coreProperties>
</file>