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18" w:space="0" w:color="FF0000"/>
          <w:left w:val="single" w:sz="18" w:space="6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  <w:lang w:val="en-US"/>
        </w:rPr>
        <w:t>N</w:t>
      </w:r>
      <w:r>
        <w:rPr>
          <w:rFonts w:cs="Arial" w:ascii="Arial" w:hAnsi="Arial"/>
          <w:i/>
          <w:sz w:val="28"/>
          <w:szCs w:val="28"/>
        </w:rPr>
        <w:t>α επιλέξετε την σωστή απάντηση από τις παρακάτω ερωτήσεις</w:t>
      </w:r>
    </w:p>
    <w:p>
      <w:pPr>
        <w:pStyle w:val="Normal"/>
        <w:pBdr>
          <w:top w:val="single" w:sz="18" w:space="0" w:color="FF0000"/>
          <w:left w:val="single" w:sz="18" w:space="6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18" w:space="0" w:color="FF0000"/>
          <w:left w:val="single" w:sz="18" w:space="6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1537335</wp:posOffset>
            </wp:positionH>
            <wp:positionV relativeFrom="paragraph">
              <wp:posOffset>282575</wp:posOffset>
            </wp:positionV>
            <wp:extent cx="152400" cy="171450"/>
            <wp:effectExtent l="0" t="0" r="0" b="0"/>
            <wp:wrapNone/>
            <wp:docPr id="1" name="Εικόνα 38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88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>1)</w:t>
      </w:r>
      <w:r>
        <w:rPr>
          <w:rFonts w:cs="Arial" w:ascii="Arial" w:hAnsi="Arial"/>
          <w:highlight w:val="yellow"/>
        </w:rPr>
        <w:t xml:space="preserve">Μια συνάρτηση </w:t>
      </w:r>
      <w:r>
        <w:rPr>
          <w:rFonts w:cs="Arial" w:ascii="Arial" w:hAnsi="Arial"/>
          <w:b/>
          <w:highlight w:val="yellow"/>
        </w:rPr>
        <w:t xml:space="preserve">ƒ λέγεται </w:t>
      </w:r>
      <w:r>
        <w:rPr>
          <w:rFonts w:cs="Arial" w:ascii="Arial" w:hAnsi="Arial"/>
          <w:b/>
          <w:highlight w:val="yellow"/>
          <w:u w:val="single"/>
        </w:rPr>
        <w:t>γνησίως φθίνουσα</w:t>
      </w:r>
      <w:r>
        <w:rPr>
          <w:rFonts w:cs="Arial" w:ascii="Arial" w:hAnsi="Arial"/>
          <w:highlight w:val="yellow"/>
          <w:u w:val="single"/>
        </w:rPr>
        <w:t xml:space="preserve"> </w:t>
      </w:r>
      <w:r>
        <w:rPr>
          <w:rFonts w:cs="Arial" w:ascii="Arial" w:hAnsi="Arial"/>
          <w:highlight w:val="yellow"/>
        </w:rPr>
        <w:t xml:space="preserve">σε ένα διάστημα Δ του πεδίου ορισμού της, όταν για οποιαδήποτε </w:t>
      </w:r>
      <w:r>
        <w:rPr>
          <w:rFonts w:cs="Arial" w:ascii="Arial" w:hAnsi="Arial"/>
          <w:highlight w:val="yellow"/>
          <w:lang w:val="en-US"/>
        </w:rPr>
        <w:t>x</w:t>
      </w:r>
      <w:r>
        <w:rPr>
          <w:rFonts w:cs="Arial" w:ascii="Arial" w:hAnsi="Arial"/>
          <w:highlight w:val="yellow"/>
          <w:vertAlign w:val="subscript"/>
        </w:rPr>
        <w:t>1</w:t>
      </w:r>
      <w:r>
        <w:rPr>
          <w:rFonts w:cs="Arial" w:ascii="Arial" w:hAnsi="Arial"/>
          <w:highlight w:val="yellow"/>
        </w:rPr>
        <w:t xml:space="preserve">, </w:t>
      </w:r>
      <w:r>
        <w:rPr>
          <w:rFonts w:cs="Arial" w:ascii="Arial" w:hAnsi="Arial"/>
          <w:highlight w:val="yellow"/>
          <w:lang w:val="en-US"/>
        </w:rPr>
        <w:t>x</w:t>
      </w:r>
      <w:r>
        <w:rPr>
          <w:rFonts w:cs="Arial" w:ascii="Arial" w:hAnsi="Arial"/>
          <w:highlight w:val="yellow"/>
          <w:vertAlign w:val="subscript"/>
        </w:rPr>
        <w:t>2</w:t>
      </w:r>
      <w:r>
        <w:rPr>
          <w:rFonts w:cs="Arial" w:ascii="Arial" w:hAnsi="Arial"/>
          <w:highlight w:val="yellow"/>
        </w:rPr>
        <w:t xml:space="preserve">    Δ με </w:t>
      </w:r>
      <w:r>
        <w:rPr>
          <w:rFonts w:cs="Arial" w:ascii="Arial" w:hAnsi="Arial"/>
          <w:b/>
          <w:sz w:val="28"/>
          <w:szCs w:val="28"/>
          <w:highlight w:val="yellow"/>
          <w:lang w:val="en-US"/>
        </w:rPr>
        <w:t>x</w:t>
      </w:r>
      <w:r>
        <w:rPr>
          <w:rFonts w:cs="Arial" w:ascii="Arial" w:hAnsi="Arial"/>
          <w:b/>
          <w:sz w:val="28"/>
          <w:szCs w:val="28"/>
          <w:highlight w:val="yellow"/>
          <w:vertAlign w:val="subscript"/>
        </w:rPr>
        <w:t>1</w:t>
      </w:r>
      <w:r>
        <w:rPr>
          <w:rFonts w:cs="Arial" w:ascii="Arial" w:hAnsi="Arial"/>
          <w:b/>
          <w:sz w:val="28"/>
          <w:szCs w:val="28"/>
          <w:highlight w:val="yellow"/>
        </w:rPr>
        <w:t xml:space="preserve"> &lt; </w:t>
      </w:r>
      <w:r>
        <w:rPr>
          <w:rFonts w:cs="Arial" w:ascii="Arial" w:hAnsi="Arial"/>
          <w:b/>
          <w:sz w:val="28"/>
          <w:szCs w:val="28"/>
          <w:highlight w:val="yellow"/>
          <w:lang w:val="en-US"/>
        </w:rPr>
        <w:t>x</w:t>
      </w:r>
      <w:r>
        <w:rPr>
          <w:rFonts w:cs="Arial" w:ascii="Arial" w:hAnsi="Arial"/>
          <w:b/>
          <w:sz w:val="28"/>
          <w:szCs w:val="28"/>
          <w:highlight w:val="yellow"/>
          <w:vertAlign w:val="subscript"/>
        </w:rPr>
        <w:t>2</w:t>
      </w:r>
      <w:r>
        <w:rPr>
          <w:rFonts w:cs="Arial" w:ascii="Arial" w:hAnsi="Arial"/>
          <w:highlight w:val="yellow"/>
        </w:rPr>
        <w:t xml:space="preserve"> ισχύει:</w:t>
      </w:r>
      <w:r>
        <w:rPr>
          <w:rFonts w:cs="Arial" w:ascii="Arial" w:hAnsi="Arial"/>
        </w:rPr>
        <w:t xml:space="preserve"> </w:t>
      </w:r>
    </w:p>
    <w:p>
      <w:pPr>
        <w:pStyle w:val="Normal"/>
        <w:pBdr>
          <w:top w:val="single" w:sz="18" w:space="0" w:color="FF0000"/>
          <w:left w:val="single" w:sz="18" w:space="6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</w:p>
    <w:p>
      <w:pPr>
        <w:pStyle w:val="Normal"/>
        <w:pBdr>
          <w:top w:val="single" w:sz="18" w:space="0" w:color="FF0000"/>
          <w:left w:val="single" w:sz="18" w:space="6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>) 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1</w:t>
      </w:r>
      <w:r>
        <w:rPr>
          <w:rFonts w:cs="Arial" w:ascii="Arial" w:hAnsi="Arial"/>
          <w:b/>
        </w:rPr>
        <w:t xml:space="preserve"> ) ≥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2</w:t>
      </w:r>
      <w:r>
        <w:rPr>
          <w:rFonts w:cs="Arial" w:ascii="Arial" w:hAnsi="Arial"/>
          <w:b/>
        </w:rPr>
        <w:t xml:space="preserve">)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>)    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1</w:t>
      </w:r>
      <w:r>
        <w:rPr>
          <w:rFonts w:cs="Arial" w:ascii="Arial" w:hAnsi="Arial"/>
          <w:b/>
        </w:rPr>
        <w:t xml:space="preserve"> ) &lt;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2</w:t>
      </w:r>
      <w:r>
        <w:rPr>
          <w:rFonts w:cs="Arial" w:ascii="Arial" w:hAnsi="Arial"/>
          <w:b/>
        </w:rPr>
        <w:t xml:space="preserve">)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>)  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1</w:t>
      </w:r>
      <w:r>
        <w:rPr>
          <w:rFonts w:cs="Arial" w:ascii="Arial" w:hAnsi="Arial"/>
          <w:b/>
        </w:rPr>
        <w:t xml:space="preserve"> ) ≤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2</w:t>
      </w:r>
      <w:r>
        <w:rPr>
          <w:rFonts w:cs="Arial" w:ascii="Arial" w:hAnsi="Arial"/>
          <w:b/>
        </w:rPr>
        <w:t xml:space="preserve">)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>)  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1</w:t>
      </w:r>
      <w:r>
        <w:rPr>
          <w:rFonts w:cs="Arial" w:ascii="Arial" w:hAnsi="Arial"/>
          <w:b/>
        </w:rPr>
        <w:t xml:space="preserve"> ) &gt; ƒ(</w:t>
      </w:r>
      <w:r>
        <w:rPr>
          <w:rFonts w:cs="Arial" w:ascii="Arial" w:hAnsi="Arial"/>
          <w:b/>
          <w:lang w:val="en-US"/>
        </w:rPr>
        <w:t>x</w:t>
      </w:r>
      <w:r>
        <w:rPr>
          <w:rFonts w:cs="Arial" w:ascii="Arial" w:hAnsi="Arial"/>
          <w:b/>
          <w:vertAlign w:val="subscript"/>
        </w:rPr>
        <w:t>2</w:t>
      </w:r>
      <w:r>
        <w:rPr>
          <w:rFonts w:cs="Arial" w:ascii="Arial" w:hAnsi="Arial"/>
          <w:b/>
        </w:rPr>
        <w:t xml:space="preserve">)                     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Tahoma" w:ascii="Tahoma" w:hAnsi="Tahoma"/>
        </w:rPr>
        <w:t>Δίνεται παραπάνω η γραφική παράσταση της συνάρτησης</w:t>
      </w:r>
      <w:r>
        <w:rPr>
          <w:rFonts w:cs="Tahoma" w:ascii="Tahoma" w:hAnsi="Tahoma"/>
          <w:b/>
        </w:rPr>
        <w:t xml:space="preserve"> </w:t>
      </w:r>
      <w:r>
        <w:rPr>
          <w:rFonts w:cs="Tahoma" w:ascii="Tahoma" w:hAnsi="Tahoma"/>
          <w:b/>
          <w:sz w:val="32"/>
          <w:szCs w:val="32"/>
          <w:lang w:val="en-US"/>
        </w:rPr>
        <w:t>f</w:t>
      </w:r>
      <w:r>
        <w:rPr>
          <w:rFonts w:cs="Tahoma" w:ascii="Tahoma" w:hAnsi="Tahoma"/>
          <w:b/>
          <w:sz w:val="32"/>
          <w:szCs w:val="32"/>
        </w:rPr>
        <w:t>(</w:t>
      </w:r>
      <w:r>
        <w:rPr>
          <w:rFonts w:cs="Tahoma" w:ascii="Tahoma" w:hAnsi="Tahoma"/>
          <w:b/>
          <w:sz w:val="32"/>
          <w:szCs w:val="32"/>
          <w:lang w:val="en-US"/>
        </w:rPr>
        <w:t>x</w:t>
      </w:r>
      <w:r>
        <w:rPr>
          <w:rFonts w:cs="Tahoma" w:ascii="Tahoma" w:hAnsi="Tahoma"/>
          <w:b/>
          <w:sz w:val="32"/>
          <w:szCs w:val="32"/>
        </w:rPr>
        <w:t>) =</w:t>
      </w:r>
      <w:r>
        <w:rPr>
          <w:rFonts w:cs="Tahoma" w:ascii="Tahoma" w:hAnsi="Tahoma"/>
          <w:b/>
          <w:sz w:val="32"/>
          <w:szCs w:val="32"/>
          <w:lang w:val="en-US"/>
        </w:rPr>
        <w:t>x</w:t>
      </w:r>
      <w:r>
        <w:rPr>
          <w:rFonts w:cs="Arial" w:ascii="Arial" w:hAnsi="Arial"/>
          <w:b/>
          <w:sz w:val="32"/>
          <w:szCs w:val="32"/>
          <w:vertAlign w:val="superscript"/>
        </w:rPr>
        <w:t>2</w:t>
      </w:r>
      <w:r>
        <w:rPr>
          <w:rFonts w:cs="Arial" w:ascii="Arial" w:hAnsi="Arial"/>
          <w:b/>
          <w:sz w:val="32"/>
          <w:szCs w:val="32"/>
        </w:rPr>
        <w:t>+4</w:t>
      </w:r>
      <w:r>
        <w:rPr>
          <w:rFonts w:cs="Arial" w:ascii="Arial" w:hAnsi="Arial"/>
          <w:b/>
          <w:sz w:val="32"/>
          <w:szCs w:val="32"/>
          <w:lang w:val="en-US"/>
        </w:rPr>
        <w:t>x</w:t>
      </w:r>
      <w:r>
        <w:rPr>
          <w:rFonts w:cs="Arial" w:ascii="Arial" w:hAnsi="Arial"/>
          <w:b/>
          <w:sz w:val="32"/>
          <w:szCs w:val="32"/>
        </w:rPr>
        <w:t xml:space="preserve"> </w:t>
      </w:r>
      <w:r>
        <w:rPr>
          <w:rFonts w:cs="Arial" w:ascii="Arial" w:hAnsi="Arial"/>
        </w:rPr>
        <w:t>με πεδίο ορισμού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το</w:t>
      </w:r>
      <w:r>
        <w:rPr>
          <w:rFonts w:cs="Arial" w:ascii="Arial" w:hAnsi="Arial"/>
          <w:b/>
          <w:sz w:val="32"/>
          <w:szCs w:val="32"/>
        </w:rPr>
        <w:t xml:space="preserve"> R</w:t>
      </w:r>
      <w:r>
        <w:rPr>
          <w:rFonts w:cs="Arial" w:ascii="Arial" w:hAnsi="Arial"/>
          <w:sz w:val="32"/>
          <w:szCs w:val="32"/>
        </w:rPr>
        <w:t xml:space="preserve">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rFonts w:ascii="Tahoma" w:hAnsi="Tahoma" w:cs="Tahoma"/>
        </w:rPr>
      </w:pPr>
      <w:r>
        <w:rPr/>
        <w:drawing>
          <wp:inline distT="0" distB="0" distL="0" distR="0">
            <wp:extent cx="2625725" cy="2409825"/>
            <wp:effectExtent l="0" t="0" r="0" b="0"/>
            <wp:docPr id="2" name="Εικόνα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  <w:lang w:val="en-US"/>
        </w:rPr>
        <w:t>N</w:t>
      </w:r>
      <w:r>
        <w:rPr>
          <w:rFonts w:cs="Arial" w:ascii="Arial" w:hAnsi="Arial"/>
          <w:i/>
          <w:sz w:val="28"/>
          <w:szCs w:val="28"/>
        </w:rPr>
        <w:t>α επιλέξετε την σωστή απάντηση από τις παρακάτω ερωτήσεις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FF0000"/>
          <w:sz w:val="36"/>
          <w:szCs w:val="36"/>
        </w:rPr>
        <w:t>2)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  <w:highlight w:val="yellow"/>
          <w:lang w:val="en-US"/>
        </w:rPr>
        <w:t>H</w:t>
      </w:r>
      <w:r>
        <w:rPr>
          <w:rFonts w:cs="Arial" w:ascii="Arial" w:hAnsi="Arial"/>
          <w:highlight w:val="yellow"/>
        </w:rPr>
        <w:t xml:space="preserve"> τιμή  της συνάρτησης </w:t>
      </w:r>
      <w:r>
        <w:rPr>
          <w:rFonts w:cs="Arial" w:ascii="Arial" w:hAnsi="Arial"/>
          <w:b/>
          <w:highlight w:val="yellow"/>
        </w:rPr>
        <w:t xml:space="preserve">ƒ(-1) </w:t>
      </w:r>
      <w:r>
        <w:rPr>
          <w:rFonts w:cs="Arial" w:ascii="Arial" w:hAnsi="Arial"/>
          <w:highlight w:val="yellow"/>
        </w:rPr>
        <w:t>ισούται με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 xml:space="preserve">) 4              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 xml:space="preserve">)  -3              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 xml:space="preserve">) -5         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 xml:space="preserve">)  0 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>3)</w:t>
      </w:r>
      <w:r>
        <w:rPr>
          <w:rFonts w:cs="Arial" w:ascii="Arial" w:hAnsi="Arial"/>
          <w:color w:val="FF0000"/>
          <w:highlight w:val="yellow"/>
        </w:rPr>
        <w:t xml:space="preserve"> </w:t>
      </w:r>
      <w:r>
        <w:rPr>
          <w:rFonts w:cs="Arial" w:ascii="Arial" w:hAnsi="Arial"/>
          <w:highlight w:val="yellow"/>
          <w:lang w:val="en-US"/>
        </w:rPr>
        <w:t>H</w:t>
      </w:r>
      <w:r>
        <w:rPr>
          <w:rFonts w:cs="Arial" w:ascii="Arial" w:hAnsi="Arial"/>
          <w:highlight w:val="yellow"/>
        </w:rPr>
        <w:t xml:space="preserve"> τιμή  της συνάρτησης </w:t>
      </w:r>
      <w:r>
        <w:rPr>
          <w:rFonts w:cs="Arial" w:ascii="Arial" w:hAnsi="Arial"/>
          <w:b/>
          <w:highlight w:val="yellow"/>
        </w:rPr>
        <w:t xml:space="preserve">ƒ(-2) </w:t>
      </w:r>
      <w:r>
        <w:rPr>
          <w:rFonts w:cs="Arial" w:ascii="Arial" w:hAnsi="Arial"/>
          <w:highlight w:val="yellow"/>
        </w:rPr>
        <w:t>ισούται με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 xml:space="preserve">) -1              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 xml:space="preserve">)  -4             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 xml:space="preserve">) -5         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 xml:space="preserve">)  0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>4)</w:t>
      </w:r>
      <w:r>
        <w:rPr>
          <w:rFonts w:cs="Arial" w:ascii="Arial" w:hAnsi="Arial"/>
          <w:color w:val="FF0000"/>
          <w:highlight w:val="yellow"/>
        </w:rPr>
        <w:t xml:space="preserve"> </w:t>
      </w:r>
      <w:r>
        <w:rPr>
          <w:rFonts w:cs="Arial" w:ascii="Arial" w:hAnsi="Arial"/>
          <w:highlight w:val="yellow"/>
        </w:rPr>
        <w:t xml:space="preserve">Οι τιμές της συνάρτησης </w:t>
      </w:r>
      <w:r>
        <w:rPr>
          <w:rFonts w:cs="Arial" w:ascii="Arial" w:hAnsi="Arial"/>
          <w:b/>
          <w:highlight w:val="yellow"/>
        </w:rPr>
        <w:t xml:space="preserve">ƒ(χ) </w:t>
      </w:r>
      <w:r>
        <w:rPr>
          <w:rFonts w:cs="Arial" w:ascii="Arial" w:hAnsi="Arial"/>
          <w:highlight w:val="yellow"/>
          <w:u w:val="single"/>
        </w:rPr>
        <w:t>δεν είναι   θετικές,</w:t>
      </w:r>
      <w:r>
        <w:rPr>
          <w:rFonts w:cs="Arial" w:ascii="Arial" w:hAnsi="Arial"/>
          <w:highlight w:val="yellow"/>
        </w:rPr>
        <w:t xml:space="preserve"> δηλαδή</w:t>
      </w:r>
      <w:r>
        <w:rPr>
          <w:rFonts w:cs="Arial" w:ascii="Arial" w:hAnsi="Arial"/>
          <w:b/>
          <w:highlight w:val="yellow"/>
        </w:rPr>
        <w:t xml:space="preserve"> </w:t>
      </w:r>
      <w:r>
        <w:rPr>
          <w:rFonts w:cs="Arial" w:ascii="Arial" w:hAnsi="Arial"/>
          <w:b/>
          <w:highlight w:val="yellow"/>
          <w:lang w:val="en-US"/>
        </w:rPr>
        <w:t>f</w:t>
      </w:r>
      <w:r>
        <w:rPr>
          <w:rFonts w:cs="Arial" w:ascii="Arial" w:hAnsi="Arial"/>
          <w:b/>
          <w:highlight w:val="yellow"/>
        </w:rPr>
        <w:t>(</w:t>
      </w:r>
      <w:r>
        <w:rPr>
          <w:rFonts w:cs="Arial" w:ascii="Arial" w:hAnsi="Arial"/>
          <w:b/>
          <w:highlight w:val="yellow"/>
          <w:lang w:val="en-US"/>
        </w:rPr>
        <w:t>x</w:t>
      </w:r>
      <w:r>
        <w:rPr>
          <w:rFonts w:cs="Arial" w:ascii="Arial" w:hAnsi="Arial"/>
          <w:b/>
          <w:highlight w:val="yellow"/>
        </w:rPr>
        <w:t xml:space="preserve">)≤0 </w:t>
      </w:r>
      <w:r>
        <w:rPr>
          <w:rFonts w:cs="Arial" w:ascii="Arial" w:hAnsi="Arial"/>
          <w:highlight w:val="yellow"/>
        </w:rPr>
        <w:t xml:space="preserve"> στο διάστημα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 xml:space="preserve">) (-∞,-2]              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 xml:space="preserve">)  (-∞,-4] 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 xml:space="preserve">)  [-4,0]        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 xml:space="preserve">) [0,+∞)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>5)</w:t>
      </w:r>
      <w:r>
        <w:rPr>
          <w:rFonts w:cs="Arial" w:ascii="Arial" w:hAnsi="Arial"/>
          <w:color w:val="FF0000"/>
          <w:highlight w:val="yellow"/>
        </w:rPr>
        <w:t xml:space="preserve"> </w:t>
      </w:r>
      <w:r>
        <w:rPr>
          <w:rFonts w:cs="Arial" w:ascii="Arial" w:hAnsi="Arial"/>
          <w:highlight w:val="yellow"/>
          <w:lang w:val="en-US"/>
        </w:rPr>
        <w:t>H</w:t>
      </w:r>
      <w:r>
        <w:rPr>
          <w:rFonts w:cs="Arial" w:ascii="Arial" w:hAnsi="Arial"/>
          <w:highlight w:val="yellow"/>
        </w:rPr>
        <w:t xml:space="preserve"> συναρτηση είναι </w:t>
      </w:r>
      <w:r>
        <w:rPr>
          <w:rFonts w:cs="Arial" w:ascii="Arial" w:hAnsi="Arial"/>
          <w:b/>
          <w:highlight w:val="yellow"/>
        </w:rPr>
        <w:t>γνησίως αύξουσα</w:t>
      </w:r>
      <w:r>
        <w:rPr>
          <w:rFonts w:cs="Arial" w:ascii="Arial" w:hAnsi="Arial"/>
          <w:highlight w:val="yellow"/>
        </w:rPr>
        <w:t xml:space="preserve"> στο διάστημα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 xml:space="preserve">) (-∞,-2]              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 xml:space="preserve">)  [-2,+∞)              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 xml:space="preserve">) (-∞,-4]   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 xml:space="preserve">)  [-4,0]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>6)</w:t>
      </w:r>
      <w:r>
        <w:rPr>
          <w:rFonts w:cs="Arial" w:ascii="Arial" w:hAnsi="Arial"/>
          <w:color w:val="FF0000"/>
          <w:highlight w:val="yellow"/>
        </w:rPr>
        <w:t xml:space="preserve"> </w:t>
      </w:r>
      <w:r>
        <w:rPr>
          <w:rFonts w:cs="Arial" w:ascii="Arial" w:hAnsi="Arial"/>
          <w:highlight w:val="yellow"/>
          <w:lang w:val="en-US"/>
        </w:rPr>
        <w:t>H</w:t>
      </w:r>
      <w:r>
        <w:rPr>
          <w:rFonts w:cs="Arial" w:ascii="Arial" w:hAnsi="Arial"/>
          <w:highlight w:val="yellow"/>
        </w:rPr>
        <w:t xml:space="preserve"> συνάρτηση </w:t>
      </w:r>
      <w:r>
        <w:rPr>
          <w:rFonts w:cs="Arial" w:ascii="Arial" w:hAnsi="Arial"/>
          <w:b/>
          <w:sz w:val="28"/>
          <w:szCs w:val="28"/>
          <w:highlight w:val="yellow"/>
          <w:lang w:val="en-US"/>
        </w:rPr>
        <w:t>f</w:t>
      </w:r>
      <w:r>
        <w:rPr>
          <w:rFonts w:cs="Arial" w:ascii="Arial" w:hAnsi="Arial"/>
          <w:highlight w:val="yellow"/>
        </w:rPr>
        <w:t xml:space="preserve"> είναι </w:t>
      </w:r>
      <w:r>
        <w:rPr>
          <w:rFonts w:cs="Arial" w:ascii="Arial" w:hAnsi="Arial"/>
          <w:b/>
          <w:highlight w:val="yellow"/>
        </w:rPr>
        <w:t>γνησίως φθίνουσα</w:t>
      </w:r>
      <w:r>
        <w:rPr>
          <w:rFonts w:cs="Arial" w:ascii="Arial" w:hAnsi="Arial"/>
          <w:highlight w:val="yellow"/>
        </w:rPr>
        <w:t xml:space="preserve"> στο διάστημα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 xml:space="preserve">) (-∞,-2]              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 xml:space="preserve">)  [-2,+∞)              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 xml:space="preserve">) (-∞,4]   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 xml:space="preserve">)  [-4,0]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FF0000"/>
          <w:sz w:val="36"/>
          <w:szCs w:val="36"/>
        </w:rPr>
        <w:t xml:space="preserve"> </w:t>
      </w: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>7)</w:t>
      </w:r>
      <w:r>
        <w:rPr>
          <w:rFonts w:cs="Arial" w:ascii="Arial" w:hAnsi="Arial"/>
          <w:color w:val="FF0000"/>
          <w:highlight w:val="yellow"/>
        </w:rPr>
        <w:t xml:space="preserve"> </w:t>
      </w:r>
      <w:r>
        <w:rPr>
          <w:rFonts w:cs="Arial" w:ascii="Arial" w:hAnsi="Arial"/>
          <w:highlight w:val="yellow"/>
          <w:lang w:val="en-US"/>
        </w:rPr>
        <w:t>H</w:t>
      </w:r>
      <w:r>
        <w:rPr>
          <w:rFonts w:cs="Arial" w:ascii="Arial" w:hAnsi="Arial"/>
          <w:highlight w:val="yellow"/>
        </w:rPr>
        <w:t xml:space="preserve"> συνάρτηση </w:t>
      </w:r>
      <w:r>
        <w:rPr>
          <w:rFonts w:cs="Arial" w:ascii="Arial" w:hAnsi="Arial"/>
          <w:b/>
          <w:sz w:val="28"/>
          <w:szCs w:val="28"/>
          <w:highlight w:val="yellow"/>
          <w:lang w:val="en-US"/>
        </w:rPr>
        <w:t>f</w:t>
      </w:r>
      <w:r>
        <w:rPr>
          <w:rFonts w:cs="Arial" w:ascii="Arial" w:hAnsi="Arial"/>
          <w:b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highlight w:val="yellow"/>
        </w:rPr>
        <w:t>έχει (ολικό</w:t>
      </w:r>
      <w:r>
        <w:rPr>
          <w:rFonts w:cs="Arial" w:ascii="Arial" w:hAnsi="Arial"/>
          <w:b/>
          <w:highlight w:val="yellow"/>
        </w:rPr>
        <w:t>) μέγιστο το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 xml:space="preserve">) -2              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 xml:space="preserve">)  -4             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 xml:space="preserve">) 0  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 xml:space="preserve">)  δεν έχει μέγιστο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     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>8)</w:t>
      </w:r>
      <w:r>
        <w:rPr>
          <w:rFonts w:cs="Arial" w:ascii="Arial" w:hAnsi="Arial"/>
          <w:color w:val="FF0000"/>
          <w:highlight w:val="yellow"/>
        </w:rPr>
        <w:t xml:space="preserve"> </w:t>
      </w:r>
      <w:r>
        <w:rPr>
          <w:rFonts w:cs="Arial" w:ascii="Arial" w:hAnsi="Arial"/>
          <w:highlight w:val="yellow"/>
          <w:lang w:val="en-US"/>
        </w:rPr>
        <w:t>H</w:t>
      </w:r>
      <w:r>
        <w:rPr>
          <w:rFonts w:cs="Arial" w:ascii="Arial" w:hAnsi="Arial"/>
          <w:highlight w:val="yellow"/>
        </w:rPr>
        <w:t xml:space="preserve"> συνάρτηση</w:t>
      </w:r>
      <w:r>
        <w:rPr>
          <w:rFonts w:cs="Arial" w:ascii="Arial" w:hAnsi="Arial"/>
          <w:b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b/>
          <w:sz w:val="28"/>
          <w:szCs w:val="28"/>
          <w:highlight w:val="yellow"/>
          <w:lang w:val="en-US"/>
        </w:rPr>
        <w:t>f</w:t>
      </w:r>
      <w:r>
        <w:rPr>
          <w:rFonts w:cs="Arial" w:ascii="Arial" w:hAnsi="Arial"/>
          <w:highlight w:val="yellow"/>
        </w:rPr>
        <w:t xml:space="preserve">  έχει (ολικό)</w:t>
      </w:r>
      <w:r>
        <w:rPr>
          <w:rFonts w:cs="Arial" w:ascii="Arial" w:hAnsi="Arial"/>
          <w:b/>
          <w:highlight w:val="yellow"/>
        </w:rPr>
        <w:t xml:space="preserve"> ελάχιστο το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 xml:space="preserve">) 2              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 xml:space="preserve">)  -4                 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 xml:space="preserve">) 0  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 xml:space="preserve">)  δεν έχει ελάχιστο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  <w:lang w:val="en-US"/>
        </w:rPr>
      </w:pPr>
      <w:r>
        <w:rPr>
          <w:rFonts w:cs="Arial" w:ascii="Arial" w:hAnsi="Arial"/>
          <w:i/>
          <w:sz w:val="28"/>
          <w:szCs w:val="28"/>
          <w:lang w:val="en-US"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  <w:lang w:val="en-US"/>
        </w:rPr>
        <w:t>N</w:t>
      </w:r>
      <w:r>
        <w:rPr>
          <w:rFonts w:cs="Arial" w:ascii="Arial" w:hAnsi="Arial"/>
          <w:i/>
          <w:sz w:val="28"/>
          <w:szCs w:val="28"/>
        </w:rPr>
        <w:t>α επιλέξετε την σωστή απάντηση από τις παρακάτω ερωτήσεις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/>
      </w:pPr>
      <w:r>
        <w:rPr/>
        <w:t xml:space="preserve">    </w:t>
      </w:r>
      <w:r>
        <w:rPr/>
        <w:drawing>
          <wp:inline distT="0" distB="0" distL="0" distR="0">
            <wp:extent cx="1699895" cy="1746250"/>
            <wp:effectExtent l="0" t="0" r="0" b="0"/>
            <wp:docPr id="3" name="Εικόνα 38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88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028825" cy="1755775"/>
            <wp:effectExtent l="0" t="0" r="0" b="0"/>
            <wp:docPr id="4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809750" cy="1731645"/>
            <wp:effectExtent l="0" t="0" r="0" b="0"/>
            <wp:docPr id="5" name="Εικόνα 38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389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 xml:space="preserve">9)  </w:t>
      </w:r>
      <w:r>
        <w:rPr>
          <w:rFonts w:cs="Arial" w:ascii="Arial" w:hAnsi="Arial"/>
          <w:color w:val="1F497D" w:themeColor="text2"/>
          <w:highlight w:val="yellow"/>
        </w:rPr>
        <w:t>Από τις παραπάνω συναρτήσεις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  <w:lang w:val="en-US"/>
        </w:rPr>
        <w:t>f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>,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  <w:lang w:val="en-US"/>
        </w:rPr>
        <w:t>g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>,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  <w:lang w:val="en-US"/>
        </w:rPr>
        <w:t>h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color w:val="1F497D" w:themeColor="text2"/>
          <w:highlight w:val="yellow"/>
          <w:u w:val="single"/>
        </w:rPr>
        <w:t>άρτια</w:t>
      </w:r>
      <w:r>
        <w:rPr>
          <w:rFonts w:cs="Arial" w:ascii="Arial" w:hAnsi="Arial"/>
          <w:color w:val="1F497D" w:themeColor="text2"/>
          <w:highlight w:val="yellow"/>
        </w:rPr>
        <w:t xml:space="preserve"> είναι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 xml:space="preserve">         </w:t>
      </w:r>
      <w:r>
        <w:rPr>
          <w:rFonts w:cs="Arial" w:ascii="Arial" w:hAnsi="Arial"/>
          <w:b/>
          <w:lang w:val="en-US"/>
        </w:rPr>
        <w:t xml:space="preserve">i)  h           ii)   g                 iii)   f             iv) </w:t>
      </w:r>
      <w:r>
        <w:rPr>
          <w:rFonts w:cs="Arial" w:ascii="Arial" w:hAnsi="Arial"/>
          <w:b/>
        </w:rPr>
        <w:t>καμία</w:t>
      </w:r>
      <w:r>
        <w:rPr>
          <w:rFonts w:cs="Arial" w:ascii="Arial" w:hAnsi="Arial"/>
          <w:b/>
          <w:lang w:val="en-US"/>
        </w:rPr>
        <w:t xml:space="preserve">     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  <w:lang w:val="en-US"/>
        </w:rPr>
        <w:t xml:space="preserve">   </w:t>
      </w: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 xml:space="preserve">10)  </w:t>
      </w:r>
      <w:r>
        <w:rPr>
          <w:rFonts w:cs="Arial" w:ascii="Arial" w:hAnsi="Arial"/>
          <w:color w:val="1F497D" w:themeColor="text2"/>
          <w:highlight w:val="yellow"/>
        </w:rPr>
        <w:t>Από τις παραπάνω συναρτήσεις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  <w:lang w:val="en-US"/>
        </w:rPr>
        <w:t>f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>,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  <w:lang w:val="en-US"/>
        </w:rPr>
        <w:t>g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>,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  <w:lang w:val="en-US"/>
        </w:rPr>
        <w:t>h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color w:val="1F497D" w:themeColor="text2"/>
          <w:highlight w:val="yellow"/>
          <w:u w:val="single"/>
        </w:rPr>
        <w:t xml:space="preserve">περιττή </w:t>
      </w:r>
      <w:r>
        <w:rPr>
          <w:rFonts w:cs="Arial" w:ascii="Arial" w:hAnsi="Arial"/>
          <w:color w:val="1F497D" w:themeColor="text2"/>
          <w:highlight w:val="yellow"/>
        </w:rPr>
        <w:t xml:space="preserve">είναι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 xml:space="preserve">        </w:t>
      </w:r>
      <w:r>
        <w:rPr>
          <w:rFonts w:cs="Arial" w:ascii="Arial" w:hAnsi="Arial"/>
          <w:b/>
          <w:lang w:val="en-US"/>
        </w:rPr>
        <w:t xml:space="preserve">i)  ƒ            ii)   h                 iii) g               iv) </w:t>
      </w:r>
      <w:r>
        <w:rPr>
          <w:rFonts w:cs="Arial" w:ascii="Arial" w:hAnsi="Arial"/>
          <w:b/>
        </w:rPr>
        <w:t>καμία</w:t>
      </w:r>
      <w:r>
        <w:rPr>
          <w:rFonts w:cs="Arial" w:ascii="Arial" w:hAnsi="Arial"/>
          <w:b/>
          <w:lang w:val="en-US"/>
        </w:rPr>
        <w:t xml:space="preserve">                       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lang w:val="en-US"/>
        </w:rPr>
      </w:pPr>
      <w:r>
        <w:rPr>
          <w:rFonts w:cs="Arial" w:ascii="Arial" w:hAnsi="Arial"/>
          <w:b/>
          <w:lang w:val="en-US"/>
        </w:rPr>
        <w:t xml:space="preserve">           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  <w:lang w:val="en-US"/>
        </w:rPr>
        <w:t>N</w:t>
      </w:r>
      <w:r>
        <w:rPr>
          <w:rFonts w:cs="Arial" w:ascii="Arial" w:hAnsi="Arial"/>
          <w:i/>
          <w:sz w:val="28"/>
          <w:szCs w:val="28"/>
        </w:rPr>
        <w:t>α επιλέξετε την σωστή απάντηση από τις παρακάτω ερωτήσεις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rFonts w:ascii="Tahoma" w:hAnsi="Tahoma" w:cs="Tahoma"/>
        </w:rPr>
      </w:pPr>
      <w:r>
        <w:rPr/>
        <w:drawing>
          <wp:inline distT="0" distB="0" distL="0" distR="0">
            <wp:extent cx="2828925" cy="2596515"/>
            <wp:effectExtent l="0" t="0" r="0" b="0"/>
            <wp:docPr id="6" name="Εικόνα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 xml:space="preserve">11)  </w:t>
      </w:r>
      <w:r>
        <w:rPr>
          <w:rFonts w:cs="Arial" w:ascii="Arial" w:hAnsi="Arial"/>
          <w:color w:val="1F497D" w:themeColor="text2"/>
          <w:highlight w:val="yellow"/>
        </w:rPr>
        <w:t>Από τις παραπάνω συναρτήσεις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b/>
          <w:color w:val="0070C0"/>
          <w:sz w:val="36"/>
          <w:szCs w:val="36"/>
          <w:highlight w:val="yellow"/>
        </w:rPr>
        <w:t>φ</w:t>
      </w:r>
      <w:r>
        <w:rPr>
          <w:rFonts w:cs="Arial" w:ascii="Arial" w:hAnsi="Arial"/>
          <w:b/>
          <w:color w:val="1F497D" w:themeColor="text2"/>
          <w:sz w:val="36"/>
          <w:szCs w:val="36"/>
          <w:highlight w:val="yellow"/>
        </w:rPr>
        <w:t>,</w:t>
      </w:r>
      <w:r>
        <w:rPr>
          <w:rFonts w:cs="Arial" w:ascii="Arial" w:hAnsi="Arial"/>
          <w:b/>
          <w:color w:val="C0504D" w:themeColor="accent2"/>
          <w:sz w:val="36"/>
          <w:szCs w:val="36"/>
          <w:highlight w:val="yellow"/>
          <w:lang w:val="en-US"/>
        </w:rPr>
        <w:t>f</w:t>
      </w:r>
      <w:r>
        <w:rPr>
          <w:rFonts w:cs="Arial" w:ascii="Arial" w:hAnsi="Arial"/>
          <w:b/>
          <w:color w:val="1F497D" w:themeColor="text2"/>
          <w:sz w:val="36"/>
          <w:szCs w:val="36"/>
          <w:highlight w:val="yellow"/>
        </w:rPr>
        <w:t>,</w:t>
      </w:r>
      <w:r>
        <w:rPr>
          <w:rFonts w:cs="Arial" w:ascii="Arial" w:hAnsi="Arial"/>
          <w:b/>
          <w:color w:val="00B050"/>
          <w:sz w:val="36"/>
          <w:szCs w:val="36"/>
          <w:highlight w:val="yellow"/>
          <w:lang w:val="en-US"/>
        </w:rPr>
        <w:t>g</w:t>
      </w:r>
      <w:r>
        <w:rPr>
          <w:rFonts w:cs="Arial" w:ascii="Arial" w:hAnsi="Arial"/>
          <w:b/>
          <w:highlight w:val="yellow"/>
        </w:rPr>
        <w:t xml:space="preserve"> </w:t>
      </w:r>
      <w:r>
        <w:rPr>
          <w:rFonts w:cs="Arial" w:ascii="Arial" w:hAnsi="Arial"/>
          <w:highlight w:val="yellow"/>
        </w:rPr>
        <w:t xml:space="preserve">η  γραφική παράσταση της συνάρτησης </w:t>
      </w:r>
      <w:r>
        <w:rPr>
          <w:rFonts w:cs="Arial" w:ascii="Arial" w:hAnsi="Arial"/>
          <w:b/>
          <w:color w:val="4F81BD" w:themeColor="accent1"/>
          <w:highlight w:val="yellow"/>
        </w:rPr>
        <w:t>φ(χ)=χ</w:t>
      </w:r>
      <w:r>
        <w:rPr>
          <w:rFonts w:cs="Arial" w:ascii="Arial" w:hAnsi="Arial"/>
          <w:b/>
          <w:color w:val="4F81BD" w:themeColor="accent1"/>
          <w:highlight w:val="yellow"/>
          <w:vertAlign w:val="superscript"/>
        </w:rPr>
        <w:t>2</w:t>
      </w:r>
      <w:r>
        <w:rPr>
          <w:rFonts w:cs="Arial" w:ascii="Arial" w:hAnsi="Arial"/>
          <w:b/>
          <w:color w:val="4F81BD" w:themeColor="accent1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color w:val="4F81BD" w:themeColor="accent1"/>
          <w:highlight w:val="yellow"/>
        </w:rPr>
        <w:t xml:space="preserve"> </w:t>
      </w:r>
      <w:r>
        <w:rPr>
          <w:rFonts w:cs="Arial" w:ascii="Arial" w:hAnsi="Arial"/>
          <w:color w:val="1F497D" w:themeColor="text2"/>
        </w:rPr>
        <w:t>έχει μετατοπιστεί προς τα πάνω ,τότε η συνάρτηση</w:t>
      </w:r>
      <w:r>
        <w:rPr>
          <w:rFonts w:cs="Arial" w:ascii="Arial" w:hAnsi="Arial"/>
          <w:b/>
          <w:color w:val="FA4514"/>
        </w:rPr>
        <w:t xml:space="preserve"> </w:t>
      </w:r>
      <w:r>
        <w:rPr>
          <w:rFonts w:cs="Arial" w:ascii="Arial" w:hAnsi="Arial"/>
          <w:b/>
          <w:color w:val="FA4514"/>
          <w:sz w:val="36"/>
          <w:szCs w:val="36"/>
          <w:lang w:val="en-US"/>
        </w:rPr>
        <w:t>f</w:t>
      </w:r>
      <w:r>
        <w:rPr>
          <w:rFonts w:cs="Arial" w:ascii="Arial" w:hAnsi="Arial"/>
          <w:color w:val="C0504D" w:themeColor="accent2"/>
          <w:sz w:val="36"/>
          <w:szCs w:val="36"/>
        </w:rPr>
        <w:t xml:space="preserve"> </w:t>
      </w:r>
      <w:r>
        <w:rPr>
          <w:rFonts w:cs="Arial" w:ascii="Arial" w:hAnsi="Arial"/>
          <w:color w:val="1F497D" w:themeColor="text2"/>
        </w:rPr>
        <w:t xml:space="preserve"> θα έχει τύπο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>)  ƒ(χ)=χ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-10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>) ƒ(χ)=χ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+15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>) ƒ(χ)=χ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+20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>) ƒ(χ)=(χ+20)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                                            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  <w:b/>
          <w:color w:val="FF0000"/>
          <w:sz w:val="36"/>
          <w:szCs w:val="36"/>
          <w:highlight w:val="yellow"/>
        </w:rPr>
        <w:t xml:space="preserve">12)  </w:t>
      </w:r>
      <w:r>
        <w:rPr>
          <w:rFonts w:cs="Arial" w:ascii="Arial" w:hAnsi="Arial"/>
          <w:color w:val="1F497D" w:themeColor="text2"/>
          <w:highlight w:val="yellow"/>
        </w:rPr>
        <w:t>Από τις παραπάνω συναρτήσεις</w:t>
      </w:r>
      <w:r>
        <w:rPr>
          <w:rFonts w:cs="Arial" w:ascii="Arial" w:hAnsi="Arial"/>
          <w:b/>
          <w:color w:val="1F497D" w:themeColor="text2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b/>
          <w:color w:val="0070C0"/>
          <w:sz w:val="36"/>
          <w:szCs w:val="36"/>
          <w:highlight w:val="yellow"/>
        </w:rPr>
        <w:t>φ</w:t>
      </w:r>
      <w:r>
        <w:rPr>
          <w:rFonts w:cs="Arial" w:ascii="Arial" w:hAnsi="Arial"/>
          <w:b/>
          <w:color w:val="1F497D" w:themeColor="text2"/>
          <w:sz w:val="36"/>
          <w:szCs w:val="36"/>
          <w:highlight w:val="yellow"/>
        </w:rPr>
        <w:t>,</w:t>
      </w:r>
      <w:r>
        <w:rPr>
          <w:rFonts w:cs="Arial" w:ascii="Arial" w:hAnsi="Arial"/>
          <w:b/>
          <w:color w:val="C0504D" w:themeColor="accent2"/>
          <w:sz w:val="36"/>
          <w:szCs w:val="36"/>
          <w:highlight w:val="yellow"/>
          <w:lang w:val="en-US"/>
        </w:rPr>
        <w:t>f</w:t>
      </w:r>
      <w:r>
        <w:rPr>
          <w:rFonts w:cs="Arial" w:ascii="Arial" w:hAnsi="Arial"/>
          <w:b/>
          <w:color w:val="1F497D" w:themeColor="text2"/>
          <w:sz w:val="36"/>
          <w:szCs w:val="36"/>
          <w:highlight w:val="yellow"/>
        </w:rPr>
        <w:t>,</w:t>
      </w:r>
      <w:r>
        <w:rPr>
          <w:rFonts w:cs="Arial" w:ascii="Arial" w:hAnsi="Arial"/>
          <w:b/>
          <w:color w:val="00B050"/>
          <w:sz w:val="36"/>
          <w:szCs w:val="36"/>
          <w:highlight w:val="yellow"/>
          <w:lang w:val="en-US"/>
        </w:rPr>
        <w:t>g</w:t>
      </w:r>
      <w:r>
        <w:rPr>
          <w:rFonts w:cs="Arial" w:ascii="Arial" w:hAnsi="Arial"/>
          <w:b/>
          <w:highlight w:val="yellow"/>
        </w:rPr>
        <w:t xml:space="preserve"> </w:t>
      </w:r>
      <w:r>
        <w:rPr>
          <w:rFonts w:cs="Arial" w:ascii="Arial" w:hAnsi="Arial"/>
          <w:highlight w:val="yellow"/>
        </w:rPr>
        <w:t xml:space="preserve">η  γραφική παράσταση της συνάρτησης </w:t>
      </w:r>
      <w:r>
        <w:rPr>
          <w:rFonts w:cs="Arial" w:ascii="Arial" w:hAnsi="Arial"/>
          <w:b/>
          <w:color w:val="4F81BD" w:themeColor="accent1"/>
          <w:highlight w:val="yellow"/>
        </w:rPr>
        <w:t>φ(χ)=χ</w:t>
      </w:r>
      <w:r>
        <w:rPr>
          <w:rFonts w:cs="Arial" w:ascii="Arial" w:hAnsi="Arial"/>
          <w:b/>
          <w:color w:val="4F81BD" w:themeColor="accent1"/>
          <w:highlight w:val="yellow"/>
          <w:vertAlign w:val="superscript"/>
        </w:rPr>
        <w:t>2</w:t>
      </w:r>
      <w:r>
        <w:rPr>
          <w:rFonts w:cs="Arial" w:ascii="Arial" w:hAnsi="Arial"/>
          <w:b/>
          <w:color w:val="4F81BD" w:themeColor="accent1"/>
          <w:sz w:val="28"/>
          <w:szCs w:val="28"/>
          <w:highlight w:val="yellow"/>
        </w:rPr>
        <w:t xml:space="preserve"> </w:t>
      </w:r>
      <w:r>
        <w:rPr>
          <w:rFonts w:cs="Arial" w:ascii="Arial" w:hAnsi="Arial"/>
          <w:b/>
          <w:color w:val="4F81BD" w:themeColor="accent1"/>
          <w:highlight w:val="yellow"/>
        </w:rPr>
        <w:t xml:space="preserve"> </w:t>
      </w:r>
      <w:r>
        <w:rPr>
          <w:rFonts w:cs="Arial" w:ascii="Arial" w:hAnsi="Arial"/>
        </w:rPr>
        <w:t>έχει μετατοπιστεί προς τα κάτω ,τότε η συνάρτηση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color w:val="00B050"/>
          <w:sz w:val="36"/>
          <w:szCs w:val="36"/>
          <w:lang w:val="en-US"/>
        </w:rPr>
        <w:t>g</w:t>
      </w:r>
      <w:r>
        <w:rPr>
          <w:rFonts w:cs="Arial" w:ascii="Arial" w:hAnsi="Arial"/>
          <w:color w:val="C0504D" w:themeColor="accent2"/>
          <w:sz w:val="36"/>
          <w:szCs w:val="36"/>
        </w:rPr>
        <w:t xml:space="preserve"> </w:t>
      </w:r>
      <w:r>
        <w:rPr>
          <w:rFonts w:cs="Arial" w:ascii="Arial" w:hAnsi="Arial"/>
          <w:color w:val="1F497D" w:themeColor="text2"/>
        </w:rPr>
        <w:t xml:space="preserve"> θα έχει τύπο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b/>
        </w:rPr>
        <w:t>)  g(χ)=χ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+20            </w:t>
      </w:r>
      <w:r>
        <w:rPr>
          <w:rFonts w:cs="Arial" w:ascii="Arial" w:hAnsi="Arial"/>
          <w:b/>
          <w:lang w:val="en-US"/>
        </w:rPr>
        <w:t>ii</w:t>
      </w:r>
      <w:r>
        <w:rPr>
          <w:rFonts w:cs="Arial" w:ascii="Arial" w:hAnsi="Arial"/>
          <w:b/>
        </w:rPr>
        <w:t>) g(χ)=χ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-10          </w:t>
      </w:r>
      <w:r>
        <w:rPr>
          <w:rFonts w:cs="Arial" w:ascii="Arial" w:hAnsi="Arial"/>
          <w:b/>
          <w:lang w:val="en-US"/>
        </w:rPr>
        <w:t>iii</w:t>
      </w:r>
      <w:r>
        <w:rPr>
          <w:rFonts w:cs="Arial" w:ascii="Arial" w:hAnsi="Arial"/>
          <w:b/>
        </w:rPr>
        <w:t>) g(χ)=χ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-15             </w:t>
      </w:r>
      <w:r>
        <w:rPr>
          <w:rFonts w:cs="Arial" w:ascii="Arial" w:hAnsi="Arial"/>
          <w:b/>
          <w:lang w:val="en-US"/>
        </w:rPr>
        <w:t>iv</w:t>
      </w:r>
      <w:r>
        <w:rPr>
          <w:rFonts w:cs="Arial" w:ascii="Arial" w:hAnsi="Arial"/>
          <w:b/>
        </w:rPr>
        <w:t>) ƒ(χ)=(χ-15)</w:t>
      </w:r>
      <w:r>
        <w:rPr>
          <w:rFonts w:cs="Arial" w:ascii="Arial" w:hAnsi="Arial"/>
          <w:b/>
          <w:vertAlign w:val="superscript"/>
        </w:rPr>
        <w:t>2</w:t>
      </w:r>
      <w:r>
        <w:rPr>
          <w:rFonts w:cs="Arial" w:ascii="Arial" w:hAnsi="Arial"/>
          <w:b/>
        </w:rPr>
        <w:t xml:space="preserve">   </w:t>
      </w:r>
      <w:bookmarkStart w:id="0" w:name="_GoBack"/>
      <w:bookmarkEnd w:id="0"/>
    </w:p>
    <w:p>
      <w:pPr>
        <w:pStyle w:val="Normal"/>
        <w:pBdr>
          <w:top w:val="single" w:sz="18" w:space="0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rPr/>
      </w:pPr>
      <w:r>
        <w:rPr>
          <w:rFonts w:ascii="Arial" w:hAnsi="Arial"/>
          <w:i/>
          <w:sz w:val="28"/>
          <w:szCs w:val="28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sectPr>
          <w:headerReference w:type="default" r:id="rId8"/>
          <w:type w:val="nextPage"/>
          <w:pgSz w:w="11906" w:h="16838"/>
          <w:pgMar w:left="720" w:right="720" w:header="283" w:top="720" w:footer="0" w:bottom="72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  <w:bookmarkStart w:id="1" w:name="bookmark60"/>
      <w:bookmarkStart w:id="2" w:name="bookmark60"/>
      <w:bookmarkEnd w:id="2"/>
    </w:p>
    <w:p>
      <w:pPr>
        <w:pStyle w:val="Normal"/>
        <w:tabs>
          <w:tab w:val="clear" w:pos="720"/>
          <w:tab w:val="left" w:pos="2410" w:leader="none"/>
          <w:tab w:val="left" w:pos="5103" w:leader="none"/>
        </w:tabs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tabs>
          <w:tab w:val="clear" w:pos="720"/>
          <w:tab w:val="left" w:pos="2410" w:leader="none"/>
          <w:tab w:val="left" w:pos="5103" w:leader="none"/>
        </w:tabs>
        <w:suppressAutoHyphens w:val="true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ab/>
        <w:tab/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ab/>
        <w:tab/>
      </w:r>
    </w:p>
    <w:sectPr>
      <w:type w:val="continuous"/>
      <w:pgSz w:w="11906" w:h="16838"/>
      <w:pgMar w:left="720" w:right="720" w:header="283" w:top="720" w:footer="0" w:bottom="720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w:t xml:space="preserve">    </w:t>
    </w:r>
    <w:r>
      <w:rPr/>
      <w:t xml:space="preserve">ΕΣΠΕΡΙΝΟ ΓΕΛ  ΑΓΡΙΝΙΟΥ                               ΑΛΓΕΒΡΑ </w:t>
    </w:r>
    <w:r>
      <w:rPr/>
      <w:t xml:space="preserve">Β’ ΛΥΚ </w:t>
    </w:r>
    <w:r>
      <w:rPr/>
      <w:t xml:space="preserve"> ΑΓΡΙΝΙΟΥ                </w:t>
    </w:r>
    <w:r>
      <w:rPr/>
      <w:t>2021- 2022</w:t>
    </w:r>
    <w:r>
      <w:rPr/>
      <w:t xml:space="preserve">         </w:t>
    </w:r>
    <w:r>
      <w:rPr>
        <w:b/>
        <w:sz w:val="28"/>
        <w:szCs w:val="28"/>
      </w:rPr>
      <w:t>ΟΝΟΜΑ</w:t>
    </w:r>
    <w:r>
      <w:rPr/>
      <w:t>…………………………………………….</w:t>
    </w:r>
  </w:p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7af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l-GR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4"/>
    <w:uiPriority w:val="99"/>
    <w:qFormat/>
    <w:rsid w:val="00726382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Char1" w:customStyle="1">
    <w:name w:val="Υποσέλιδο Char"/>
    <w:basedOn w:val="DefaultParagraphFont"/>
    <w:link w:val="a5"/>
    <w:uiPriority w:val="99"/>
    <w:qFormat/>
    <w:rsid w:val="00726382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Char2" w:customStyle="1">
    <w:name w:val="Κείμενο πλαισίου Char"/>
    <w:basedOn w:val="DefaultParagraphFont"/>
    <w:link w:val="a7"/>
    <w:uiPriority w:val="99"/>
    <w:semiHidden/>
    <w:qFormat/>
    <w:rsid w:val="00aa5649"/>
    <w:rPr>
      <w:rFonts w:ascii="Segoe UI" w:hAnsi="Segoe UI" w:eastAsia="Times New Roman" w:cs="Segoe UI"/>
      <w:sz w:val="18"/>
      <w:szCs w:val="18"/>
      <w:lang w:eastAsia="el-GR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Arial28bold" w:customStyle="1">
    <w:name w:val="arial 28 bold"/>
    <w:basedOn w:val="Normal"/>
    <w:next w:val="Normal"/>
    <w:qFormat/>
    <w:rsid w:val="00357af4"/>
    <w:pPr>
      <w:suppressAutoHyphens w:val="true"/>
    </w:pPr>
    <w:rPr>
      <w:rFonts w:ascii="Arial" w:hAnsi="Arial" w:cs="Arial"/>
      <w:b/>
      <w:sz w:val="56"/>
      <w:szCs w:val="56"/>
    </w:rPr>
  </w:style>
  <w:style w:type="paragraph" w:styleId="NoSpacing">
    <w:name w:val="No Spacing"/>
    <w:uiPriority w:val="1"/>
    <w:qFormat/>
    <w:rsid w:val="00357af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l-GR" w:val="el-GR" w:bidi="ar-SA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iPriority w:val="99"/>
    <w:unhideWhenUsed/>
    <w:rsid w:val="00726382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>
    <w:name w:val="Footer"/>
    <w:basedOn w:val="Normal"/>
    <w:link w:val="Char0"/>
    <w:uiPriority w:val="99"/>
    <w:unhideWhenUsed/>
    <w:rsid w:val="00726382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6b35c3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aa564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2C45C-64C0-44AC-92D9-974DAC63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LibreOffice/7.1.6.2$Windows_X86_64 LibreOffice_project/0e133318fcee89abacd6a7d077e292f1145735c3</Application>
  <AppVersion>15.0000</AppVersion>
  <Pages>3</Pages>
  <Words>331</Words>
  <Characters>1541</Characters>
  <CharactersWithSpaces>3095</CharactersWithSpaces>
  <Paragraphs>48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2015-11-19T15:51:00Z</dcterms:created>
  <dc:creator>user</dc:creator>
  <dc:description/>
  <dc:language>el-GR</dc:language>
  <cp:lastModifiedBy/>
  <cp:lastPrinted>2015-11-19T15:23:00Z</cp:lastPrinted>
  <dcterms:modified xsi:type="dcterms:W3CDTF">2022-04-06T14:27:19Z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