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B2" w:rsidRPr="00803398" w:rsidRDefault="00AD16B2" w:rsidP="00AD16B2">
      <w:pPr>
        <w:pStyle w:val="SIRKOLL"/>
        <w:tabs>
          <w:tab w:val="left" w:pos="567"/>
          <w:tab w:val="left" w:pos="2835"/>
          <w:tab w:val="left" w:pos="4962"/>
          <w:tab w:val="left" w:pos="7230"/>
        </w:tabs>
        <w:jc w:val="center"/>
        <w:rPr>
          <w:b/>
          <w:szCs w:val="24"/>
        </w:rPr>
      </w:pPr>
      <w:r w:rsidRPr="00803398">
        <w:rPr>
          <w:b/>
          <w:szCs w:val="24"/>
        </w:rPr>
        <w:t xml:space="preserve">4ο Γυμνάσιο Αγρινίου </w:t>
      </w:r>
      <w:proofErr w:type="spellStart"/>
      <w:r w:rsidRPr="00803398">
        <w:rPr>
          <w:b/>
          <w:szCs w:val="24"/>
        </w:rPr>
        <w:t>Σχολ</w:t>
      </w:r>
      <w:proofErr w:type="spellEnd"/>
      <w:r w:rsidRPr="00803398">
        <w:rPr>
          <w:b/>
          <w:szCs w:val="24"/>
        </w:rPr>
        <w:t>. Έτος 2019-2020</w:t>
      </w:r>
    </w:p>
    <w:p w:rsidR="00803398" w:rsidRDefault="00803398" w:rsidP="00AD16B2">
      <w:pPr>
        <w:pStyle w:val="SIRKOLL"/>
        <w:tabs>
          <w:tab w:val="left" w:pos="567"/>
          <w:tab w:val="left" w:pos="2835"/>
          <w:tab w:val="left" w:pos="4962"/>
          <w:tab w:val="left" w:pos="7230"/>
        </w:tabs>
        <w:jc w:val="center"/>
        <w:rPr>
          <w:b/>
          <w:sz w:val="28"/>
          <w:szCs w:val="28"/>
        </w:rPr>
      </w:pPr>
    </w:p>
    <w:p w:rsidR="00AD16B2" w:rsidRDefault="00803398" w:rsidP="00AD16B2">
      <w:pPr>
        <w:pStyle w:val="SIRKOLL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center"/>
        <w:rPr>
          <w:b/>
          <w:szCs w:val="24"/>
        </w:rPr>
      </w:pPr>
      <w:r w:rsidRPr="00803398">
        <w:rPr>
          <w:b/>
          <w:szCs w:val="24"/>
        </w:rPr>
        <w:t>ΜΑΘΗΜΑΤΙΚΑ Α’</w:t>
      </w:r>
      <w:r w:rsidR="00AD16B2" w:rsidRPr="00803398">
        <w:rPr>
          <w:b/>
          <w:szCs w:val="24"/>
        </w:rPr>
        <w:t xml:space="preserve"> Γυμνασίου</w:t>
      </w:r>
    </w:p>
    <w:p w:rsidR="00803398" w:rsidRPr="00803398" w:rsidRDefault="00803398" w:rsidP="00AD16B2">
      <w:pPr>
        <w:pStyle w:val="SIRKOLL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center"/>
        <w:rPr>
          <w:b/>
          <w:szCs w:val="24"/>
        </w:rPr>
      </w:pPr>
    </w:p>
    <w:p w:rsidR="00C2531D" w:rsidRDefault="00C2531D" w:rsidP="00AD16B2">
      <w:pPr>
        <w:pStyle w:val="SIRKOLL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center"/>
        <w:rPr>
          <w:b/>
          <w:sz w:val="28"/>
          <w:szCs w:val="28"/>
        </w:rPr>
      </w:pPr>
      <w:r w:rsidRPr="00EE5480">
        <w:rPr>
          <w:b/>
          <w:sz w:val="28"/>
          <w:szCs w:val="28"/>
        </w:rPr>
        <w:t>Πράξεις με κλάσματα</w:t>
      </w:r>
      <w:r w:rsidR="00AD16B2">
        <w:rPr>
          <w:b/>
          <w:sz w:val="28"/>
          <w:szCs w:val="28"/>
        </w:rPr>
        <w:t>:  ΠΡΟΣΘΕΣΗ - ΑΦΑΙΡΕΣΗ</w:t>
      </w:r>
    </w:p>
    <w:p w:rsidR="00C2531D" w:rsidRDefault="00C2531D" w:rsidP="00C2531D">
      <w:pPr>
        <w:pStyle w:val="SIRKOLL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both"/>
        <w:rPr>
          <w:b/>
          <w:sz w:val="28"/>
          <w:szCs w:val="28"/>
        </w:rPr>
      </w:pPr>
    </w:p>
    <w:p w:rsidR="00C2531D" w:rsidRDefault="00C2531D" w:rsidP="00C2531D">
      <w:pPr>
        <w:tabs>
          <w:tab w:val="left" w:pos="567"/>
          <w:tab w:val="left" w:pos="851"/>
        </w:tabs>
        <w:ind w:left="567" w:hanging="567"/>
      </w:pPr>
      <w:r w:rsidRPr="007250E1">
        <w:rPr>
          <w:b/>
        </w:rPr>
        <w:t>1.</w:t>
      </w:r>
      <w:r w:rsidRPr="007250E1">
        <w:rPr>
          <w:b/>
        </w:rPr>
        <w:tab/>
        <w:t>Να κάνετε τις πράξεις</w:t>
      </w:r>
      <w:r>
        <w:t>:</w:t>
      </w:r>
    </w:p>
    <w:p w:rsidR="004B6E0F" w:rsidRDefault="00C2531D" w:rsidP="00C2531D">
      <w:pPr>
        <w:tabs>
          <w:tab w:val="left" w:pos="567"/>
          <w:tab w:val="left" w:pos="1080"/>
          <w:tab w:val="left" w:pos="3420"/>
          <w:tab w:val="left" w:pos="3960"/>
          <w:tab w:val="left" w:pos="6300"/>
          <w:tab w:val="left" w:pos="6840"/>
        </w:tabs>
        <w:ind w:left="567" w:hanging="567"/>
      </w:pPr>
      <w:r w:rsidRPr="00F82F38">
        <w:rPr>
          <w:b/>
        </w:rPr>
        <w:t>α.</w:t>
      </w:r>
      <w:r w:rsidR="005E70AD" w:rsidRPr="00F82F38">
        <w:rPr>
          <w:position w:val="-28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2.75pt" o:ole="" fillcolor="window">
            <v:imagedata r:id="rId4" o:title=""/>
          </v:shape>
          <o:OLEObject Type="Embed" ProgID="Equation.3" ShapeID="_x0000_i1025" DrawAspect="Content" ObjectID="_1633367597" r:id="rId5"/>
        </w:object>
      </w:r>
      <w:r w:rsidR="004B6E0F">
        <w:t xml:space="preserve">         </w:t>
      </w:r>
      <w:r w:rsidR="004B6E0F" w:rsidRPr="004B6E0F">
        <w:rPr>
          <w:b/>
        </w:rPr>
        <w:t>β.</w:t>
      </w:r>
      <w:r w:rsidR="004B6E0F" w:rsidRPr="004B6E0F">
        <w:t xml:space="preserve"> </w:t>
      </w:r>
      <w:r w:rsidR="005E70AD" w:rsidRPr="008C1BEA">
        <w:rPr>
          <w:position w:val="-28"/>
        </w:rPr>
        <w:object w:dxaOrig="2000" w:dyaOrig="680">
          <v:shape id="_x0000_i1027" type="#_x0000_t75" style="width:99.75pt;height:42.75pt" o:ole="">
            <v:imagedata r:id="rId6" o:title=""/>
          </v:shape>
          <o:OLEObject Type="Embed" ProgID="Equation.DSMT4" ShapeID="_x0000_i1027" DrawAspect="Content" ObjectID="_1633367598" r:id="rId7"/>
        </w:object>
      </w:r>
      <w:r w:rsidR="004B6E0F">
        <w:t xml:space="preserve">       </w:t>
      </w:r>
      <w:r w:rsidR="004B6E0F" w:rsidRPr="004B6E0F">
        <w:rPr>
          <w:b/>
        </w:rPr>
        <w:t>γ.</w:t>
      </w:r>
      <w:r w:rsidR="004B6E0F" w:rsidRPr="004B6E0F">
        <w:t xml:space="preserve"> </w:t>
      </w:r>
      <w:r w:rsidR="005E70AD" w:rsidRPr="008C1BEA">
        <w:rPr>
          <w:position w:val="-28"/>
        </w:rPr>
        <w:object w:dxaOrig="2280" w:dyaOrig="680">
          <v:shape id="_x0000_i1028" type="#_x0000_t75" style="width:114pt;height:42.75pt" o:ole="">
            <v:imagedata r:id="rId8" o:title=""/>
          </v:shape>
          <o:OLEObject Type="Embed" ProgID="Equation.DSMT4" ShapeID="_x0000_i1028" DrawAspect="Content" ObjectID="_1633367599" r:id="rId9"/>
        </w:object>
      </w:r>
    </w:p>
    <w:p w:rsidR="004B6E0F" w:rsidRDefault="004B6E0F" w:rsidP="00C2531D">
      <w:pPr>
        <w:tabs>
          <w:tab w:val="left" w:pos="567"/>
          <w:tab w:val="left" w:pos="1080"/>
          <w:tab w:val="left" w:pos="3420"/>
          <w:tab w:val="left" w:pos="3960"/>
          <w:tab w:val="left" w:pos="6300"/>
          <w:tab w:val="left" w:pos="6840"/>
        </w:tabs>
        <w:ind w:left="567" w:hanging="567"/>
      </w:pPr>
    </w:p>
    <w:p w:rsidR="00C2531D" w:rsidRDefault="004B6E0F" w:rsidP="00C2531D">
      <w:pPr>
        <w:tabs>
          <w:tab w:val="left" w:pos="567"/>
          <w:tab w:val="left" w:pos="1080"/>
          <w:tab w:val="left" w:pos="3420"/>
          <w:tab w:val="left" w:pos="3960"/>
          <w:tab w:val="left" w:pos="6300"/>
          <w:tab w:val="left" w:pos="6840"/>
        </w:tabs>
        <w:ind w:left="567" w:hanging="567"/>
      </w:pPr>
      <w:r>
        <w:rPr>
          <w:b/>
        </w:rPr>
        <w:t>δ</w:t>
      </w:r>
      <w:r w:rsidR="00C2531D" w:rsidRPr="00F82F38">
        <w:rPr>
          <w:b/>
        </w:rPr>
        <w:t>.</w:t>
      </w:r>
      <w:r w:rsidR="005E70AD" w:rsidRPr="00F82F38">
        <w:rPr>
          <w:position w:val="-24"/>
        </w:rPr>
        <w:object w:dxaOrig="1040" w:dyaOrig="620">
          <v:shape id="_x0000_i1046" type="#_x0000_t75" style="width:51.75pt;height:38.25pt" o:ole="" fillcolor="window">
            <v:imagedata r:id="rId10" o:title=""/>
          </v:shape>
          <o:OLEObject Type="Embed" ProgID="Equation.3" ShapeID="_x0000_i1046" DrawAspect="Content" ObjectID="_1633367600" r:id="rId11"/>
        </w:object>
      </w:r>
      <w:r>
        <w:t xml:space="preserve">              </w:t>
      </w:r>
      <w:r>
        <w:rPr>
          <w:b/>
        </w:rPr>
        <w:t>ε</w:t>
      </w:r>
      <w:r w:rsidR="00C2531D" w:rsidRPr="00F82F38">
        <w:rPr>
          <w:b/>
        </w:rPr>
        <w:t>.</w:t>
      </w:r>
      <w:r w:rsidR="005E70AD" w:rsidRPr="00F82F38">
        <w:rPr>
          <w:position w:val="-24"/>
        </w:rPr>
        <w:object w:dxaOrig="1480" w:dyaOrig="620">
          <v:shape id="_x0000_i1047" type="#_x0000_t75" style="width:74.25pt;height:38.25pt" o:ole="" fillcolor="window">
            <v:imagedata r:id="rId12" o:title=""/>
          </v:shape>
          <o:OLEObject Type="Embed" ProgID="Equation.3" ShapeID="_x0000_i1047" DrawAspect="Content" ObjectID="_1633367601" r:id="rId13"/>
        </w:object>
      </w:r>
      <w:r w:rsidR="00C2531D">
        <w:t xml:space="preserve"> </w:t>
      </w:r>
    </w:p>
    <w:p w:rsidR="00C2531D" w:rsidRDefault="00C2531D" w:rsidP="00C2531D">
      <w:pPr>
        <w:pStyle w:val="SIRKOLL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both"/>
      </w:pPr>
    </w:p>
    <w:p w:rsidR="00C2531D" w:rsidRPr="007250E1" w:rsidRDefault="00C2531D" w:rsidP="00C2531D">
      <w:pPr>
        <w:shd w:val="clear" w:color="auto" w:fill="E6E6E6"/>
        <w:tabs>
          <w:tab w:val="left" w:pos="567"/>
        </w:tabs>
        <w:ind w:left="567" w:hanging="567"/>
        <w:rPr>
          <w:b/>
        </w:rPr>
      </w:pPr>
      <w:r w:rsidRPr="007250E1">
        <w:rPr>
          <w:b/>
        </w:rPr>
        <w:t>2.</w:t>
      </w:r>
      <w:r w:rsidRPr="007250E1">
        <w:rPr>
          <w:b/>
        </w:rPr>
        <w:tab/>
        <w:t>Να υπολογιστούν οι παραστάσεις:</w:t>
      </w:r>
    </w:p>
    <w:p w:rsidR="00C2531D" w:rsidRDefault="00C2531D" w:rsidP="00C2531D">
      <w:pPr>
        <w:shd w:val="clear" w:color="auto" w:fill="E6E6E6"/>
        <w:tabs>
          <w:tab w:val="left" w:pos="567"/>
        </w:tabs>
        <w:ind w:left="567" w:hanging="567"/>
      </w:pPr>
    </w:p>
    <w:p w:rsidR="00C2531D" w:rsidRDefault="00C2531D" w:rsidP="00C2531D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ind w:left="567" w:hanging="567"/>
      </w:pPr>
      <w:r>
        <w:tab/>
      </w:r>
      <w:r w:rsidRPr="00293B8A">
        <w:rPr>
          <w:b/>
        </w:rPr>
        <w:t>α.</w:t>
      </w:r>
      <w:r>
        <w:tab/>
      </w:r>
      <w:r>
        <w:rPr>
          <w:position w:val="-24"/>
        </w:rPr>
        <w:object w:dxaOrig="1540" w:dyaOrig="620">
          <v:shape id="_x0000_i1048" type="#_x0000_t75" style="width:77.25pt;height:30.75pt" o:ole="" fillcolor="window">
            <v:imagedata r:id="rId14" o:title=""/>
          </v:shape>
          <o:OLEObject Type="Embed" ProgID="Equation.3" ShapeID="_x0000_i1048" DrawAspect="Content" ObjectID="_1633367602" r:id="rId15"/>
        </w:object>
      </w:r>
      <w:r>
        <w:tab/>
      </w:r>
      <w:r w:rsidRPr="00293B8A">
        <w:rPr>
          <w:b/>
        </w:rPr>
        <w:t>β.</w:t>
      </w:r>
      <w:r>
        <w:tab/>
      </w:r>
      <w:r>
        <w:rPr>
          <w:position w:val="-24"/>
        </w:rPr>
        <w:object w:dxaOrig="2200" w:dyaOrig="620">
          <v:shape id="_x0000_i1026" type="#_x0000_t75" style="width:110.25pt;height:30.75pt" o:ole="" fillcolor="window">
            <v:imagedata r:id="rId16" o:title=""/>
          </v:shape>
          <o:OLEObject Type="Embed" ProgID="Equation.3" ShapeID="_x0000_i1026" DrawAspect="Content" ObjectID="_1633367603" r:id="rId17"/>
        </w:object>
      </w:r>
    </w:p>
    <w:p w:rsidR="005E70AD" w:rsidRDefault="005E70AD" w:rsidP="00C2531D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ind w:left="567" w:hanging="567"/>
      </w:pPr>
    </w:p>
    <w:p w:rsidR="004B6E0F" w:rsidRDefault="005E70AD" w:rsidP="00C2531D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ind w:left="567" w:hanging="567"/>
      </w:pPr>
      <w:r>
        <w:t xml:space="preserve">         γ.        </w:t>
      </w:r>
      <w:r w:rsidRPr="008C1BEA">
        <w:rPr>
          <w:position w:val="-24"/>
        </w:rPr>
        <w:object w:dxaOrig="1440" w:dyaOrig="620">
          <v:shape id="_x0000_i1050" type="#_x0000_t75" style="width:1in;height:35.25pt" o:ole="">
            <v:imagedata r:id="rId18" o:title=""/>
          </v:shape>
          <o:OLEObject Type="Embed" ProgID="Equation.DSMT4" ShapeID="_x0000_i1050" DrawAspect="Content" ObjectID="_1633367604" r:id="rId19"/>
        </w:object>
      </w:r>
    </w:p>
    <w:p w:rsidR="00C2531D" w:rsidRDefault="00C2531D" w:rsidP="00C2531D">
      <w:pPr>
        <w:tabs>
          <w:tab w:val="left" w:pos="567"/>
        </w:tabs>
        <w:ind w:left="567" w:hanging="567"/>
      </w:pPr>
    </w:p>
    <w:p w:rsidR="00F52388" w:rsidRPr="007250E1" w:rsidRDefault="004B6E0F">
      <w:pPr>
        <w:rPr>
          <w:b/>
        </w:rPr>
      </w:pPr>
      <w:r w:rsidRPr="007250E1">
        <w:rPr>
          <w:b/>
        </w:rPr>
        <w:t>3. Να κάνετε τις πράξεις:</w:t>
      </w:r>
    </w:p>
    <w:p w:rsidR="004B6E0F" w:rsidRDefault="004B6E0F"/>
    <w:p w:rsidR="004B6E0F" w:rsidRPr="007250E1" w:rsidRDefault="004B6E0F">
      <w:pPr>
        <w:rPr>
          <w:b/>
        </w:rPr>
      </w:pPr>
      <w:r w:rsidRPr="007250E1">
        <w:rPr>
          <w:b/>
        </w:rPr>
        <w:t>α</w:t>
      </w:r>
      <w:r w:rsidR="00AD16B2" w:rsidRPr="007250E1">
        <w:rPr>
          <w:b/>
        </w:rPr>
        <w:t>)</w:t>
      </w:r>
      <w:r>
        <w:t xml:space="preserve"> </w:t>
      </w:r>
      <w:r w:rsidR="005E70AD" w:rsidRPr="008C1BEA">
        <w:rPr>
          <w:position w:val="-28"/>
        </w:rPr>
        <w:object w:dxaOrig="2000" w:dyaOrig="680">
          <v:shape id="_x0000_i1029" type="#_x0000_t75" style="width:99.75pt;height:41.25pt" o:ole="">
            <v:imagedata r:id="rId20" o:title=""/>
          </v:shape>
          <o:OLEObject Type="Embed" ProgID="Equation.DSMT4" ShapeID="_x0000_i1029" DrawAspect="Content" ObjectID="_1633367605" r:id="rId21"/>
        </w:object>
      </w:r>
      <w:r w:rsidR="00AD16B2">
        <w:t xml:space="preserve">      </w:t>
      </w:r>
      <w:r w:rsidR="00AD16B2" w:rsidRPr="007250E1">
        <w:rPr>
          <w:b/>
        </w:rPr>
        <w:t>β)</w:t>
      </w:r>
      <w:r w:rsidR="007446BC" w:rsidRPr="007250E1">
        <w:rPr>
          <w:b/>
        </w:rPr>
        <w:t xml:space="preserve"> </w:t>
      </w:r>
      <w:r w:rsidR="005E70AD" w:rsidRPr="007250E1">
        <w:rPr>
          <w:b/>
          <w:position w:val="-28"/>
        </w:rPr>
        <w:object w:dxaOrig="2000" w:dyaOrig="680">
          <v:shape id="_x0000_i1030" type="#_x0000_t75" style="width:99.75pt;height:41.25pt" o:ole="">
            <v:imagedata r:id="rId22" o:title=""/>
          </v:shape>
          <o:OLEObject Type="Embed" ProgID="Equation.DSMT4" ShapeID="_x0000_i1030" DrawAspect="Content" ObjectID="_1633367606" r:id="rId23"/>
        </w:object>
      </w:r>
      <w:r w:rsidR="007446BC" w:rsidRPr="007250E1">
        <w:rPr>
          <w:b/>
        </w:rPr>
        <w:t xml:space="preserve">  </w:t>
      </w:r>
      <w:r w:rsidR="00AD16B2" w:rsidRPr="007250E1">
        <w:rPr>
          <w:b/>
        </w:rPr>
        <w:t>γ)</w:t>
      </w:r>
      <w:r w:rsidR="005E70AD" w:rsidRPr="007250E1">
        <w:rPr>
          <w:b/>
          <w:position w:val="-28"/>
        </w:rPr>
        <w:object w:dxaOrig="3220" w:dyaOrig="680">
          <v:shape id="_x0000_i1031" type="#_x0000_t75" style="width:171pt;height:41.25pt" o:ole="">
            <v:imagedata r:id="rId24" o:title=""/>
          </v:shape>
          <o:OLEObject Type="Embed" ProgID="Equation.DSMT4" ShapeID="_x0000_i1031" DrawAspect="Content" ObjectID="_1633367607" r:id="rId25"/>
        </w:object>
      </w:r>
    </w:p>
    <w:p w:rsidR="00AD16B2" w:rsidRPr="007250E1" w:rsidRDefault="00AD16B2">
      <w:pPr>
        <w:rPr>
          <w:b/>
        </w:rPr>
      </w:pPr>
    </w:p>
    <w:p w:rsidR="00AD16B2" w:rsidRDefault="00AD16B2" w:rsidP="00AD16B2">
      <w:pPr>
        <w:spacing w:before="240"/>
      </w:pPr>
      <w:r w:rsidRPr="007250E1">
        <w:rPr>
          <w:b/>
        </w:rPr>
        <w:t xml:space="preserve">δ) </w:t>
      </w:r>
      <w:r w:rsidR="005E70AD" w:rsidRPr="007250E1">
        <w:rPr>
          <w:b/>
          <w:position w:val="-28"/>
        </w:rPr>
        <w:object w:dxaOrig="1480" w:dyaOrig="740">
          <v:shape id="_x0000_i1032" type="#_x0000_t75" style="width:74.25pt;height:42.75pt" o:ole="">
            <v:imagedata r:id="rId26" o:title=""/>
          </v:shape>
          <o:OLEObject Type="Embed" ProgID="Equation.DSMT4" ShapeID="_x0000_i1032" DrawAspect="Content" ObjectID="_1633367608" r:id="rId27"/>
        </w:object>
      </w:r>
      <w:r w:rsidR="005E70AD">
        <w:rPr>
          <w:b/>
        </w:rPr>
        <w:t xml:space="preserve">     </w:t>
      </w:r>
      <w:r w:rsidRPr="007250E1">
        <w:rPr>
          <w:b/>
        </w:rPr>
        <w:t xml:space="preserve">    ε</w:t>
      </w:r>
      <w:r>
        <w:t>)</w:t>
      </w:r>
      <w:r w:rsidRPr="00AD16B2">
        <w:t xml:space="preserve"> </w:t>
      </w:r>
      <w:r w:rsidR="005E70AD" w:rsidRPr="008C1BEA">
        <w:rPr>
          <w:position w:val="-24"/>
        </w:rPr>
        <w:object w:dxaOrig="1719" w:dyaOrig="660">
          <v:shape id="_x0000_i1033" type="#_x0000_t75" style="width:86.25pt;height:40.5pt" o:ole="">
            <v:imagedata r:id="rId28" o:title=""/>
          </v:shape>
          <o:OLEObject Type="Embed" ProgID="Equation.DSMT4" ShapeID="_x0000_i1033" DrawAspect="Content" ObjectID="_1633367609" r:id="rId29"/>
        </w:object>
      </w:r>
      <w:r w:rsidR="00BD7919">
        <w:t xml:space="preserve"> </w:t>
      </w:r>
      <w:r w:rsidR="005E70AD">
        <w:t xml:space="preserve">      </w:t>
      </w:r>
      <w:r w:rsidR="00BD7919" w:rsidRPr="005E70AD">
        <w:rPr>
          <w:b/>
        </w:rPr>
        <w:t>στ</w:t>
      </w:r>
      <w:r w:rsidR="00BD7919">
        <w:t>)</w:t>
      </w:r>
      <w:r w:rsidR="00BD7919" w:rsidRPr="00BD7919">
        <w:t xml:space="preserve"> </w:t>
      </w:r>
      <w:r w:rsidR="005E70AD" w:rsidRPr="008C1BEA">
        <w:rPr>
          <w:position w:val="-32"/>
        </w:rPr>
        <w:object w:dxaOrig="2360" w:dyaOrig="760">
          <v:shape id="_x0000_i1049" type="#_x0000_t75" style="width:117.75pt;height:48pt" o:ole="">
            <v:imagedata r:id="rId30" o:title=""/>
          </v:shape>
          <o:OLEObject Type="Embed" ProgID="Equation.DSMT4" ShapeID="_x0000_i1049" DrawAspect="Content" ObjectID="_1633367610" r:id="rId31"/>
        </w:object>
      </w:r>
    </w:p>
    <w:p w:rsidR="00AD16B2" w:rsidRDefault="00AD16B2" w:rsidP="00AD16B2"/>
    <w:p w:rsidR="00AD16B2" w:rsidRPr="007250E1" w:rsidRDefault="00AD16B2" w:rsidP="00AD16B2">
      <w:pPr>
        <w:rPr>
          <w:b/>
        </w:rPr>
      </w:pPr>
      <w:r w:rsidRPr="007250E1">
        <w:rPr>
          <w:b/>
        </w:rPr>
        <w:t>4.  Να υπολογίσετε την παράσταση:</w:t>
      </w:r>
    </w:p>
    <w:p w:rsidR="00AD16B2" w:rsidRDefault="00AD16B2" w:rsidP="00AD16B2">
      <w:r>
        <w:t xml:space="preserve"> </w:t>
      </w:r>
    </w:p>
    <w:p w:rsidR="00AD16B2" w:rsidRDefault="005E70AD" w:rsidP="00AD16B2">
      <w:r w:rsidRPr="008C1BEA">
        <w:rPr>
          <w:position w:val="-10"/>
        </w:rPr>
        <w:object w:dxaOrig="1040" w:dyaOrig="320">
          <v:shape id="_x0000_i1034" type="#_x0000_t75" style="width:51.75pt;height:18.75pt" o:ole="">
            <v:imagedata r:id="rId32" o:title=""/>
          </v:shape>
          <o:OLEObject Type="Embed" ProgID="Equation.DSMT4" ShapeID="_x0000_i1034" DrawAspect="Content" ObjectID="_1633367611" r:id="rId33"/>
        </w:object>
      </w:r>
      <w:r w:rsidR="00AD16B2">
        <w:t xml:space="preserve"> αν </w:t>
      </w:r>
      <w:r w:rsidRPr="008C1BEA">
        <w:rPr>
          <w:position w:val="-24"/>
        </w:rPr>
        <w:object w:dxaOrig="1380" w:dyaOrig="620">
          <v:shape id="_x0000_i1035" type="#_x0000_t75" style="width:69pt;height:35.25pt" o:ole="">
            <v:imagedata r:id="rId34" o:title=""/>
          </v:shape>
          <o:OLEObject Type="Embed" ProgID="Equation.DSMT4" ShapeID="_x0000_i1035" DrawAspect="Content" ObjectID="_1633367612" r:id="rId35"/>
        </w:object>
      </w:r>
      <w:r w:rsidR="00B460BA">
        <w:t xml:space="preserve">  και </w:t>
      </w:r>
      <w:r w:rsidRPr="008C1BEA">
        <w:rPr>
          <w:position w:val="-24"/>
        </w:rPr>
        <w:object w:dxaOrig="1280" w:dyaOrig="620">
          <v:shape id="_x0000_i1036" type="#_x0000_t75" style="width:63.75pt;height:35.25pt" o:ole="">
            <v:imagedata r:id="rId36" o:title=""/>
          </v:shape>
          <o:OLEObject Type="Embed" ProgID="Equation.DSMT4" ShapeID="_x0000_i1036" DrawAspect="Content" ObjectID="_1633367613" r:id="rId37"/>
        </w:object>
      </w:r>
    </w:p>
    <w:p w:rsidR="00B460BA" w:rsidRDefault="00B460BA" w:rsidP="00AD16B2"/>
    <w:p w:rsidR="00B460BA" w:rsidRDefault="00B460BA" w:rsidP="00B460BA">
      <w:r w:rsidRPr="007250E1">
        <w:rPr>
          <w:b/>
        </w:rPr>
        <w:t>5</w:t>
      </w:r>
      <w:r>
        <w:t xml:space="preserve">. </w:t>
      </w:r>
      <w:r w:rsidRPr="007250E1">
        <w:rPr>
          <w:b/>
        </w:rPr>
        <w:t>Αν</w:t>
      </w:r>
      <w:r>
        <w:t xml:space="preserve"> </w:t>
      </w:r>
      <w:r w:rsidRPr="008C1BEA">
        <w:rPr>
          <w:position w:val="-28"/>
        </w:rPr>
        <w:object w:dxaOrig="639" w:dyaOrig="660">
          <v:shape id="_x0000_i1037" type="#_x0000_t75" style="width:32.25pt;height:33pt" o:ole="">
            <v:imagedata r:id="rId38" o:title=""/>
          </v:shape>
          <o:OLEObject Type="Embed" ProgID="Equation.DSMT4" ShapeID="_x0000_i1037" DrawAspect="Content" ObjectID="_1633367614" r:id="rId39"/>
        </w:object>
      </w:r>
      <w:r>
        <w:t xml:space="preserve">, να υπολογίσετε τις παραστάσεις </w:t>
      </w:r>
      <w:r w:rsidRPr="007250E1">
        <w:rPr>
          <w:b/>
          <w:position w:val="-28"/>
        </w:rPr>
        <w:object w:dxaOrig="1040" w:dyaOrig="660">
          <v:shape id="_x0000_i1038" type="#_x0000_t75" style="width:51.75pt;height:33pt" o:ole="">
            <v:imagedata r:id="rId40" o:title=""/>
          </v:shape>
          <o:OLEObject Type="Embed" ProgID="Equation.DSMT4" ShapeID="_x0000_i1038" DrawAspect="Content" ObjectID="_1633367615" r:id="rId41"/>
        </w:object>
      </w:r>
      <w:r w:rsidRPr="007250E1">
        <w:rPr>
          <w:b/>
        </w:rPr>
        <w:t xml:space="preserve"> και </w:t>
      </w:r>
      <w:r w:rsidRPr="007250E1">
        <w:rPr>
          <w:b/>
          <w:position w:val="-28"/>
        </w:rPr>
        <w:object w:dxaOrig="1060" w:dyaOrig="660">
          <v:shape id="_x0000_i1039" type="#_x0000_t75" style="width:53.25pt;height:33pt" o:ole="">
            <v:imagedata r:id="rId42" o:title=""/>
          </v:shape>
          <o:OLEObject Type="Embed" ProgID="Equation.DSMT4" ShapeID="_x0000_i1039" DrawAspect="Content" ObjectID="_1633367616" r:id="rId43"/>
        </w:object>
      </w:r>
    </w:p>
    <w:p w:rsidR="00B460BA" w:rsidRDefault="00B460BA" w:rsidP="00B460BA"/>
    <w:p w:rsidR="00B460BA" w:rsidRPr="007250E1" w:rsidRDefault="00B460BA" w:rsidP="00B460BA">
      <w:pPr>
        <w:rPr>
          <w:b/>
        </w:rPr>
      </w:pPr>
      <w:r w:rsidRPr="007250E1">
        <w:rPr>
          <w:b/>
        </w:rPr>
        <w:t>6. Να εξετάσετε αν οι παρακάτω ισότητες είναι σωστές ή λάθος</w:t>
      </w:r>
    </w:p>
    <w:p w:rsidR="00B460BA" w:rsidRPr="007250E1" w:rsidRDefault="00B460BA" w:rsidP="00B460BA">
      <w:pPr>
        <w:rPr>
          <w:b/>
        </w:rPr>
      </w:pPr>
      <w:r w:rsidRPr="007250E1">
        <w:rPr>
          <w:b/>
        </w:rPr>
        <w:t>α)</w:t>
      </w:r>
      <w:r w:rsidRPr="00B460BA">
        <w:t xml:space="preserve"> </w:t>
      </w:r>
      <w:r w:rsidR="005E70AD" w:rsidRPr="007250E1">
        <w:rPr>
          <w:b/>
          <w:position w:val="-28"/>
        </w:rPr>
        <w:object w:dxaOrig="1520" w:dyaOrig="660">
          <v:shape id="_x0000_i1040" type="#_x0000_t75" style="width:75.75pt;height:39pt" o:ole="">
            <v:imagedata r:id="rId44" o:title=""/>
          </v:shape>
          <o:OLEObject Type="Embed" ProgID="Equation.DSMT4" ShapeID="_x0000_i1040" DrawAspect="Content" ObjectID="_1633367617" r:id="rId45"/>
        </w:object>
      </w:r>
      <w:r w:rsidRPr="007250E1">
        <w:rPr>
          <w:b/>
        </w:rPr>
        <w:t xml:space="preserve">       β) </w:t>
      </w:r>
      <w:r w:rsidR="005E70AD" w:rsidRPr="007250E1">
        <w:rPr>
          <w:b/>
          <w:position w:val="-24"/>
        </w:rPr>
        <w:object w:dxaOrig="1520" w:dyaOrig="620">
          <v:shape id="_x0000_i1041" type="#_x0000_t75" style="width:87.75pt;height:30.75pt" o:ole="">
            <v:imagedata r:id="rId46" o:title=""/>
          </v:shape>
          <o:OLEObject Type="Embed" ProgID="Equation.DSMT4" ShapeID="_x0000_i1041" DrawAspect="Content" ObjectID="_1633367618" r:id="rId47"/>
        </w:object>
      </w:r>
      <w:r w:rsidRPr="007250E1">
        <w:rPr>
          <w:b/>
        </w:rPr>
        <w:t xml:space="preserve">    γ) </w:t>
      </w:r>
      <w:r w:rsidR="005E70AD" w:rsidRPr="007250E1">
        <w:rPr>
          <w:b/>
          <w:position w:val="-28"/>
        </w:rPr>
        <w:object w:dxaOrig="1380" w:dyaOrig="660">
          <v:shape id="_x0000_i1042" type="#_x0000_t75" style="width:90pt;height:39pt" o:ole="">
            <v:imagedata r:id="rId48" o:title=""/>
          </v:shape>
          <o:OLEObject Type="Embed" ProgID="Equation.DSMT4" ShapeID="_x0000_i1042" DrawAspect="Content" ObjectID="_1633367619" r:id="rId49"/>
        </w:object>
      </w:r>
    </w:p>
    <w:p w:rsidR="00B460BA" w:rsidRPr="007250E1" w:rsidRDefault="00B460BA" w:rsidP="00B460BA">
      <w:pPr>
        <w:rPr>
          <w:b/>
        </w:rPr>
      </w:pPr>
    </w:p>
    <w:p w:rsidR="00B70B81" w:rsidRDefault="00B460BA" w:rsidP="00B460BA">
      <w:r w:rsidRPr="007250E1">
        <w:rPr>
          <w:b/>
        </w:rPr>
        <w:t xml:space="preserve">δ) </w:t>
      </w:r>
      <w:r w:rsidR="005E70AD" w:rsidRPr="007250E1">
        <w:rPr>
          <w:b/>
          <w:position w:val="-24"/>
        </w:rPr>
        <w:object w:dxaOrig="1320" w:dyaOrig="620">
          <v:shape id="_x0000_i1043" type="#_x0000_t75" style="width:76.5pt;height:39.75pt" o:ole="">
            <v:imagedata r:id="rId50" o:title=""/>
          </v:shape>
          <o:OLEObject Type="Embed" ProgID="Equation.DSMT4" ShapeID="_x0000_i1043" DrawAspect="Content" ObjectID="_1633367620" r:id="rId51"/>
        </w:object>
      </w:r>
      <w:r>
        <w:t xml:space="preserve">              </w:t>
      </w:r>
      <w:r w:rsidRPr="007250E1">
        <w:rPr>
          <w:b/>
        </w:rPr>
        <w:t xml:space="preserve">ε) </w:t>
      </w:r>
      <w:r w:rsidR="005E70AD" w:rsidRPr="007250E1">
        <w:rPr>
          <w:b/>
          <w:position w:val="-24"/>
        </w:rPr>
        <w:object w:dxaOrig="980" w:dyaOrig="620">
          <v:shape id="_x0000_i1044" type="#_x0000_t75" style="width:65.25pt;height:35.25pt" o:ole="">
            <v:imagedata r:id="rId52" o:title=""/>
          </v:shape>
          <o:OLEObject Type="Embed" ProgID="Equation.DSMT4" ShapeID="_x0000_i1044" DrawAspect="Content" ObjectID="_1633367621" r:id="rId53"/>
        </w:object>
      </w:r>
      <w:r w:rsidR="00B62C66" w:rsidRPr="007250E1">
        <w:rPr>
          <w:b/>
        </w:rPr>
        <w:t xml:space="preserve">         στ)</w:t>
      </w:r>
      <w:r w:rsidR="00B62C66" w:rsidRPr="00B62C66">
        <w:t xml:space="preserve"> </w:t>
      </w:r>
      <w:r w:rsidR="005E70AD" w:rsidRPr="008C1BEA">
        <w:rPr>
          <w:position w:val="-24"/>
        </w:rPr>
        <w:object w:dxaOrig="980" w:dyaOrig="620">
          <v:shape id="_x0000_i1045" type="#_x0000_t75" style="width:62.25pt;height:35.25pt" o:ole="">
            <v:imagedata r:id="rId54" o:title=""/>
          </v:shape>
          <o:OLEObject Type="Embed" ProgID="Equation.DSMT4" ShapeID="_x0000_i1045" DrawAspect="Content" ObjectID="_1633367622" r:id="rId55"/>
        </w:object>
      </w:r>
    </w:p>
    <w:p w:rsidR="00803398" w:rsidRDefault="00B70B81" w:rsidP="00B460BA">
      <w:r>
        <w:t>Καλό  διάβασμα και να περάσετε όμορφα το τριήμερο!</w:t>
      </w:r>
    </w:p>
    <w:p w:rsidR="00AD16B2" w:rsidRDefault="00803398" w:rsidP="00AD16B2">
      <w:r>
        <w:rPr>
          <w:rStyle w:val="a3"/>
          <w:rFonts w:ascii="&amp;quot" w:hAnsi="&amp;quot"/>
          <w:color w:val="444444"/>
        </w:rPr>
        <w:t>“Τα μαθηματικά είναι η βασίλισσα των επιστημών και η αριθμητική είναι η βασίλισσα των μαθηματικών.”</w:t>
      </w:r>
      <w:r>
        <w:rPr>
          <w:rFonts w:ascii="&amp;quot" w:hAnsi="&amp;quot"/>
          <w:color w:val="444444"/>
        </w:rPr>
        <w:br/>
      </w:r>
      <w:r>
        <w:rPr>
          <w:rStyle w:val="a4"/>
          <w:rFonts w:ascii="&amp;quot" w:hAnsi="&amp;quot"/>
          <w:color w:val="444444"/>
        </w:rPr>
        <w:t>– CARL  FRIEDRICH  GAUSS</w:t>
      </w:r>
    </w:p>
    <w:p w:rsidR="00AD16B2" w:rsidRDefault="00AD16B2" w:rsidP="00AD16B2">
      <w:pPr>
        <w:spacing w:before="240"/>
      </w:pPr>
    </w:p>
    <w:sectPr w:rsidR="00AD16B2" w:rsidSect="00803398">
      <w:pgSz w:w="11906" w:h="16838"/>
      <w:pgMar w:top="709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31D"/>
    <w:rsid w:val="004B6E0F"/>
    <w:rsid w:val="005E70AD"/>
    <w:rsid w:val="007250E1"/>
    <w:rsid w:val="007446BC"/>
    <w:rsid w:val="00803398"/>
    <w:rsid w:val="00995B9E"/>
    <w:rsid w:val="00AD16B2"/>
    <w:rsid w:val="00B460BA"/>
    <w:rsid w:val="00B62C66"/>
    <w:rsid w:val="00B70B81"/>
    <w:rsid w:val="00BD7919"/>
    <w:rsid w:val="00C2531D"/>
    <w:rsid w:val="00F5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1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C253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styleId="a3">
    <w:name w:val="Emphasis"/>
    <w:basedOn w:val="a0"/>
    <w:uiPriority w:val="20"/>
    <w:qFormat/>
    <w:rsid w:val="00803398"/>
    <w:rPr>
      <w:i/>
      <w:iCs/>
    </w:rPr>
  </w:style>
  <w:style w:type="character" w:styleId="a4">
    <w:name w:val="Strong"/>
    <w:basedOn w:val="a0"/>
    <w:uiPriority w:val="22"/>
    <w:qFormat/>
    <w:rsid w:val="00803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2019-10-23T15:53:00Z</dcterms:created>
  <dcterms:modified xsi:type="dcterms:W3CDTF">2019-10-23T17:24:00Z</dcterms:modified>
</cp:coreProperties>
</file>