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0D" w:rsidRPr="00745076" w:rsidRDefault="005C0F0D" w:rsidP="005C0F0D">
      <w:r w:rsidRPr="00745076">
        <w:rPr>
          <w:b/>
          <w:bCs/>
        </w:rPr>
        <w:t xml:space="preserve"> (479 –431 </w:t>
      </w:r>
      <w:proofErr w:type="spellStart"/>
      <w:r w:rsidRPr="00745076">
        <w:rPr>
          <w:b/>
          <w:bCs/>
        </w:rPr>
        <w:t>π.Χ</w:t>
      </w:r>
      <w:proofErr w:type="spellEnd"/>
      <w:r w:rsidRPr="00745076">
        <w:rPr>
          <w:b/>
          <w:bCs/>
        </w:rPr>
        <w:t>)</w:t>
      </w:r>
      <w:r w:rsidR="00745076" w:rsidRPr="00745076">
        <w:rPr>
          <w:b/>
          <w:bCs/>
        </w:rPr>
        <w:t xml:space="preserve"> </w:t>
      </w:r>
      <w:r w:rsidRPr="00745076">
        <w:t>1. </w:t>
      </w:r>
      <w:r w:rsidRPr="00745076">
        <w:rPr>
          <w:b/>
          <w:bCs/>
        </w:rPr>
        <w:t>Η</w:t>
      </w:r>
      <w:r w:rsidRPr="00745076">
        <w:t> Σ</w:t>
      </w:r>
      <w:r w:rsidRPr="00745076">
        <w:rPr>
          <w:b/>
          <w:bCs/>
        </w:rPr>
        <w:t>Υ</w:t>
      </w:r>
      <w:r w:rsidRPr="00745076">
        <w:t>Μ</w:t>
      </w:r>
      <w:r w:rsidRPr="00745076">
        <w:rPr>
          <w:b/>
          <w:bCs/>
        </w:rPr>
        <w:t>Μ</w:t>
      </w:r>
      <w:r w:rsidRPr="00745076">
        <w:t>Α</w:t>
      </w:r>
      <w:r w:rsidRPr="00745076">
        <w:rPr>
          <w:b/>
          <w:bCs/>
        </w:rPr>
        <w:t>Χ</w:t>
      </w:r>
      <w:r w:rsidRPr="00745076">
        <w:t>Ι</w:t>
      </w:r>
      <w:r w:rsidRPr="00745076">
        <w:rPr>
          <w:b/>
          <w:bCs/>
        </w:rPr>
        <w:t>Α</w:t>
      </w:r>
      <w:r w:rsidRPr="00745076">
        <w:t> Τ</w:t>
      </w:r>
      <w:r w:rsidRPr="00745076">
        <w:rPr>
          <w:b/>
          <w:bCs/>
        </w:rPr>
        <w:t>Η</w:t>
      </w:r>
      <w:r w:rsidRPr="00745076">
        <w:t>Σ </w:t>
      </w:r>
      <w:r w:rsidRPr="00745076">
        <w:rPr>
          <w:b/>
          <w:bCs/>
        </w:rPr>
        <w:t>Δ</w:t>
      </w:r>
      <w:r w:rsidRPr="00745076">
        <w:t>Η</w:t>
      </w:r>
      <w:r w:rsidRPr="00745076">
        <w:rPr>
          <w:b/>
          <w:bCs/>
        </w:rPr>
        <w:t>Λ</w:t>
      </w:r>
      <w:r w:rsidRPr="00745076">
        <w:t>Ο</w:t>
      </w:r>
      <w:r w:rsidRPr="00745076">
        <w:rPr>
          <w:b/>
          <w:bCs/>
        </w:rPr>
        <w:t>Υ</w:t>
      </w:r>
      <w:r w:rsidRPr="00745076">
        <w:t> – Σ</w:t>
      </w:r>
      <w:r w:rsidRPr="00745076">
        <w:rPr>
          <w:b/>
          <w:bCs/>
        </w:rPr>
        <w:t>Υ</w:t>
      </w:r>
      <w:r w:rsidRPr="00745076">
        <w:t>Μ</w:t>
      </w:r>
      <w:r w:rsidRPr="00745076">
        <w:rPr>
          <w:b/>
          <w:bCs/>
        </w:rPr>
        <w:t>Μ</w:t>
      </w:r>
      <w:r w:rsidRPr="00745076">
        <w:t>Α</w:t>
      </w:r>
      <w:r w:rsidRPr="00745076">
        <w:rPr>
          <w:b/>
          <w:bCs/>
        </w:rPr>
        <w:t>Χ</w:t>
      </w:r>
      <w:r w:rsidRPr="00745076">
        <w:t>Ι</w:t>
      </w:r>
      <w:r w:rsidRPr="00745076">
        <w:rPr>
          <w:b/>
          <w:bCs/>
        </w:rPr>
        <w:t>Α</w:t>
      </w:r>
      <w:r w:rsidRPr="00745076">
        <w:t> Ο</w:t>
      </w:r>
      <w:r w:rsidRPr="00745076">
        <w:rPr>
          <w:b/>
          <w:bCs/>
        </w:rPr>
        <w:t>Ρ</w:t>
      </w:r>
      <w:r w:rsidRPr="00745076">
        <w:t>Γ</w:t>
      </w:r>
      <w:r w:rsidRPr="00745076">
        <w:rPr>
          <w:b/>
          <w:bCs/>
        </w:rPr>
        <w:t>Α</w:t>
      </w:r>
      <w:r w:rsidRPr="00745076">
        <w:t>Ν</w:t>
      </w:r>
      <w:r w:rsidRPr="00745076">
        <w:rPr>
          <w:b/>
          <w:bCs/>
        </w:rPr>
        <w:t>Ο</w:t>
      </w:r>
      <w:r w:rsidRPr="00745076">
        <w:t> Τ</w:t>
      </w:r>
      <w:r w:rsidRPr="00745076">
        <w:rPr>
          <w:b/>
          <w:bCs/>
        </w:rPr>
        <w:t>Η</w:t>
      </w:r>
      <w:r w:rsidRPr="00745076">
        <w:t>Σ </w:t>
      </w:r>
      <w:r w:rsidRPr="00745076">
        <w:rPr>
          <w:b/>
          <w:bCs/>
        </w:rPr>
        <w:t>Α</w:t>
      </w:r>
      <w:r w:rsidRPr="00745076">
        <w:t>Θ</w:t>
      </w:r>
      <w:r w:rsidRPr="00745076">
        <w:rPr>
          <w:b/>
          <w:bCs/>
        </w:rPr>
        <w:t>Η</w:t>
      </w:r>
      <w:r w:rsidRPr="00745076">
        <w:t>Ν</w:t>
      </w:r>
      <w:r w:rsidRPr="00745076">
        <w:rPr>
          <w:b/>
          <w:bCs/>
        </w:rPr>
        <w:t>Α</w:t>
      </w:r>
      <w:r w:rsidRPr="00745076">
        <w:t>Ϊ</w:t>
      </w:r>
      <w:r w:rsidRPr="00745076">
        <w:rPr>
          <w:b/>
          <w:bCs/>
        </w:rPr>
        <w:t>Κ</w:t>
      </w:r>
      <w:r w:rsidRPr="00745076">
        <w:t>Η</w:t>
      </w:r>
      <w:r w:rsidRPr="00745076">
        <w:rPr>
          <w:b/>
          <w:bCs/>
        </w:rPr>
        <w:t>Σ</w:t>
      </w:r>
      <w:r w:rsidRPr="00745076">
        <w:t> Η</w:t>
      </w:r>
      <w:r w:rsidRPr="00745076">
        <w:rPr>
          <w:b/>
          <w:bCs/>
        </w:rPr>
        <w:t>Γ</w:t>
      </w:r>
      <w:r w:rsidRPr="00745076">
        <w:t>Ε</w:t>
      </w:r>
      <w:r w:rsidRPr="00745076">
        <w:rPr>
          <w:b/>
          <w:bCs/>
        </w:rPr>
        <w:t>Μ</w:t>
      </w:r>
      <w:r w:rsidRPr="00745076">
        <w:t>Ο</w:t>
      </w:r>
      <w:r w:rsidRPr="00745076">
        <w:rPr>
          <w:b/>
          <w:bCs/>
        </w:rPr>
        <w:t>Ν</w:t>
      </w:r>
      <w:r w:rsidRPr="00745076">
        <w:t>Ι</w:t>
      </w:r>
      <w:r w:rsidRPr="00745076">
        <w:rPr>
          <w:b/>
          <w:bCs/>
        </w:rPr>
        <w:t>Α</w:t>
      </w:r>
      <w:r w:rsidRPr="00745076">
        <w:t>Σ</w:t>
      </w:r>
    </w:p>
    <w:p w:rsidR="005C0F0D" w:rsidRDefault="005C0F0D" w:rsidP="005C0F0D">
      <w:pPr>
        <w:rPr>
          <w:u w:val="single"/>
        </w:rPr>
      </w:pPr>
      <w:r w:rsidRPr="005C0F0D">
        <w:rPr>
          <w:u w:val="single"/>
        </w:rPr>
        <w:t xml:space="preserve">ΜΕΤΑ ΤΟΥΣ ΠΕΡΣΙΚΟΥΣ ΠΟΛΕΜΟΥΣ (490-479 </w:t>
      </w:r>
      <w:proofErr w:type="spellStart"/>
      <w:r w:rsidRPr="005C0F0D">
        <w:rPr>
          <w:u w:val="single"/>
        </w:rPr>
        <w:t>π.Χ</w:t>
      </w:r>
      <w:proofErr w:type="spellEnd"/>
      <w:r w:rsidRPr="005C0F0D">
        <w:rPr>
          <w:u w:val="single"/>
        </w:rPr>
        <w:t>)</w:t>
      </w:r>
    </w:p>
    <w:p w:rsidR="001E7902" w:rsidRPr="005C0F0D" w:rsidRDefault="001E7902" w:rsidP="005C0F0D">
      <w:r>
        <w:t>Οι περσικές εκστρατείες επί ελλαδικού εδάφους απωθούνται το 476 π.Χ., με μάχες και ναυμαχίες (</w:t>
      </w:r>
      <w:proofErr w:type="spellStart"/>
      <w:r>
        <w:t>Θυμίσου</w:t>
      </w:r>
      <w:proofErr w:type="spellEnd"/>
      <w:r>
        <w:t xml:space="preserve"> ποιες). Οι ελληνικές πόλεις ζουν με τον τρόμο μιας νέας επίθεσης. Μια συμμαχία, όπως έκαναν πριν έρθει ο Ξέρξης, μοιάζει λογική.</w:t>
      </w:r>
    </w:p>
    <w:p w:rsidR="005C0F0D" w:rsidRPr="005C0F0D" w:rsidRDefault="005C0F0D" w:rsidP="00C8261E">
      <w:pPr>
        <w:pStyle w:val="a3"/>
        <w:numPr>
          <w:ilvl w:val="0"/>
          <w:numId w:val="2"/>
        </w:numPr>
      </w:pPr>
      <w:r w:rsidRPr="005C0F0D">
        <w:t>Η </w:t>
      </w:r>
      <w:r w:rsidRPr="00C8261E">
        <w:rPr>
          <w:b/>
          <w:bCs/>
        </w:rPr>
        <w:t>Σπάρτη</w:t>
      </w:r>
      <w:r w:rsidRPr="005C0F0D">
        <w:t> δε θέλει να είναι οργανώτρια μιας ελληνικής συμμαχίας εξαιτίας των προβλημάτων που είχε από την προδοσία και τη συμπεριφορά του </w:t>
      </w:r>
      <w:r w:rsidRPr="00C8261E">
        <w:rPr>
          <w:b/>
          <w:bCs/>
          <w:i/>
          <w:iCs/>
        </w:rPr>
        <w:t>Παυσανία</w:t>
      </w:r>
      <w:r w:rsidRPr="005C0F0D">
        <w:t> (είχε έρθει σε επαφές με τους Πέρσες).</w:t>
      </w:r>
    </w:p>
    <w:p w:rsidR="005C0F0D" w:rsidRPr="005C0F0D" w:rsidRDefault="005C0F0D" w:rsidP="00C8261E">
      <w:pPr>
        <w:pStyle w:val="a3"/>
        <w:numPr>
          <w:ilvl w:val="0"/>
          <w:numId w:val="2"/>
        </w:numPr>
      </w:pPr>
      <w:r w:rsidRPr="005C0F0D">
        <w:t>Η </w:t>
      </w:r>
      <w:r w:rsidRPr="00C8261E">
        <w:rPr>
          <w:b/>
          <w:bCs/>
        </w:rPr>
        <w:t>Αθήνα</w:t>
      </w:r>
      <w:r w:rsidRPr="005C0F0D">
        <w:t> αναλαμβάνει την οργάνωση της ελληνικής συμμαχίας με πρωτοβουλία του </w:t>
      </w:r>
      <w:r w:rsidRPr="00C8261E">
        <w:rPr>
          <w:b/>
          <w:bCs/>
          <w:i/>
          <w:iCs/>
        </w:rPr>
        <w:t>Αριστείδη</w:t>
      </w:r>
      <w:r w:rsidRPr="005C0F0D">
        <w:t>.</w:t>
      </w:r>
    </w:p>
    <w:p w:rsidR="005C0F0D" w:rsidRPr="005C0F0D" w:rsidRDefault="00C8261E" w:rsidP="005C0F0D">
      <w:r>
        <w:rPr>
          <w:b/>
          <w:bCs/>
          <w:u w:val="single"/>
        </w:rPr>
        <w:t xml:space="preserve">=&gt; </w:t>
      </w:r>
      <w:r w:rsidR="005C0F0D" w:rsidRPr="005C0F0D">
        <w:rPr>
          <w:b/>
          <w:bCs/>
          <w:u w:val="single"/>
        </w:rPr>
        <w:t>Η ΣΥΜΜΑΧΙΑ ΤΗΣ ΔΗΛΟΥ (478 π.Χ.)</w:t>
      </w:r>
    </w:p>
    <w:p w:rsidR="005C0F0D" w:rsidRDefault="005C0F0D" w:rsidP="005C0F0D">
      <w:pPr>
        <w:spacing w:after="0" w:line="276" w:lineRule="auto"/>
        <w:rPr>
          <w:b/>
          <w:bCs/>
        </w:rPr>
      </w:pPr>
      <w:r w:rsidRPr="005C0F0D">
        <w:rPr>
          <w:b/>
          <w:bCs/>
        </w:rPr>
        <w:t>Ποιοι συμμετείχαν;</w:t>
      </w:r>
      <w:r w:rsidRPr="005C0F0D">
        <w:br/>
        <w:t>Οι Αθηναίοι και πόλεις του Αιγαίου και των ιωνικών παραλίων της Μ. Ασίας.</w:t>
      </w:r>
      <w:r w:rsidRPr="005C0F0D">
        <w:rPr>
          <w:b/>
          <w:bCs/>
        </w:rPr>
        <w:t> </w:t>
      </w:r>
      <w:r w:rsidRPr="005C0F0D">
        <w:br/>
      </w:r>
      <w:r w:rsidRPr="005C0F0D">
        <w:rPr>
          <w:b/>
          <w:bCs/>
        </w:rPr>
        <w:t>Πού ήταν η έδρα;</w:t>
      </w:r>
    </w:p>
    <w:p w:rsidR="005C0F0D" w:rsidRPr="005C0F0D" w:rsidRDefault="005C0F0D" w:rsidP="005C0F0D">
      <w:pPr>
        <w:spacing w:after="0" w:line="276" w:lineRule="auto"/>
      </w:pPr>
      <w:r w:rsidRPr="005C0F0D">
        <w:t>Στο νησί της Δήλου (ιερό νησί του Απόλλωνα). Γι’</w:t>
      </w:r>
      <w:r>
        <w:t xml:space="preserve"> </w:t>
      </w:r>
      <w:r w:rsidRPr="005C0F0D">
        <w:t>αυτό ονομάστηκε και Δηλιακή Συμμαχία. </w:t>
      </w:r>
      <w:r w:rsidRPr="005C0F0D">
        <w:br/>
      </w:r>
      <w:r w:rsidRPr="005C0F0D">
        <w:rPr>
          <w:b/>
          <w:bCs/>
        </w:rPr>
        <w:t>Πόσοι αντιπρόσωποι υπήρχαν;</w:t>
      </w:r>
      <w:r w:rsidRPr="005C0F0D">
        <w:br/>
        <w:t>Ένας από κάθε πόλη</w:t>
      </w:r>
      <w:r w:rsidRPr="005C0F0D">
        <w:rPr>
          <w:b/>
          <w:bCs/>
        </w:rPr>
        <w:t> </w:t>
      </w:r>
      <w:r w:rsidRPr="005C0F0D">
        <w:br/>
      </w:r>
      <w:r w:rsidRPr="005C0F0D">
        <w:rPr>
          <w:b/>
          <w:bCs/>
        </w:rPr>
        <w:t>Κάθε πότε συνεδρίαζε η συμμαχία;</w:t>
      </w:r>
    </w:p>
    <w:p w:rsidR="005C0F0D" w:rsidRDefault="005C0F0D" w:rsidP="005C0F0D">
      <w:pPr>
        <w:spacing w:after="0" w:line="276" w:lineRule="auto"/>
        <w:rPr>
          <w:b/>
          <w:bCs/>
        </w:rPr>
      </w:pPr>
      <w:r w:rsidRPr="005C0F0D">
        <w:t>Μια φορά το χρόνο στη Δήλο.</w:t>
      </w:r>
      <w:r w:rsidRPr="005C0F0D">
        <w:rPr>
          <w:b/>
          <w:bCs/>
        </w:rPr>
        <w:t> </w:t>
      </w:r>
      <w:r w:rsidRPr="005C0F0D">
        <w:br/>
      </w:r>
      <w:r w:rsidRPr="005C0F0D">
        <w:rPr>
          <w:b/>
          <w:bCs/>
        </w:rPr>
        <w:t>Ήταν όλες οι πόλεις ισότιμες;</w:t>
      </w:r>
    </w:p>
    <w:p w:rsidR="005C0F0D" w:rsidRPr="005C0F0D" w:rsidRDefault="005C0F0D" w:rsidP="005C0F0D">
      <w:pPr>
        <w:spacing w:after="0" w:line="276" w:lineRule="auto"/>
      </w:pPr>
      <w:r w:rsidRPr="005C0F0D">
        <w:t>Θεωρητικά ναι, αλλά η Αθήνα που ήταν η πιο ισχυρή τις επηρέαζε.</w:t>
      </w:r>
      <w:r w:rsidRPr="005C0F0D">
        <w:rPr>
          <w:b/>
          <w:bCs/>
        </w:rPr>
        <w:t> </w:t>
      </w:r>
      <w:r w:rsidRPr="005C0F0D">
        <w:br/>
      </w:r>
      <w:r w:rsidRPr="005C0F0D">
        <w:rPr>
          <w:b/>
          <w:bCs/>
        </w:rPr>
        <w:t>Τί πρόσφεραν οι πόλεις στη Συμμαχία;</w:t>
      </w:r>
    </w:p>
    <w:p w:rsidR="005C0F0D" w:rsidRPr="005C0F0D" w:rsidRDefault="005C0F0D" w:rsidP="005C0F0D">
      <w:pPr>
        <w:spacing w:after="0" w:line="276" w:lineRule="auto"/>
      </w:pPr>
      <w:r w:rsidRPr="005C0F0D">
        <w:t>Πλοία ή στρατό. Αν δεν είχαν, τότε πρόσφεραν χρήματα (φόρο)</w:t>
      </w:r>
      <w:r w:rsidRPr="005C0F0D">
        <w:rPr>
          <w:b/>
          <w:bCs/>
        </w:rPr>
        <w:t> </w:t>
      </w:r>
      <w:r w:rsidRPr="005C0F0D">
        <w:br/>
      </w:r>
      <w:r w:rsidRPr="005C0F0D">
        <w:rPr>
          <w:b/>
          <w:bCs/>
        </w:rPr>
        <w:t>Πού ήταν το ταμείο;</w:t>
      </w:r>
    </w:p>
    <w:p w:rsidR="005C0F0D" w:rsidRPr="005C0F0D" w:rsidRDefault="005C0F0D" w:rsidP="005C0F0D">
      <w:pPr>
        <w:spacing w:after="0" w:line="276" w:lineRule="auto"/>
      </w:pPr>
      <w:r w:rsidRPr="005C0F0D">
        <w:t>Στη Δήλο.</w:t>
      </w:r>
      <w:r w:rsidRPr="005C0F0D">
        <w:rPr>
          <w:b/>
          <w:bCs/>
        </w:rPr>
        <w:t> </w:t>
      </w:r>
      <w:r w:rsidRPr="005C0F0D">
        <w:br/>
      </w:r>
      <w:r w:rsidRPr="005C0F0D">
        <w:rPr>
          <w:b/>
          <w:bCs/>
        </w:rPr>
        <w:t>Ποιοι διαχειρίζονταν τα χρήματα;</w:t>
      </w:r>
    </w:p>
    <w:p w:rsidR="005C0F0D" w:rsidRPr="005C0F0D" w:rsidRDefault="005C0F0D" w:rsidP="005C0F0D">
      <w:pPr>
        <w:spacing w:after="0" w:line="276" w:lineRule="auto"/>
      </w:pPr>
      <w:r w:rsidRPr="005C0F0D">
        <w:t xml:space="preserve">10 </w:t>
      </w:r>
      <w:proofErr w:type="spellStart"/>
      <w:r w:rsidRPr="005C0F0D">
        <w:t>Ελληνοταμίες</w:t>
      </w:r>
      <w:proofErr w:type="spellEnd"/>
      <w:r w:rsidRPr="005C0F0D">
        <w:t xml:space="preserve"> που ήταν όλοι Αθηναίοι.</w:t>
      </w:r>
      <w:r w:rsidRPr="005C0F0D">
        <w:rPr>
          <w:b/>
          <w:bCs/>
        </w:rPr>
        <w:t> </w:t>
      </w:r>
      <w:r w:rsidRPr="005C0F0D">
        <w:br/>
      </w:r>
      <w:r w:rsidRPr="005C0F0D">
        <w:rPr>
          <w:b/>
          <w:bCs/>
        </w:rPr>
        <w:t>Τί έκανε τα χρήματα η Συμμαχία;</w:t>
      </w:r>
    </w:p>
    <w:p w:rsidR="005C0F0D" w:rsidRPr="005C0F0D" w:rsidRDefault="005C0F0D" w:rsidP="005C0F0D">
      <w:pPr>
        <w:spacing w:after="0" w:line="276" w:lineRule="auto"/>
      </w:pPr>
      <w:r w:rsidRPr="005C0F0D">
        <w:t>Με τα χρήματα των φόρων συντηρούταν ο συμμαχικός στόλος.</w:t>
      </w:r>
      <w:r w:rsidRPr="005C0F0D">
        <w:rPr>
          <w:b/>
          <w:bCs/>
        </w:rPr>
        <w:t> </w:t>
      </w:r>
      <w:r w:rsidRPr="005C0F0D">
        <w:br/>
      </w:r>
      <w:r w:rsidRPr="005C0F0D">
        <w:rPr>
          <w:b/>
          <w:bCs/>
        </w:rPr>
        <w:t>Ποιος καθόρισε το τί θα πληρώνει η κάθε πόλη;</w:t>
      </w:r>
    </w:p>
    <w:p w:rsidR="005C0F0D" w:rsidRPr="005C0F0D" w:rsidRDefault="005C0F0D" w:rsidP="005C0F0D">
      <w:pPr>
        <w:spacing w:after="0" w:line="276" w:lineRule="auto"/>
      </w:pPr>
      <w:r w:rsidRPr="005C0F0D">
        <w:t xml:space="preserve">Ο Αριστείδης. Το έκανε με δίκαιο τρόπο </w:t>
      </w:r>
      <w:proofErr w:type="spellStart"/>
      <w:r w:rsidRPr="005C0F0D">
        <w:t>γι’αυτό</w:t>
      </w:r>
      <w:proofErr w:type="spellEnd"/>
      <w:r w:rsidRPr="005C0F0D">
        <w:t xml:space="preserve"> και ονομάστηκε «δίκαιος».</w:t>
      </w:r>
      <w:r w:rsidRPr="005C0F0D">
        <w:rPr>
          <w:b/>
          <w:bCs/>
        </w:rPr>
        <w:t> </w:t>
      </w:r>
      <w:r w:rsidRPr="005C0F0D">
        <w:br/>
      </w:r>
      <w:r w:rsidRPr="005C0F0D">
        <w:rPr>
          <w:b/>
          <w:bCs/>
        </w:rPr>
        <w:t>Ποιος ήταν αρχηγός του Συμμαχικού στόλου;</w:t>
      </w:r>
    </w:p>
    <w:p w:rsidR="005C0F0D" w:rsidRDefault="005C0F0D" w:rsidP="005C0F0D">
      <w:pPr>
        <w:spacing w:line="276" w:lineRule="auto"/>
      </w:pPr>
      <w:r w:rsidRPr="005C0F0D">
        <w:t>Η Αθήνα.</w:t>
      </w:r>
    </w:p>
    <w:p w:rsidR="000C101E" w:rsidRPr="000C101E" w:rsidRDefault="000C101E" w:rsidP="000C101E">
      <w:pPr>
        <w:spacing w:line="276" w:lineRule="auto"/>
        <w:rPr>
          <w:i/>
        </w:rPr>
      </w:pPr>
      <w:r w:rsidRPr="000C101E">
        <w:rPr>
          <w:i/>
        </w:rPr>
        <w:t>Η ΣΥΜΜΑΧΙΑ ΤΗΣ ΔΗΛΟΥ</w:t>
      </w:r>
      <w:r w:rsidRPr="000C101E">
        <w:rPr>
          <w:i/>
        </w:rPr>
        <w:t xml:space="preserve"> (παράθεμα του σχολικού βιβλίου)</w:t>
      </w:r>
    </w:p>
    <w:p w:rsidR="000C101E" w:rsidRPr="000C101E" w:rsidRDefault="000C101E" w:rsidP="000C101E">
      <w:pPr>
        <w:spacing w:line="276" w:lineRule="auto"/>
        <w:rPr>
          <w:i/>
        </w:rPr>
      </w:pPr>
      <w:r w:rsidRPr="000C101E">
        <w:rPr>
          <w:i/>
        </w:rPr>
        <w:t xml:space="preserve">Οι Αθηναίοι ανέλαβαν, έτσι, την αρχηγία με τη θέληση των συμμάχων εξαιτίας της έχθρας τους εναντίον του Παυσανία. Όρισαν ποιοι από τους συμμάχους έπρεπε να συνεισφέρουν χρήματα και ποιοι να προμηθεύουν καράβια για την αντιμετώπιση των βαρβάρων. Σκοπός ήταν να λεηλατήσουν τις κτήσεις του Βασιλέως, αντίποινα για τα όσα είχαν πάθει. Για πρώτη φορά, τότε, οι Αθηναίοι διόρισαν </w:t>
      </w:r>
      <w:proofErr w:type="spellStart"/>
      <w:r w:rsidRPr="000C101E">
        <w:rPr>
          <w:i/>
        </w:rPr>
        <w:t>ελληνοταμίες</w:t>
      </w:r>
      <w:proofErr w:type="spellEnd"/>
      <w:r w:rsidRPr="000C101E">
        <w:rPr>
          <w:i/>
        </w:rPr>
        <w:t xml:space="preserve"> που πήγαιναν και εισέπρατταν το φόρο. Έτσι ονομάστηκε τότε η εισφορά... ταμείο ήταν η Δήλος και οι συνελεύσεις της συμμαχίας γίνονταν στο Ναό.</w:t>
      </w:r>
      <w:r w:rsidRPr="000C101E">
        <w:rPr>
          <w:i/>
        </w:rPr>
        <w:t xml:space="preserve">     </w:t>
      </w:r>
      <w:r w:rsidRPr="000C101E">
        <w:rPr>
          <w:i/>
        </w:rPr>
        <w:t xml:space="preserve">Θουκυδίδης, Ιστορία, Α, 96 (μετ. </w:t>
      </w:r>
      <w:proofErr w:type="spellStart"/>
      <w:r w:rsidRPr="000C101E">
        <w:rPr>
          <w:i/>
        </w:rPr>
        <w:t>Άγγ</w:t>
      </w:r>
      <w:proofErr w:type="spellEnd"/>
      <w:r w:rsidRPr="000C101E">
        <w:rPr>
          <w:i/>
        </w:rPr>
        <w:t>. Βλάχου)</w:t>
      </w:r>
    </w:p>
    <w:p w:rsidR="000C101E" w:rsidRDefault="006376D9" w:rsidP="000C101E">
      <w:pPr>
        <w:spacing w:line="276" w:lineRule="auto"/>
      </w:pPr>
      <w:r w:rsidRPr="006376D9">
        <w:rPr>
          <w:u w:val="single"/>
        </w:rPr>
        <w:t>Ερώτηση:</w:t>
      </w:r>
      <w:r>
        <w:t xml:space="preserve"> </w:t>
      </w:r>
      <w:r w:rsidR="000C101E">
        <w:t>Κατά τον Θουκυδίδη, ποιος ήταν ο σκοπός της Συμμαχίας;</w:t>
      </w:r>
      <w:r w:rsidR="000C101E">
        <w:t xml:space="preserve"> Πέτυχε αυτός ο στόχος και πώς;</w:t>
      </w:r>
      <w:r w:rsidR="00C8261E">
        <w:t xml:space="preserve"> (για το δεύτερο ερώτημα διάβασε παρακάτω)</w:t>
      </w:r>
    </w:p>
    <w:p w:rsidR="00745076" w:rsidRDefault="00745076" w:rsidP="005C0F0D">
      <w:pPr>
        <w:rPr>
          <w:u w:val="single"/>
        </w:rPr>
      </w:pPr>
    </w:p>
    <w:p w:rsidR="005C0F0D" w:rsidRPr="005C0F0D" w:rsidRDefault="005C0F0D" w:rsidP="005C0F0D">
      <w:r w:rsidRPr="005C0F0D">
        <w:rPr>
          <w:u w:val="single"/>
        </w:rPr>
        <w:lastRenderedPageBreak/>
        <w:t>Ο ΚΙΜΩΝ , Η ΕΝΔΥΝΑΜΩΣΗ ΤΗΣ ΣΥΜΜΑΧΙΑΣ ΚΑΙ Η ΣΥΝΕΧΙΣΗ ΤΟΥ ΠΟΛΕΜΟΥ ΕΝΑΝΤΙΟΝ ΤΩΝ ΠΕΡΣΩΝ.</w:t>
      </w:r>
    </w:p>
    <w:p w:rsidR="005C0F0D" w:rsidRPr="005C0F0D" w:rsidRDefault="005C0F0D" w:rsidP="005C0F0D">
      <w:r w:rsidRPr="005C0F0D">
        <w:t>Το 471 π.Χ. ο </w:t>
      </w:r>
      <w:r w:rsidRPr="005C0F0D">
        <w:rPr>
          <w:b/>
          <w:bCs/>
        </w:rPr>
        <w:t>Κίμων</w:t>
      </w:r>
      <w:r w:rsidRPr="005C0F0D">
        <w:t> (γιος του Μιλτιάδη) έγινε ο ισχυρός άντρας της Αθήνας μετά το θάνατο του Αριστείδη και τον εξοστρακισμό του Θεμιστοκλή με την κατηγορία του μηδισμού (μηδισμός = συνεργασία με τους Πέρσες).Ήταν αρχηγός του αριστοκρατικού κόμματος.</w:t>
      </w:r>
    </w:p>
    <w:p w:rsidR="005C0F0D" w:rsidRPr="005C0F0D" w:rsidRDefault="005C0F0D" w:rsidP="005C0F0D">
      <w:pPr>
        <w:spacing w:after="0"/>
      </w:pPr>
      <w:r w:rsidRPr="005C0F0D">
        <w:rPr>
          <w:u w:val="single"/>
        </w:rPr>
        <w:t>Οι ενέργειες του Κίμωνα :</w:t>
      </w:r>
    </w:p>
    <w:p w:rsidR="005C0F0D" w:rsidRPr="005C0F0D" w:rsidRDefault="005C0F0D" w:rsidP="005C0F0D">
      <w:pPr>
        <w:spacing w:after="0"/>
      </w:pPr>
      <w:r w:rsidRPr="005C0F0D">
        <w:t>1) </w:t>
      </w:r>
      <w:r w:rsidRPr="005C0F0D">
        <w:rPr>
          <w:b/>
          <w:bCs/>
        </w:rPr>
        <w:t>Συνεχίζει τον πόλεμο εναντίον των Περσών</w:t>
      </w:r>
      <w:r w:rsidRPr="005C0F0D">
        <w:t xml:space="preserve"> πετυχαίνοντας </w:t>
      </w:r>
      <w:r w:rsidRPr="000C101E">
        <w:rPr>
          <w:highlight w:val="yellow"/>
        </w:rPr>
        <w:t xml:space="preserve">μεγάλη νίκη στον </w:t>
      </w:r>
      <w:proofErr w:type="spellStart"/>
      <w:r w:rsidRPr="000C101E">
        <w:rPr>
          <w:highlight w:val="yellow"/>
        </w:rPr>
        <w:t>Ευρυμέδοντα</w:t>
      </w:r>
      <w:proofErr w:type="spellEnd"/>
      <w:r w:rsidRPr="000C101E">
        <w:rPr>
          <w:highlight w:val="yellow"/>
        </w:rPr>
        <w:t xml:space="preserve"> ποταμό</w:t>
      </w:r>
      <w:r w:rsidRPr="005C0F0D">
        <w:t xml:space="preserve"> της Μικράς Ασίας (467 </w:t>
      </w:r>
      <w:proofErr w:type="spellStart"/>
      <w:r w:rsidRPr="005C0F0D">
        <w:t>π.Χ</w:t>
      </w:r>
      <w:proofErr w:type="spellEnd"/>
      <w:r w:rsidRPr="005C0F0D">
        <w:t>)</w:t>
      </w:r>
      <w:r w:rsidR="000C101E">
        <w:t>. Η συμμαχία έτσι νίκησε τους Πέρσες στο δικ</w:t>
      </w:r>
      <w:r w:rsidR="001E7902">
        <w:t xml:space="preserve">ό </w:t>
      </w:r>
      <w:r w:rsidR="000C101E">
        <w:t xml:space="preserve">τους </w:t>
      </w:r>
      <w:r w:rsidR="001E7902">
        <w:t>έ</w:t>
      </w:r>
      <w:r w:rsidR="000C101E">
        <w:t>δαφος</w:t>
      </w:r>
    </w:p>
    <w:p w:rsidR="005C0F0D" w:rsidRPr="005C0F0D" w:rsidRDefault="005C0F0D" w:rsidP="005C0F0D">
      <w:pPr>
        <w:spacing w:after="0"/>
      </w:pPr>
      <w:r w:rsidRPr="005C0F0D">
        <w:t>2) </w:t>
      </w:r>
      <w:r w:rsidRPr="005C0F0D">
        <w:rPr>
          <w:b/>
          <w:bCs/>
        </w:rPr>
        <w:t>Μεγαλώνει τη Συμμαχία της Δήλου</w:t>
      </w:r>
      <w:r w:rsidRPr="005C0F0D">
        <w:t> (γίνονται περίπου 400 οι πόλεις που συμμετέχουν). Κάποιες αντιδρούν στην αλαζονική συμπεριφορά της Αθήνας, αλλά ο Κίμωνας με τη βία τις επαναφέρει στη συμμαχία, αναγκάζοντάς τες να πληρώνουν φόρο.</w:t>
      </w:r>
    </w:p>
    <w:p w:rsidR="005C0F0D" w:rsidRPr="005C0F0D" w:rsidRDefault="005C0F0D" w:rsidP="005C0F0D">
      <w:r w:rsidRPr="005C0F0D">
        <w:t>3) </w:t>
      </w:r>
      <w:r w:rsidRPr="005C0F0D">
        <w:rPr>
          <w:b/>
          <w:bCs/>
        </w:rPr>
        <w:t>Έχει φιλικές σχέσεις με τη Σπάρτη</w:t>
      </w:r>
      <w:r w:rsidRPr="005C0F0D">
        <w:t xml:space="preserve">. Δε διστάζει να στείλει στρατό για να βοηθήσει τους Σπαρτιάτες στον πόλεμο εναντίον των </w:t>
      </w:r>
      <w:proofErr w:type="spellStart"/>
      <w:r w:rsidRPr="005C0F0D">
        <w:t>Μεσσήνιων</w:t>
      </w:r>
      <w:proofErr w:type="spellEnd"/>
      <w:r w:rsidRPr="005C0F0D">
        <w:t xml:space="preserve"> ειλώτων. Οι Σπαρτιάτες δε δέχονται όμως τη βοήθεια και η Αθήνα κατηγορεί τον Κίμωνα για την πράξη του, εξορίζοντάς τον.(462 π.Χ.)</w:t>
      </w:r>
    </w:p>
    <w:p w:rsidR="005C0F0D" w:rsidRPr="005C0F0D" w:rsidRDefault="005C0F0D" w:rsidP="005C0F0D">
      <w:r w:rsidRPr="005C0F0D">
        <w:rPr>
          <w:i/>
          <w:iCs/>
        </w:rPr>
        <w:t>Η ΑΙΓΙΝΑ ΚΑΙ Η ΑΘΗΝΑΪΚΗ ΣΥΜΜΑΧΙΑ</w:t>
      </w:r>
    </w:p>
    <w:p w:rsidR="005C0F0D" w:rsidRDefault="005C0F0D" w:rsidP="005C0F0D">
      <w:pPr>
        <w:rPr>
          <w:i/>
          <w:iCs/>
        </w:rPr>
      </w:pPr>
      <w:r w:rsidRPr="005C0F0D">
        <w:rPr>
          <w:i/>
          <w:iCs/>
        </w:rPr>
        <w:t xml:space="preserve">Η Αίγινα ήταν πάντα φίλη της Σπάρτης και εχθρός της Αθήνας. Η Συμμαχία της Δήλου δημιουργούσε εμπόδια στο εμπόριο της Αίγινας. Έτσι οι Αιγινήτες αποφάσισαν να συμμαχήσουν με την Κόρινθο (άλλη μεγάλη εχθρό της Αθήνας). Μόλις το έμαθαν οι Αθηναίοι (459 </w:t>
      </w:r>
      <w:proofErr w:type="spellStart"/>
      <w:r w:rsidRPr="005C0F0D">
        <w:rPr>
          <w:i/>
          <w:iCs/>
        </w:rPr>
        <w:t>π.Χ</w:t>
      </w:r>
      <w:proofErr w:type="spellEnd"/>
      <w:r w:rsidRPr="005C0F0D">
        <w:rPr>
          <w:i/>
          <w:iCs/>
        </w:rPr>
        <w:t xml:space="preserve">) επιτέθηκαν στον </w:t>
      </w:r>
      <w:proofErr w:type="spellStart"/>
      <w:r w:rsidRPr="005C0F0D">
        <w:rPr>
          <w:i/>
          <w:iCs/>
        </w:rPr>
        <w:t>Αιγινίτικο</w:t>
      </w:r>
      <w:proofErr w:type="spellEnd"/>
      <w:r w:rsidRPr="005C0F0D">
        <w:rPr>
          <w:i/>
          <w:iCs/>
        </w:rPr>
        <w:t xml:space="preserve"> στόλο έξω από το Αγκίστρι και στη συνέχεια πολιόρκησαν για μήνες την Αίγινα. Την κατέλαβαν και την υποχρέωσαν να παραδώσει όλα τα πλοία της και να πληρώνει κάθε χρόνο 30 τάλαντα (τεράστιο ποσό) ως φόρο.</w:t>
      </w:r>
    </w:p>
    <w:p w:rsidR="00C8261E" w:rsidRPr="00C8261E" w:rsidRDefault="006376D9" w:rsidP="005C0F0D">
      <w:r w:rsidRPr="006376D9">
        <w:rPr>
          <w:iCs/>
          <w:u w:val="single"/>
        </w:rPr>
        <w:t>Ερώτηση</w:t>
      </w:r>
      <w:r>
        <w:rPr>
          <w:iCs/>
        </w:rPr>
        <w:t xml:space="preserve">: </w:t>
      </w:r>
      <w:bookmarkStart w:id="0" w:name="_GoBack"/>
      <w:bookmarkEnd w:id="0"/>
      <w:r w:rsidR="00C8261E">
        <w:rPr>
          <w:iCs/>
        </w:rPr>
        <w:t xml:space="preserve">Πώς αντιμετώπιζαν οι Αθηναίοι τις αποστασίες από την Δηλιακή συμμαχία; Για να απαντήσεις στηρίξου στην ιστορική αφήγηση του βιβλίου σου, στο παραπάνω παράθεμα και στο παρακάτω </w:t>
      </w:r>
      <w:proofErr w:type="spellStart"/>
      <w:r w:rsidR="00C8261E">
        <w:rPr>
          <w:iCs/>
        </w:rPr>
        <w:t>λινκ</w:t>
      </w:r>
      <w:proofErr w:type="spellEnd"/>
      <w:r w:rsidR="00C8261E">
        <w:rPr>
          <w:iCs/>
        </w:rPr>
        <w:t xml:space="preserve"> </w:t>
      </w:r>
      <w:hyperlink r:id="rId5" w:history="1">
        <w:r w:rsidR="00C8261E" w:rsidRPr="008C2080">
          <w:rPr>
            <w:rStyle w:val="-"/>
            <w:iCs/>
          </w:rPr>
          <w:t>http://photodentro.edu.gr/v/item/ds/8521/9512</w:t>
        </w:r>
      </w:hyperlink>
      <w:r w:rsidR="00C8261E">
        <w:rPr>
          <w:iCs/>
        </w:rPr>
        <w:t xml:space="preserve">  (σέρνοντας την αθηναϊκή </w:t>
      </w:r>
      <w:proofErr w:type="spellStart"/>
      <w:r w:rsidR="00C8261E">
        <w:rPr>
          <w:iCs/>
        </w:rPr>
        <w:t>τριήρη</w:t>
      </w:r>
      <w:proofErr w:type="spellEnd"/>
      <w:r w:rsidR="00C8261E">
        <w:rPr>
          <w:iCs/>
        </w:rPr>
        <w:t xml:space="preserve"> στις πόλεις που αποστάτησαν θα δεις τι έκαναν σε αυτές οι Αθηναίοι)</w:t>
      </w:r>
    </w:p>
    <w:p w:rsidR="005C0F0D" w:rsidRPr="005C0F0D" w:rsidRDefault="005C0F0D" w:rsidP="005C0F0D">
      <w:r w:rsidRPr="005C0F0D">
        <w:rPr>
          <w:u w:val="single"/>
        </w:rPr>
        <w:t>Η ΣΥΜΜΑΧΙΑ ΤΗΣ ΔΗΛΟΥ ΓΙΝΕΤΑΙ ΠΑΝΕΛΛΗΝΙΑ ΑΘΗΝΑΪΚΗ ΗΓΕΜΟΝΙΑ</w:t>
      </w:r>
    </w:p>
    <w:p w:rsidR="005C0F0D" w:rsidRPr="005C0F0D" w:rsidRDefault="005C0F0D" w:rsidP="005C0F0D">
      <w:r w:rsidRPr="005C0F0D">
        <w:t>Το </w:t>
      </w:r>
      <w:r w:rsidRPr="005C0F0D">
        <w:rPr>
          <w:b/>
          <w:bCs/>
        </w:rPr>
        <w:t>454</w:t>
      </w:r>
      <w:r w:rsidRPr="005C0F0D">
        <w:t> η Αθήνα αποτυγχάνει να καταλάβει την Αίγυπτο. Νέος ισχυρός άντρας γίνεται ο </w:t>
      </w:r>
      <w:r w:rsidRPr="005C0F0D">
        <w:rPr>
          <w:b/>
          <w:bCs/>
        </w:rPr>
        <w:t>Περικλής</w:t>
      </w:r>
      <w:r w:rsidRPr="005C0F0D">
        <w:t>.</w:t>
      </w:r>
    </w:p>
    <w:p w:rsidR="005C0F0D" w:rsidRPr="005C0F0D" w:rsidRDefault="005C0F0D" w:rsidP="005C0F0D">
      <w:r w:rsidRPr="005C0F0D">
        <w:rPr>
          <w:b/>
          <w:bCs/>
        </w:rPr>
        <w:t>Αλλαγές στη Συμμαχία</w:t>
      </w:r>
    </w:p>
    <w:p w:rsidR="005C0F0D" w:rsidRPr="005C0F0D" w:rsidRDefault="005C0F0D" w:rsidP="005C0F0D">
      <w:r w:rsidRPr="005C0F0D">
        <w:t>1) Μεταφέρεται το ταμείο της Συμμαχίας από τη Δήλο στην Ακρόπολη των Αθηνών.</w:t>
      </w:r>
    </w:p>
    <w:p w:rsidR="005C0F0D" w:rsidRPr="005C0F0D" w:rsidRDefault="005C0F0D" w:rsidP="005C0F0D">
      <w:r w:rsidRPr="005C0F0D">
        <w:t>2) Το συνέδριο καταργείται και όλες οι αποφάσεις παίρνονται στην Αθήνα.</w:t>
      </w:r>
    </w:p>
    <w:p w:rsidR="005C0F0D" w:rsidRPr="005C0F0D" w:rsidRDefault="005C0F0D" w:rsidP="005C0F0D">
      <w:r w:rsidRPr="005C0F0D">
        <w:t>3) Ο φόρος που θα πληρώνει η κάθε πόλη ορίζεται από την Εκκλησία του Δήμου.</w:t>
      </w:r>
    </w:p>
    <w:p w:rsidR="00745076" w:rsidRDefault="001E7902" w:rsidP="005C0F0D">
      <w:r>
        <w:t>Τ</w:t>
      </w:r>
      <w:r w:rsidR="005C0F0D" w:rsidRPr="005C0F0D">
        <w:t>ο </w:t>
      </w:r>
      <w:r w:rsidR="005C0F0D" w:rsidRPr="005C0F0D">
        <w:rPr>
          <w:b/>
          <w:bCs/>
        </w:rPr>
        <w:t xml:space="preserve">449 </w:t>
      </w:r>
      <w:proofErr w:type="spellStart"/>
      <w:r w:rsidR="005C0F0D" w:rsidRPr="005C0F0D">
        <w:rPr>
          <w:b/>
          <w:bCs/>
        </w:rPr>
        <w:t>π.Χ</w:t>
      </w:r>
      <w:proofErr w:type="spellEnd"/>
      <w:r w:rsidR="005C0F0D" w:rsidRPr="005C0F0D">
        <w:t> μετά τη νίκη της Αθήνας στην Κύπρο και την απελευθέρωσή της από τους Πέρσες, υπογράφεται η ευνοϊκή</w:t>
      </w:r>
      <w:r>
        <w:t xml:space="preserve"> για τις ελληνικές πόλεις-κράτη </w:t>
      </w:r>
      <w:r w:rsidR="005C0F0D" w:rsidRPr="005C0F0D">
        <w:t> </w:t>
      </w:r>
      <w:r w:rsidR="005C0F0D" w:rsidRPr="005C0F0D">
        <w:rPr>
          <w:b/>
          <w:bCs/>
        </w:rPr>
        <w:t>Ειρήνη του Καλλία</w:t>
      </w:r>
      <w:r w:rsidR="00745076">
        <w:rPr>
          <w:b/>
          <w:bCs/>
        </w:rPr>
        <w:t xml:space="preserve">, </w:t>
      </w:r>
      <w:r w:rsidR="00745076" w:rsidRPr="00745076">
        <w:rPr>
          <w:bCs/>
        </w:rPr>
        <w:t>με την οποία οι ελληνικές πόλεις κερδίζουν την αυτονομία τους από τους Πέρσες.</w:t>
      </w:r>
      <w:r w:rsidR="00745076">
        <w:rPr>
          <w:bCs/>
        </w:rPr>
        <w:t xml:space="preserve">  Έτσι </w:t>
      </w:r>
      <w:r w:rsidR="005C0F0D" w:rsidRPr="005C0F0D">
        <w:t xml:space="preserve"> η συμμαχία δεν έχει λόγο πια ύπαρξης </w:t>
      </w:r>
      <w:r w:rsidR="00745076">
        <w:t>.</w:t>
      </w:r>
    </w:p>
    <w:p w:rsidR="005C0F0D" w:rsidRDefault="005C0F0D" w:rsidP="005C0F0D">
      <w:pPr>
        <w:rPr>
          <w:b/>
        </w:rPr>
      </w:pPr>
      <w:r w:rsidRPr="005C0F0D">
        <w:t xml:space="preserve"> Όμως η Συμμαχία αποδείχτηκε </w:t>
      </w:r>
      <w:r w:rsidRPr="00745076">
        <w:rPr>
          <w:b/>
        </w:rPr>
        <w:t>μια δικαιολογία της Αθήνας</w:t>
      </w:r>
      <w:r w:rsidRPr="005C0F0D">
        <w:t xml:space="preserve"> προκειμένου να ελέγξει τις ελληνικές πόλεις και </w:t>
      </w:r>
      <w:r w:rsidRPr="00745076">
        <w:rPr>
          <w:b/>
        </w:rPr>
        <w:t>γι’ αυτό συνεχίζει να υπάρχει.</w:t>
      </w:r>
    </w:p>
    <w:p w:rsidR="00745076" w:rsidRPr="00745076" w:rsidRDefault="00745076" w:rsidP="005C0F0D">
      <w:pPr>
        <w:rPr>
          <w:b/>
        </w:rPr>
      </w:pPr>
      <w:r>
        <w:rPr>
          <w:b/>
        </w:rPr>
        <w:t xml:space="preserve">Εργασία: </w:t>
      </w:r>
      <w:r>
        <w:t>Σύγκρινε τη δηλιακή συμμαχία όπως την ίδρυσε ο Αριστείδης με το πώς ήταν στα χρόνια του Περικλή (δικαιώματα και υποχρεώσεις μελών, ταμείο, σκοπός, αποφάσεις)</w:t>
      </w:r>
    </w:p>
    <w:p w:rsidR="005C0F0D" w:rsidRPr="005C0F0D" w:rsidRDefault="005C0F0D" w:rsidP="005C0F0D"/>
    <w:p w:rsidR="00AD7AFF" w:rsidRDefault="005C0F0D">
      <w:r w:rsidRPr="005C0F0D">
        <w:t xml:space="preserve">Επιμέλεια : Νίκος </w:t>
      </w:r>
      <w:proofErr w:type="spellStart"/>
      <w:r w:rsidRPr="005C0F0D">
        <w:t>Μελιγκώνης</w:t>
      </w:r>
      <w:proofErr w:type="spellEnd"/>
      <w:r w:rsidR="001E7902">
        <w:t xml:space="preserve">. </w:t>
      </w:r>
      <w:r w:rsidR="00745076">
        <w:t xml:space="preserve">  </w:t>
      </w:r>
      <w:r w:rsidR="001E7902">
        <w:t xml:space="preserve"> Τροποποιήσεις και προσθήκες: Ελένη Αδαμοπούλου</w:t>
      </w:r>
    </w:p>
    <w:sectPr w:rsidR="00AD7AFF" w:rsidSect="005C0F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A7E9B"/>
    <w:multiLevelType w:val="hybridMultilevel"/>
    <w:tmpl w:val="A8DA57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8A24AB9"/>
    <w:multiLevelType w:val="multilevel"/>
    <w:tmpl w:val="9A821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A9"/>
    <w:rsid w:val="000C101E"/>
    <w:rsid w:val="001E7902"/>
    <w:rsid w:val="005C0F0D"/>
    <w:rsid w:val="006376D9"/>
    <w:rsid w:val="00745076"/>
    <w:rsid w:val="00865418"/>
    <w:rsid w:val="00AD7AFF"/>
    <w:rsid w:val="00BC48A9"/>
    <w:rsid w:val="00C82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C2C39-C0CD-4FCC-B12F-AC3CF882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18"/>
    <w:pPr>
      <w:ind w:left="720"/>
      <w:contextualSpacing/>
    </w:pPr>
  </w:style>
  <w:style w:type="character" w:styleId="-">
    <w:name w:val="Hyperlink"/>
    <w:basedOn w:val="a0"/>
    <w:uiPriority w:val="99"/>
    <w:unhideWhenUsed/>
    <w:rsid w:val="00C82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16290">
      <w:bodyDiv w:val="1"/>
      <w:marLeft w:val="0"/>
      <w:marRight w:val="0"/>
      <w:marTop w:val="0"/>
      <w:marBottom w:val="0"/>
      <w:divBdr>
        <w:top w:val="none" w:sz="0" w:space="0" w:color="auto"/>
        <w:left w:val="none" w:sz="0" w:space="0" w:color="auto"/>
        <w:bottom w:val="none" w:sz="0" w:space="0" w:color="auto"/>
        <w:right w:val="none" w:sz="0" w:space="0" w:color="auto"/>
      </w:divBdr>
      <w:divsChild>
        <w:div w:id="420641960">
          <w:marLeft w:val="720"/>
          <w:marRight w:val="0"/>
          <w:marTop w:val="0"/>
          <w:marBottom w:val="0"/>
          <w:divBdr>
            <w:top w:val="none" w:sz="0" w:space="0" w:color="auto"/>
            <w:left w:val="none" w:sz="0" w:space="0" w:color="auto"/>
            <w:bottom w:val="none" w:sz="0" w:space="0" w:color="auto"/>
            <w:right w:val="none" w:sz="0" w:space="0" w:color="auto"/>
          </w:divBdr>
        </w:div>
        <w:div w:id="1564217896">
          <w:marLeft w:val="360"/>
          <w:marRight w:val="0"/>
          <w:marTop w:val="0"/>
          <w:marBottom w:val="0"/>
          <w:divBdr>
            <w:top w:val="none" w:sz="0" w:space="0" w:color="auto"/>
            <w:left w:val="none" w:sz="0" w:space="0" w:color="auto"/>
            <w:bottom w:val="none" w:sz="0" w:space="0" w:color="auto"/>
            <w:right w:val="none" w:sz="0" w:space="0" w:color="auto"/>
          </w:divBdr>
        </w:div>
        <w:div w:id="70977689">
          <w:marLeft w:val="0"/>
          <w:marRight w:val="0"/>
          <w:marTop w:val="0"/>
          <w:marBottom w:val="0"/>
          <w:divBdr>
            <w:top w:val="none" w:sz="0" w:space="0" w:color="auto"/>
            <w:left w:val="none" w:sz="0" w:space="0" w:color="auto"/>
            <w:bottom w:val="none" w:sz="0" w:space="0" w:color="auto"/>
            <w:right w:val="none" w:sz="0" w:space="0" w:color="auto"/>
          </w:divBdr>
        </w:div>
        <w:div w:id="1022707725">
          <w:marLeft w:val="0"/>
          <w:marRight w:val="0"/>
          <w:marTop w:val="0"/>
          <w:marBottom w:val="0"/>
          <w:divBdr>
            <w:top w:val="none" w:sz="0" w:space="0" w:color="auto"/>
            <w:left w:val="none" w:sz="0" w:space="0" w:color="auto"/>
            <w:bottom w:val="none" w:sz="0" w:space="0" w:color="auto"/>
            <w:right w:val="none" w:sz="0" w:space="0" w:color="auto"/>
          </w:divBdr>
        </w:div>
        <w:div w:id="946305098">
          <w:marLeft w:val="0"/>
          <w:marRight w:val="0"/>
          <w:marTop w:val="0"/>
          <w:marBottom w:val="0"/>
          <w:divBdr>
            <w:top w:val="none" w:sz="0" w:space="0" w:color="auto"/>
            <w:left w:val="none" w:sz="0" w:space="0" w:color="auto"/>
            <w:bottom w:val="none" w:sz="0" w:space="0" w:color="auto"/>
            <w:right w:val="none" w:sz="0" w:space="0" w:color="auto"/>
          </w:divBdr>
        </w:div>
        <w:div w:id="1826780083">
          <w:marLeft w:val="0"/>
          <w:marRight w:val="0"/>
          <w:marTop w:val="0"/>
          <w:marBottom w:val="0"/>
          <w:divBdr>
            <w:top w:val="none" w:sz="0" w:space="0" w:color="auto"/>
            <w:left w:val="none" w:sz="0" w:space="0" w:color="auto"/>
            <w:bottom w:val="none" w:sz="0" w:space="0" w:color="auto"/>
            <w:right w:val="none" w:sz="0" w:space="0" w:color="auto"/>
          </w:divBdr>
        </w:div>
        <w:div w:id="854685837">
          <w:marLeft w:val="0"/>
          <w:marRight w:val="0"/>
          <w:marTop w:val="0"/>
          <w:marBottom w:val="0"/>
          <w:divBdr>
            <w:top w:val="none" w:sz="0" w:space="0" w:color="auto"/>
            <w:left w:val="none" w:sz="0" w:space="0" w:color="auto"/>
            <w:bottom w:val="none" w:sz="0" w:space="0" w:color="auto"/>
            <w:right w:val="none" w:sz="0" w:space="0" w:color="auto"/>
          </w:divBdr>
        </w:div>
        <w:div w:id="1893271519">
          <w:marLeft w:val="0"/>
          <w:marRight w:val="0"/>
          <w:marTop w:val="0"/>
          <w:marBottom w:val="0"/>
          <w:divBdr>
            <w:top w:val="none" w:sz="0" w:space="0" w:color="auto"/>
            <w:left w:val="none" w:sz="0" w:space="0" w:color="auto"/>
            <w:bottom w:val="none" w:sz="0" w:space="0" w:color="auto"/>
            <w:right w:val="none" w:sz="0" w:space="0" w:color="auto"/>
          </w:divBdr>
        </w:div>
        <w:div w:id="5524343">
          <w:marLeft w:val="0"/>
          <w:marRight w:val="0"/>
          <w:marTop w:val="0"/>
          <w:marBottom w:val="0"/>
          <w:divBdr>
            <w:top w:val="none" w:sz="0" w:space="0" w:color="auto"/>
            <w:left w:val="none" w:sz="0" w:space="0" w:color="auto"/>
            <w:bottom w:val="none" w:sz="0" w:space="0" w:color="auto"/>
            <w:right w:val="none" w:sz="0" w:space="0" w:color="auto"/>
          </w:divBdr>
        </w:div>
        <w:div w:id="865025509">
          <w:marLeft w:val="0"/>
          <w:marRight w:val="0"/>
          <w:marTop w:val="0"/>
          <w:marBottom w:val="0"/>
          <w:divBdr>
            <w:top w:val="none" w:sz="0" w:space="0" w:color="auto"/>
            <w:left w:val="none" w:sz="0" w:space="0" w:color="auto"/>
            <w:bottom w:val="none" w:sz="0" w:space="0" w:color="auto"/>
            <w:right w:val="none" w:sz="0" w:space="0" w:color="auto"/>
          </w:divBdr>
        </w:div>
        <w:div w:id="285165186">
          <w:marLeft w:val="0"/>
          <w:marRight w:val="0"/>
          <w:marTop w:val="0"/>
          <w:marBottom w:val="0"/>
          <w:divBdr>
            <w:top w:val="none" w:sz="0" w:space="0" w:color="auto"/>
            <w:left w:val="none" w:sz="0" w:space="0" w:color="auto"/>
            <w:bottom w:val="none" w:sz="0" w:space="0" w:color="auto"/>
            <w:right w:val="none" w:sz="0" w:space="0" w:color="auto"/>
          </w:divBdr>
        </w:div>
        <w:div w:id="144592780">
          <w:marLeft w:val="0"/>
          <w:marRight w:val="0"/>
          <w:marTop w:val="0"/>
          <w:marBottom w:val="0"/>
          <w:divBdr>
            <w:top w:val="none" w:sz="0" w:space="0" w:color="auto"/>
            <w:left w:val="none" w:sz="0" w:space="0" w:color="auto"/>
            <w:bottom w:val="none" w:sz="0" w:space="0" w:color="auto"/>
            <w:right w:val="none" w:sz="0" w:space="0" w:color="auto"/>
          </w:divBdr>
        </w:div>
        <w:div w:id="1469595047">
          <w:marLeft w:val="0"/>
          <w:marRight w:val="0"/>
          <w:marTop w:val="0"/>
          <w:marBottom w:val="0"/>
          <w:divBdr>
            <w:top w:val="none" w:sz="0" w:space="0" w:color="auto"/>
            <w:left w:val="none" w:sz="0" w:space="0" w:color="auto"/>
            <w:bottom w:val="none" w:sz="0" w:space="0" w:color="auto"/>
            <w:right w:val="none" w:sz="0" w:space="0" w:color="auto"/>
          </w:divBdr>
        </w:div>
        <w:div w:id="1382099277">
          <w:marLeft w:val="0"/>
          <w:marRight w:val="0"/>
          <w:marTop w:val="0"/>
          <w:marBottom w:val="0"/>
          <w:divBdr>
            <w:top w:val="none" w:sz="0" w:space="0" w:color="auto"/>
            <w:left w:val="none" w:sz="0" w:space="0" w:color="auto"/>
            <w:bottom w:val="none" w:sz="0" w:space="0" w:color="auto"/>
            <w:right w:val="none" w:sz="0" w:space="0" w:color="auto"/>
          </w:divBdr>
        </w:div>
        <w:div w:id="2013800098">
          <w:marLeft w:val="0"/>
          <w:marRight w:val="0"/>
          <w:marTop w:val="0"/>
          <w:marBottom w:val="0"/>
          <w:divBdr>
            <w:top w:val="none" w:sz="0" w:space="0" w:color="auto"/>
            <w:left w:val="none" w:sz="0" w:space="0" w:color="auto"/>
            <w:bottom w:val="none" w:sz="0" w:space="0" w:color="auto"/>
            <w:right w:val="none" w:sz="0" w:space="0" w:color="auto"/>
          </w:divBdr>
        </w:div>
        <w:div w:id="570385447">
          <w:marLeft w:val="0"/>
          <w:marRight w:val="0"/>
          <w:marTop w:val="0"/>
          <w:marBottom w:val="0"/>
          <w:divBdr>
            <w:top w:val="none" w:sz="0" w:space="0" w:color="auto"/>
            <w:left w:val="none" w:sz="0" w:space="0" w:color="auto"/>
            <w:bottom w:val="none" w:sz="0" w:space="0" w:color="auto"/>
            <w:right w:val="none" w:sz="0" w:space="0" w:color="auto"/>
          </w:divBdr>
        </w:div>
        <w:div w:id="1639143729">
          <w:marLeft w:val="-180"/>
          <w:marRight w:val="0"/>
          <w:marTop w:val="0"/>
          <w:marBottom w:val="0"/>
          <w:divBdr>
            <w:top w:val="none" w:sz="0" w:space="0" w:color="auto"/>
            <w:left w:val="none" w:sz="0" w:space="0" w:color="auto"/>
            <w:bottom w:val="none" w:sz="0" w:space="0" w:color="auto"/>
            <w:right w:val="none" w:sz="0" w:space="0" w:color="auto"/>
          </w:divBdr>
        </w:div>
        <w:div w:id="1376612575">
          <w:marLeft w:val="0"/>
          <w:marRight w:val="0"/>
          <w:marTop w:val="0"/>
          <w:marBottom w:val="0"/>
          <w:divBdr>
            <w:top w:val="none" w:sz="0" w:space="0" w:color="auto"/>
            <w:left w:val="none" w:sz="0" w:space="0" w:color="auto"/>
            <w:bottom w:val="none" w:sz="0" w:space="0" w:color="auto"/>
            <w:right w:val="none" w:sz="0" w:space="0" w:color="auto"/>
          </w:divBdr>
        </w:div>
        <w:div w:id="849027294">
          <w:marLeft w:val="0"/>
          <w:marRight w:val="0"/>
          <w:marTop w:val="0"/>
          <w:marBottom w:val="0"/>
          <w:divBdr>
            <w:top w:val="none" w:sz="0" w:space="0" w:color="auto"/>
            <w:left w:val="none" w:sz="0" w:space="0" w:color="auto"/>
            <w:bottom w:val="none" w:sz="0" w:space="0" w:color="auto"/>
            <w:right w:val="none" w:sz="0" w:space="0" w:color="auto"/>
          </w:divBdr>
        </w:div>
        <w:div w:id="1731462596">
          <w:marLeft w:val="0"/>
          <w:marRight w:val="0"/>
          <w:marTop w:val="0"/>
          <w:marBottom w:val="0"/>
          <w:divBdr>
            <w:top w:val="none" w:sz="0" w:space="0" w:color="auto"/>
            <w:left w:val="none" w:sz="0" w:space="0" w:color="auto"/>
            <w:bottom w:val="none" w:sz="0" w:space="0" w:color="auto"/>
            <w:right w:val="none" w:sz="0" w:space="0" w:color="auto"/>
          </w:divBdr>
        </w:div>
        <w:div w:id="1151754310">
          <w:marLeft w:val="0"/>
          <w:marRight w:val="0"/>
          <w:marTop w:val="0"/>
          <w:marBottom w:val="0"/>
          <w:divBdr>
            <w:top w:val="none" w:sz="0" w:space="0" w:color="auto"/>
            <w:left w:val="none" w:sz="0" w:space="0" w:color="auto"/>
            <w:bottom w:val="none" w:sz="0" w:space="0" w:color="auto"/>
            <w:right w:val="none" w:sz="0" w:space="0" w:color="auto"/>
          </w:divBdr>
        </w:div>
        <w:div w:id="321157947">
          <w:marLeft w:val="0"/>
          <w:marRight w:val="0"/>
          <w:marTop w:val="0"/>
          <w:marBottom w:val="0"/>
          <w:divBdr>
            <w:top w:val="none" w:sz="0" w:space="0" w:color="auto"/>
            <w:left w:val="none" w:sz="0" w:space="0" w:color="auto"/>
            <w:bottom w:val="none" w:sz="0" w:space="0" w:color="auto"/>
            <w:right w:val="none" w:sz="0" w:space="0" w:color="auto"/>
          </w:divBdr>
        </w:div>
      </w:divsChild>
    </w:div>
    <w:div w:id="148944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otodentro.edu.gr/v/item/ds/8521/951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831</Words>
  <Characters>4491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2021-03-31T05:49:00Z</dcterms:created>
  <dcterms:modified xsi:type="dcterms:W3CDTF">2021-04-08T12:34:00Z</dcterms:modified>
</cp:coreProperties>
</file>