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76" w:rsidRDefault="00151E76" w:rsidP="0070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ΣΥΝΕΠΕΙΕΣ Δ ΣΤΑΥΡΟΦΟΡΙΑΣ – ΑΛΩΣΗΣ ΤΗΣ ΠΟΛΗΣ 1204</w:t>
      </w:r>
    </w:p>
    <w:p w:rsidR="0070239A" w:rsidRDefault="00151E76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Είναι η πρώτη φορά από την ίδρυση της που η Κωνσταντινούπολη πέφτει στα χέρια ξένων κατακτητών.</w:t>
      </w:r>
    </w:p>
    <w:p w:rsidR="00151E76" w:rsidRDefault="00151E76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Καταστροφή Βασιλεύουσας. Φωτιές καταστρέφουν κτίρια.</w:t>
      </w:r>
    </w:p>
    <w:p w:rsidR="00151E76" w:rsidRDefault="00151E76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Η Βυζαντινή αυτοκρατορία διαμελίζεται.</w:t>
      </w:r>
    </w:p>
    <w:p w:rsidR="00151E76" w:rsidRDefault="00151E76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Χάνονται οριστικά εδάφη της </w:t>
      </w:r>
      <w:proofErr w:type="spellStart"/>
      <w:r>
        <w:rPr>
          <w:rFonts w:ascii="Century Gothic" w:hAnsi="Century Gothic"/>
        </w:rPr>
        <w:t>Μικράς</w:t>
      </w:r>
      <w:proofErr w:type="spellEnd"/>
      <w:r>
        <w:rPr>
          <w:rFonts w:ascii="Century Gothic" w:hAnsi="Century Gothic"/>
        </w:rPr>
        <w:t xml:space="preserve"> Ασίας, εγκαταλείπονται στα χέρια των τουρκικών φυλών.</w:t>
      </w:r>
    </w:p>
    <w:p w:rsidR="00151E76" w:rsidRDefault="00151E76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Καταστρέφονται έργα τέχνης και πολιτισμού.</w:t>
      </w:r>
      <w:r w:rsidR="001B5BD0">
        <w:rPr>
          <w:rFonts w:ascii="Century Gothic" w:hAnsi="Century Gothic"/>
        </w:rPr>
        <w:t xml:space="preserve"> </w:t>
      </w:r>
      <w:proofErr w:type="spellStart"/>
      <w:r w:rsidR="001B5BD0">
        <w:rPr>
          <w:rFonts w:ascii="Century Gothic" w:hAnsi="Century Gothic"/>
        </w:rPr>
        <w:t>Ζημειώθηκε</w:t>
      </w:r>
      <w:proofErr w:type="spellEnd"/>
      <w:r w:rsidR="001B5BD0">
        <w:rPr>
          <w:rFonts w:ascii="Century Gothic" w:hAnsi="Century Gothic"/>
        </w:rPr>
        <w:t xml:space="preserve"> ο ευρωπαϊκός πολιτισμός.</w:t>
      </w:r>
    </w:p>
    <w:p w:rsidR="00151E76" w:rsidRDefault="00151E76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Γίνονται φοβερές λεηλασίες, σφαγές και πλιάτσικο από τους Δυτικούς.</w:t>
      </w:r>
    </w:p>
    <w:p w:rsidR="00151E76" w:rsidRDefault="00151E76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Όσοι κάτοικοι σώθηκαν πουλήθηκαν σε σκλαβοπάζαρα.</w:t>
      </w:r>
    </w:p>
    <w:p w:rsidR="00151E76" w:rsidRDefault="00151E76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Ό,τι</w:t>
      </w:r>
      <w:proofErr w:type="spellEnd"/>
      <w:r>
        <w:rPr>
          <w:rFonts w:ascii="Century Gothic" w:hAnsi="Century Gothic"/>
        </w:rPr>
        <w:t xml:space="preserve"> αξιόλογο μπορούσε να μεταφερθεί βρίσκονται στη Βενετία.</w:t>
      </w:r>
    </w:p>
    <w:p w:rsidR="00151E76" w:rsidRDefault="00151E76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Σύγκρουση Δύσης και Ανατολής. Καχυποψία, μίσος ανάμεσα στους δύο λαούς. </w:t>
      </w:r>
    </w:p>
    <w:p w:rsidR="00151E76" w:rsidRDefault="001B5BD0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Σταμάτησε η πορεία του Βυζαντίου. Δε νοείται η Άλωση του 1453 χωρίς την πρώτη του 1204.</w:t>
      </w:r>
    </w:p>
    <w:p w:rsidR="001B5BD0" w:rsidRPr="00151E76" w:rsidRDefault="001B5BD0" w:rsidP="00151E7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Φραγκοκρατία: σημάδια αδυναμίας.</w:t>
      </w:r>
    </w:p>
    <w:sectPr w:rsidR="001B5BD0" w:rsidRPr="00151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73A4"/>
      </v:shape>
    </w:pict>
  </w:numPicBullet>
  <w:abstractNum w:abstractNumId="0">
    <w:nsid w:val="4A07452A"/>
    <w:multiLevelType w:val="hybridMultilevel"/>
    <w:tmpl w:val="51D6E12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F73BE"/>
    <w:rsid w:val="00151E76"/>
    <w:rsid w:val="001905E1"/>
    <w:rsid w:val="001B5BD0"/>
    <w:rsid w:val="00495872"/>
    <w:rsid w:val="0070239A"/>
    <w:rsid w:val="00AF73BE"/>
    <w:rsid w:val="00C2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ΒΑΝΑ</dc:creator>
  <cp:lastModifiedBy>ΒΑΝΑ</cp:lastModifiedBy>
  <cp:revision>3</cp:revision>
  <cp:lastPrinted>2021-02-20T19:54:00Z</cp:lastPrinted>
  <dcterms:created xsi:type="dcterms:W3CDTF">2021-02-20T19:58:00Z</dcterms:created>
  <dcterms:modified xsi:type="dcterms:W3CDTF">2021-02-20T20:11:00Z</dcterms:modified>
</cp:coreProperties>
</file>