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E37F2" w14:textId="0E2A649A" w:rsidR="004A76B3" w:rsidRDefault="0063028F" w:rsidP="0063028F">
      <w:pPr>
        <w:pStyle w:val="1"/>
        <w:jc w:val="center"/>
        <w:rPr>
          <w:b/>
          <w:color w:val="000000" w:themeColor="text1"/>
          <w:sz w:val="96"/>
          <w:szCs w:val="96"/>
          <w:lang w:val="el-G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3028F">
        <w:rPr>
          <w:b/>
          <w:color w:val="000000" w:themeColor="text1"/>
          <w:sz w:val="96"/>
          <w:szCs w:val="96"/>
          <w:lang w:val="el-G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ΕΝΕΤΟΚΡΑΤΙΑ ΣΤΗΝ ΚΕΦΑΛΟΝΙΑ</w:t>
      </w:r>
      <w:r>
        <w:rPr>
          <w:b/>
          <w:color w:val="000000" w:themeColor="text1"/>
          <w:sz w:val="96"/>
          <w:szCs w:val="96"/>
          <w:lang w:val="el-G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4F1EA042" w14:textId="77777777" w:rsidR="0063028F" w:rsidRDefault="0063028F" w:rsidP="0063028F">
      <w:pPr>
        <w:rPr>
          <w:lang w:val="el-GR"/>
        </w:rPr>
      </w:pPr>
    </w:p>
    <w:p w14:paraId="6D9A0D3E" w14:textId="55FD7720" w:rsidR="0063028F" w:rsidRDefault="0063028F" w:rsidP="0063028F">
      <w:pPr>
        <w:rPr>
          <w:lang w:val="el-GR"/>
        </w:rPr>
      </w:pPr>
      <w:r>
        <w:rPr>
          <w:noProof/>
          <w:lang w:val="el-GR"/>
        </w:rPr>
        <w:drawing>
          <wp:inline distT="0" distB="0" distL="0" distR="0" wp14:anchorId="073D93B8" wp14:editId="67AC47B8">
            <wp:extent cx="6083300" cy="3478897"/>
            <wp:effectExtent l="0" t="0" r="0" b="7620"/>
            <wp:docPr id="87107819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2631" cy="3541421"/>
                    </a:xfrm>
                    <a:prstGeom prst="rect">
                      <a:avLst/>
                    </a:prstGeom>
                    <a:noFill/>
                  </pic:spPr>
                </pic:pic>
              </a:graphicData>
            </a:graphic>
          </wp:inline>
        </w:drawing>
      </w:r>
    </w:p>
    <w:p w14:paraId="4B3187D7" w14:textId="46352C14" w:rsidR="000D7491" w:rsidRDefault="0063028F" w:rsidP="0063028F">
      <w:pPr>
        <w:rPr>
          <w:lang w:val="el-GR"/>
        </w:rPr>
      </w:pPr>
      <w:r w:rsidRPr="0063028F">
        <w:rPr>
          <w:lang w:val="el-GR"/>
        </w:rPr>
        <w:t>Το</w:t>
      </w:r>
      <w:r w:rsidRPr="0063028F">
        <w:t> </w:t>
      </w:r>
      <w:r w:rsidRPr="0063028F">
        <w:rPr>
          <w:b/>
          <w:bCs/>
          <w:lang w:val="el-GR"/>
        </w:rPr>
        <w:t>φρούριο του Αγίου Γεωργίου</w:t>
      </w:r>
      <w:r w:rsidRPr="0063028F">
        <w:rPr>
          <w:lang w:val="el-GR"/>
        </w:rPr>
        <w:t>, ή αλλιώς</w:t>
      </w:r>
      <w:r w:rsidRPr="0063028F">
        <w:t> </w:t>
      </w:r>
      <w:r w:rsidRPr="0063028F">
        <w:rPr>
          <w:i/>
          <w:iCs/>
          <w:lang w:val="el-GR"/>
        </w:rPr>
        <w:t>Κάστρο</w:t>
      </w:r>
      <w:r w:rsidRPr="0063028F">
        <w:rPr>
          <w:lang w:val="el-GR"/>
        </w:rPr>
        <w:t>, όπως λέγεται σήμερα,</w:t>
      </w:r>
      <w:r w:rsidRPr="0063028F">
        <w:rPr>
          <w:rFonts w:ascii="Arial" w:hAnsi="Arial" w:cs="Arial"/>
          <w:color w:val="202122"/>
          <w:shd w:val="clear" w:color="auto" w:fill="FFFFFF"/>
          <w:lang w:val="el-GR"/>
        </w:rPr>
        <w:t xml:space="preserve"> </w:t>
      </w:r>
      <w:r w:rsidRPr="0063028F">
        <w:rPr>
          <w:lang w:val="el-GR"/>
        </w:rPr>
        <w:t>χρονολογείται στον δωδέκατο αιώνα μ.Χ.</w:t>
      </w:r>
      <w:r w:rsidR="000D7491" w:rsidRPr="000D7491">
        <w:rPr>
          <w:rFonts w:ascii="Arial" w:hAnsi="Arial" w:cs="Arial"/>
          <w:color w:val="202122"/>
          <w:shd w:val="clear" w:color="auto" w:fill="FFFFFF"/>
          <w:lang w:val="el-GR"/>
        </w:rPr>
        <w:t xml:space="preserve"> </w:t>
      </w:r>
      <w:r w:rsidR="000D7491" w:rsidRPr="000D7491">
        <w:t> </w:t>
      </w:r>
      <w:r w:rsidR="000D7491" w:rsidRPr="000D7491">
        <w:rPr>
          <w:lang w:val="el-GR"/>
        </w:rPr>
        <w:t>Το βενετσιάνικο φρούριο κτίστηκε</w:t>
      </w:r>
      <w:r w:rsidR="000D7491" w:rsidRPr="000D7491">
        <w:t>  </w:t>
      </w:r>
      <w:r w:rsidR="000D7491" w:rsidRPr="000D7491">
        <w:rPr>
          <w:lang w:val="el-GR"/>
        </w:rPr>
        <w:t xml:space="preserve">από τον μηχανικό Νικόλαο </w:t>
      </w:r>
      <w:proofErr w:type="spellStart"/>
      <w:r w:rsidR="000D7491" w:rsidRPr="000D7491">
        <w:rPr>
          <w:lang w:val="el-GR"/>
        </w:rPr>
        <w:t>Τσιμάρα</w:t>
      </w:r>
      <w:proofErr w:type="spellEnd"/>
      <w:r w:rsidR="000D7491" w:rsidRPr="000D7491">
        <w:rPr>
          <w:lang w:val="el-GR"/>
        </w:rPr>
        <w:t xml:space="preserve"> το 1504.</w:t>
      </w:r>
      <w:r w:rsidR="000D7491" w:rsidRPr="000D7491">
        <w:rPr>
          <w:rFonts w:ascii="Arial" w:hAnsi="Arial" w:cs="Arial"/>
          <w:color w:val="202122"/>
          <w:shd w:val="clear" w:color="auto" w:fill="FFFFFF"/>
          <w:lang w:val="el-GR"/>
        </w:rPr>
        <w:t xml:space="preserve"> </w:t>
      </w:r>
      <w:r w:rsidR="000D7491" w:rsidRPr="000D7491">
        <w:rPr>
          <w:lang w:val="el-GR"/>
        </w:rPr>
        <w:t>Τα τείχη του με τρεις προμαχώνες, διατηρούνται σε πολύ καλή κατάσταση μέχρι σήμερα.</w:t>
      </w:r>
      <w:r w:rsidR="000D7491" w:rsidRPr="000D7491">
        <w:rPr>
          <w:rFonts w:ascii="Arial" w:hAnsi="Arial" w:cs="Arial"/>
          <w:color w:val="202122"/>
          <w:shd w:val="clear" w:color="auto" w:fill="FFFFFF"/>
          <w:lang w:val="el-GR"/>
        </w:rPr>
        <w:t xml:space="preserve"> </w:t>
      </w:r>
      <w:r w:rsidR="000D7491" w:rsidRPr="000D7491">
        <w:rPr>
          <w:lang w:val="el-GR"/>
        </w:rPr>
        <w:t>Το φρούριο του Αγίου Γεωργίου έχασε την αμυντική του σημασία από τα τέλη κιόλας του 16ου αιώνα. Η άμυνα του νησιού απαιτούσε πλέον την ανέγερση οχυρών κοντά στις θάλασσες και τα λιμάνια.</w:t>
      </w:r>
      <w:r w:rsidR="000D7491" w:rsidRPr="000D7491">
        <w:rPr>
          <w:rFonts w:ascii="Arial" w:hAnsi="Arial" w:cs="Arial"/>
          <w:color w:val="202122"/>
          <w:shd w:val="clear" w:color="auto" w:fill="FFFFFF"/>
          <w:lang w:val="el-GR"/>
        </w:rPr>
        <w:t xml:space="preserve"> </w:t>
      </w:r>
      <w:r w:rsidR="000D7491" w:rsidRPr="000D7491">
        <w:rPr>
          <w:lang w:val="el-GR"/>
        </w:rPr>
        <w:t>Το φρούριο έχει έκταση περίπου 16.000 τ.μ. και περίμετρο 600 μέτρα.</w:t>
      </w:r>
      <w:r w:rsidR="000D7491" w:rsidRPr="000D7491">
        <w:t> </w:t>
      </w:r>
      <w:r w:rsidR="000D7491" w:rsidRPr="000D7491">
        <w:rPr>
          <w:lang w:val="el-GR"/>
        </w:rPr>
        <w:t>Τελευταία γίνονται προσπάθειες αναστήλωσης κτηρίων και</w:t>
      </w:r>
      <w:r w:rsidR="000D7491" w:rsidRPr="000D7491">
        <w:t> </w:t>
      </w:r>
      <w:r w:rsidR="000D7491">
        <w:rPr>
          <w:lang w:val="el-GR"/>
        </w:rPr>
        <w:t xml:space="preserve">μνημείων </w:t>
      </w:r>
      <w:r w:rsidR="000D7491" w:rsidRPr="000D7491">
        <w:t> </w:t>
      </w:r>
      <w:r w:rsidR="000D7491" w:rsidRPr="000D7491">
        <w:rPr>
          <w:lang w:val="el-GR"/>
        </w:rPr>
        <w:t>που επλήγησαν από το σεισμό, αλλά και γενικότερης διαμόρφωσης μέσα από το χαρακτηρισμό του ως παραδοσιακού και διατηρητέου οικισμού. Στο Κάστρο του Αγίου Γεωργίου μπορεί να φτάσει κανείς από το Αργοστόλι με λεωφορείο ή με αυτοκίνητο, η απόσταση είναι 8 χλμ.</w:t>
      </w:r>
    </w:p>
    <w:p w14:paraId="6912FF4B" w14:textId="77777777" w:rsidR="00B176AD" w:rsidRDefault="0051376F" w:rsidP="0051376F">
      <w:pPr>
        <w:rPr>
          <w:noProof/>
          <w:lang w:val="el-GR"/>
        </w:rPr>
      </w:pPr>
      <w:r w:rsidRPr="0051376F">
        <w:rPr>
          <w:b/>
          <w:bCs/>
          <w:noProof/>
          <w:lang w:val="el-GR"/>
        </w:rPr>
        <w:lastRenderedPageBreak/>
        <w:t>Ο παλιός, Βενετσιάνικος φάρος του Φισκάρδου</w:t>
      </w:r>
      <w:r w:rsidRPr="0051376F">
        <w:rPr>
          <w:noProof/>
          <w:lang w:val="el-GR"/>
        </w:rPr>
        <w:t xml:space="preserve"> (16ος αι.) είναι ένα ιστορικό, τετράγωνο κτίσμα 14 μέτρων στο Β.Δ. άκρο του λιμανιού. Αν και καταστράφηκε από τους Γερμανούς, τα καλοδιατηρημένα ερείπια και ο παρακείμενος νέος φάρος αποτελούν δημοφιλές αξιοθέατο με μοναδική θέα, προσβάσιμο μέσω ενός γραφικού μονοπατιού.</w:t>
      </w:r>
    </w:p>
    <w:p w14:paraId="1675EE64" w14:textId="77777777" w:rsidR="00B176AD" w:rsidRDefault="005E638A" w:rsidP="0051376F">
      <w:pPr>
        <w:rPr>
          <w:lang w:val="el-GR"/>
        </w:rPr>
      </w:pPr>
      <w:r w:rsidRPr="005E638A">
        <w:rPr>
          <w:noProof/>
          <w:lang w:val="el-GR"/>
        </w:rPr>
        <w:br/>
      </w:r>
    </w:p>
    <w:p w14:paraId="56EC5136" w14:textId="00E99EBA" w:rsidR="00B176AD" w:rsidRDefault="00B176AD">
      <w:pPr>
        <w:rPr>
          <w:lang w:val="el-GR"/>
        </w:rPr>
      </w:pPr>
      <w:r>
        <w:rPr>
          <w:noProof/>
          <w:lang w:val="el-GR"/>
        </w:rPr>
        <w:drawing>
          <wp:inline distT="0" distB="0" distL="0" distR="0" wp14:anchorId="1D7AE664" wp14:editId="180C588A">
            <wp:extent cx="5943600" cy="5257800"/>
            <wp:effectExtent l="0" t="0" r="0" b="0"/>
            <wp:docPr id="1145593336" name="Εικόνα 6" descr="Εικόνα που περιέχει εξωτερικός χώρος/ύπαιθρος, ουρανός, φυτό, κτίρι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93336" name="Εικόνα 6" descr="Εικόνα που περιέχει εξωτερικός χώρος/ύπαιθρος, ουρανός, φυτό, κτίριο&#10;&#10;Το περιεχόμενο που δημιουργείται από AI ενδέχεται να είναι εσφαλμένο."/>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257800"/>
                    </a:xfrm>
                    <a:prstGeom prst="rect">
                      <a:avLst/>
                    </a:prstGeom>
                    <a:noFill/>
                  </pic:spPr>
                </pic:pic>
              </a:graphicData>
            </a:graphic>
          </wp:inline>
        </w:drawing>
      </w:r>
      <w:r>
        <w:rPr>
          <w:lang w:val="el-GR"/>
        </w:rPr>
        <w:br w:type="page"/>
      </w:r>
    </w:p>
    <w:p w14:paraId="7B12C995" w14:textId="297AD9F0" w:rsidR="00B176AD" w:rsidRDefault="002A642F" w:rsidP="0051376F">
      <w:pPr>
        <w:rPr>
          <w:lang w:val="el-GR"/>
        </w:rPr>
      </w:pPr>
      <w:r>
        <w:rPr>
          <w:noProof/>
          <w:lang w:val="el-GR"/>
        </w:rPr>
        <w:lastRenderedPageBreak/>
        <w:drawing>
          <wp:inline distT="0" distB="0" distL="0" distR="0" wp14:anchorId="5F5725AB" wp14:editId="76126E2F">
            <wp:extent cx="5594350" cy="5949950"/>
            <wp:effectExtent l="0" t="0" r="6350" b="0"/>
            <wp:docPr id="1237153185"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5196" cy="5961485"/>
                    </a:xfrm>
                    <a:prstGeom prst="rect">
                      <a:avLst/>
                    </a:prstGeom>
                    <a:noFill/>
                  </pic:spPr>
                </pic:pic>
              </a:graphicData>
            </a:graphic>
          </wp:inline>
        </w:drawing>
      </w:r>
    </w:p>
    <w:p w14:paraId="2B7ACFD7" w14:textId="77777777" w:rsidR="00B176AD" w:rsidRDefault="00B176AD" w:rsidP="0051376F">
      <w:pPr>
        <w:rPr>
          <w:lang w:val="el-GR"/>
        </w:rPr>
      </w:pPr>
    </w:p>
    <w:p w14:paraId="65B29EFF" w14:textId="573761F9" w:rsidR="00B176AD" w:rsidRDefault="002A642F" w:rsidP="0051376F">
      <w:pPr>
        <w:rPr>
          <w:lang w:val="el-GR"/>
        </w:rPr>
      </w:pPr>
      <w:r w:rsidRPr="008D6548">
        <w:rPr>
          <w:b/>
          <w:bCs/>
          <w:lang w:val="el-GR"/>
        </w:rPr>
        <w:t>Το Κάστρο της Άσσου ή Φρούριο της Άσσου</w:t>
      </w:r>
      <w:r w:rsidRPr="002A642F">
        <w:rPr>
          <w:lang w:val="el-GR"/>
        </w:rPr>
        <w:t xml:space="preserve"> κατασκευάστηκε στην Κεφαλονιά στα τέλη του 16ου αιώνα κατά την περίοδο της </w:t>
      </w:r>
      <w:r w:rsidRPr="002A642F">
        <w:rPr>
          <w:lang w:val="el-GR"/>
        </w:rPr>
        <w:t>Ενετοκρατίας</w:t>
      </w:r>
      <w:r w:rsidRPr="002A642F">
        <w:rPr>
          <w:lang w:val="el-GR"/>
        </w:rPr>
        <w:t>.</w:t>
      </w:r>
      <w:r>
        <w:rPr>
          <w:lang w:val="el-GR"/>
        </w:rPr>
        <w:t xml:space="preserve"> </w:t>
      </w:r>
      <w:r w:rsidRPr="002A642F">
        <w:rPr>
          <w:lang w:val="el-GR"/>
        </w:rPr>
        <w:t xml:space="preserve">Παραμένει ακόμα και σήμερα σε πολύ καλή κατάσταση δίπλα στο γραφικό </w:t>
      </w:r>
      <w:proofErr w:type="spellStart"/>
      <w:r w:rsidRPr="002A642F">
        <w:rPr>
          <w:lang w:val="el-GR"/>
        </w:rPr>
        <w:t>ψαροχώρι</w:t>
      </w:r>
      <w:proofErr w:type="spellEnd"/>
      <w:r w:rsidRPr="002A642F">
        <w:rPr>
          <w:lang w:val="el-GR"/>
        </w:rPr>
        <w:t xml:space="preserve"> της Άσσου Κεφαλονιάς. Σήμερα αποτελεί έναν από τους πιο ελκυστικούς τουριστικούς προορισμούς του νησιού. Το κάστρο έχει θέα στον όρμο της Αγίας Κυριακής στα βορειοδυτικά του νησιού, βόρεια από την </w:t>
      </w:r>
      <w:proofErr w:type="spellStart"/>
      <w:r w:rsidRPr="002A642F">
        <w:rPr>
          <w:lang w:val="el-GR"/>
        </w:rPr>
        <w:t>Παλική</w:t>
      </w:r>
      <w:proofErr w:type="spellEnd"/>
      <w:r w:rsidR="008D6548">
        <w:rPr>
          <w:lang w:val="el-GR"/>
        </w:rPr>
        <w:t>.</w:t>
      </w:r>
      <w:r w:rsidRPr="002A642F">
        <w:rPr>
          <w:lang w:val="el-GR"/>
        </w:rPr>
        <w:t xml:space="preserve"> Κατασκευάστηκε από τους Βενετούς με στόχο να συμβάλει στην καλύτερη προστασία του νησιού από τους πειρατές και τις ναυτικές επιδρομές. Το κάστρο βρίσκεται σε υψόμετρο 170 μέτρων πάνω σε έναν βραχώδη λόφο</w:t>
      </w:r>
      <w:r>
        <w:rPr>
          <w:lang w:val="el-GR"/>
        </w:rPr>
        <w:t>.</w:t>
      </w:r>
      <w:r w:rsidR="008D6548" w:rsidRPr="008D6548">
        <w:rPr>
          <w:lang w:val="el-GR"/>
        </w:rPr>
        <w:t xml:space="preserve"> </w:t>
      </w:r>
      <w:r w:rsidR="008D6548" w:rsidRPr="008D6548">
        <w:rPr>
          <w:lang w:val="el-GR"/>
        </w:rPr>
        <w:t>Το τείχος έχει συνολικό μήκος 3.000</w:t>
      </w:r>
      <w:r w:rsidR="008D6548" w:rsidRPr="008D6548">
        <w:rPr>
          <w:lang w:val="el-GR"/>
        </w:rPr>
        <w:t xml:space="preserve"> </w:t>
      </w:r>
      <w:r w:rsidR="008D6548" w:rsidRPr="008D6548">
        <w:rPr>
          <w:lang w:val="el-GR"/>
        </w:rPr>
        <w:t>μέτρα και καλύπτει 440στρέμματα</w:t>
      </w:r>
      <w:r w:rsidR="008D6548">
        <w:rPr>
          <w:lang w:val="el-GR"/>
        </w:rPr>
        <w:t>.</w:t>
      </w:r>
    </w:p>
    <w:p w14:paraId="2CF84096" w14:textId="048A314C" w:rsidR="00B176AD" w:rsidRDefault="008D6548" w:rsidP="0051376F">
      <w:pPr>
        <w:rPr>
          <w:lang w:val="el-GR"/>
        </w:rPr>
      </w:pPr>
      <w:r>
        <w:rPr>
          <w:noProof/>
          <w:lang w:val="el-GR"/>
        </w:rPr>
        <w:lastRenderedPageBreak/>
        <w:drawing>
          <wp:inline distT="0" distB="0" distL="0" distR="0" wp14:anchorId="60E6CD56" wp14:editId="40C1EA46">
            <wp:extent cx="6172200" cy="6089650"/>
            <wp:effectExtent l="0" t="0" r="0" b="6350"/>
            <wp:docPr id="592826383"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7517" cy="6183692"/>
                    </a:xfrm>
                    <a:prstGeom prst="rect">
                      <a:avLst/>
                    </a:prstGeom>
                    <a:noFill/>
                  </pic:spPr>
                </pic:pic>
              </a:graphicData>
            </a:graphic>
          </wp:inline>
        </w:drawing>
      </w:r>
    </w:p>
    <w:p w14:paraId="48F0E580" w14:textId="77777777" w:rsidR="00B176AD" w:rsidRDefault="00B176AD" w:rsidP="0051376F">
      <w:pPr>
        <w:rPr>
          <w:lang w:val="el-GR"/>
        </w:rPr>
      </w:pPr>
    </w:p>
    <w:p w14:paraId="02047ECD" w14:textId="611E460B" w:rsidR="00B660E2" w:rsidRDefault="008D6548" w:rsidP="002A642F">
      <w:pPr>
        <w:jc w:val="both"/>
        <w:rPr>
          <w:lang w:val="el-GR"/>
        </w:rPr>
      </w:pPr>
      <w:r w:rsidRPr="003B76B5">
        <w:rPr>
          <w:b/>
          <w:bCs/>
          <w:lang w:val="el-GR"/>
        </w:rPr>
        <w:t>Η</w:t>
      </w:r>
      <w:r w:rsidRPr="003B76B5">
        <w:rPr>
          <w:b/>
          <w:bCs/>
        </w:rPr>
        <w:t> </w:t>
      </w:r>
      <w:r w:rsidRPr="003B76B5">
        <w:rPr>
          <w:b/>
          <w:bCs/>
          <w:lang w:val="el-GR"/>
        </w:rPr>
        <w:t xml:space="preserve">Γέφυρα Ντε </w:t>
      </w:r>
      <w:proofErr w:type="spellStart"/>
      <w:r w:rsidRPr="003B76B5">
        <w:rPr>
          <w:b/>
          <w:bCs/>
          <w:lang w:val="el-GR"/>
        </w:rPr>
        <w:t>Μποσέ</w:t>
      </w:r>
      <w:proofErr w:type="spellEnd"/>
      <w:r w:rsidRPr="003B76B5">
        <w:rPr>
          <w:b/>
          <w:bCs/>
        </w:rPr>
        <w:t> </w:t>
      </w:r>
      <w:r w:rsidR="003B76B5" w:rsidRPr="003B76B5">
        <w:rPr>
          <w:b/>
          <w:bCs/>
        </w:rPr>
        <w:t> </w:t>
      </w:r>
      <w:r w:rsidR="003B76B5" w:rsidRPr="003B76B5">
        <w:rPr>
          <w:b/>
          <w:bCs/>
          <w:lang w:val="el-GR"/>
        </w:rPr>
        <w:t>ή εξελληνισμένα</w:t>
      </w:r>
      <w:r w:rsidR="003B76B5">
        <w:rPr>
          <w:b/>
          <w:bCs/>
          <w:lang w:val="el-GR"/>
        </w:rPr>
        <w:t xml:space="preserve"> </w:t>
      </w:r>
      <w:r w:rsidR="003B76B5" w:rsidRPr="003B76B5">
        <w:rPr>
          <w:b/>
          <w:bCs/>
        </w:rPr>
        <w:t> </w:t>
      </w:r>
      <w:r w:rsidR="003B76B5">
        <w:rPr>
          <w:b/>
          <w:bCs/>
          <w:lang w:val="el-GR"/>
        </w:rPr>
        <w:t xml:space="preserve">Γέφυρα </w:t>
      </w:r>
      <w:proofErr w:type="spellStart"/>
      <w:r w:rsidR="003B76B5" w:rsidRPr="003B76B5">
        <w:rPr>
          <w:b/>
          <w:bCs/>
          <w:lang w:val="el-GR"/>
        </w:rPr>
        <w:t>Δεβοσέτου</w:t>
      </w:r>
      <w:proofErr w:type="spellEnd"/>
      <w:r w:rsidR="003B76B5" w:rsidRPr="003B76B5">
        <w:rPr>
          <w:rFonts w:ascii="Arial" w:hAnsi="Arial" w:cs="Arial"/>
          <w:color w:val="202122"/>
          <w:shd w:val="clear" w:color="auto" w:fill="FFFFFF"/>
          <w:lang w:val="el-GR"/>
        </w:rPr>
        <w:t xml:space="preserve"> </w:t>
      </w:r>
      <w:r w:rsidR="003B76B5" w:rsidRPr="003A478B">
        <w:rPr>
          <w:lang w:val="el-GR"/>
        </w:rPr>
        <w:t>είναι μια πέτριν</w:t>
      </w:r>
      <w:r w:rsidR="003B76B5" w:rsidRPr="003A478B">
        <w:rPr>
          <w:lang w:val="el-GR"/>
        </w:rPr>
        <w:t xml:space="preserve">η </w:t>
      </w:r>
      <w:proofErr w:type="spellStart"/>
      <w:r w:rsidR="003B76B5" w:rsidRPr="003A478B">
        <w:rPr>
          <w:lang w:val="el-GR"/>
        </w:rPr>
        <w:t>γεφυρα</w:t>
      </w:r>
      <w:proofErr w:type="spellEnd"/>
      <w:r w:rsidR="003B76B5" w:rsidRPr="003A478B">
        <w:t> </w:t>
      </w:r>
      <w:r w:rsidR="003B76B5" w:rsidRPr="003A478B">
        <w:rPr>
          <w:lang w:val="el-GR"/>
        </w:rPr>
        <w:t>χτισμένη το 1813 πάνω από τον κόλπο το</w:t>
      </w:r>
      <w:r w:rsidR="003B76B5" w:rsidRPr="003A478B">
        <w:rPr>
          <w:lang w:val="el-GR"/>
        </w:rPr>
        <w:t>υ Αργοστολίου .</w:t>
      </w:r>
      <w:r w:rsidR="002273C4" w:rsidRPr="003A478B">
        <w:rPr>
          <w:rFonts w:ascii="Arial" w:hAnsi="Arial" w:cs="Arial"/>
          <w:color w:val="202122"/>
          <w:shd w:val="clear" w:color="auto" w:fill="FFFFFF"/>
          <w:lang w:val="el-GR"/>
        </w:rPr>
        <w:t xml:space="preserve"> </w:t>
      </w:r>
      <w:r w:rsidR="002273C4" w:rsidRPr="003A478B">
        <w:t>M</w:t>
      </w:r>
      <w:r w:rsidR="002273C4" w:rsidRPr="003A478B">
        <w:rPr>
          <w:lang w:val="el-GR"/>
        </w:rPr>
        <w:t xml:space="preserve">ε 689,9 μέτρα, είναι η μεγαλύτερη λίθινη γέφυρα πάνω από τη θάλασσα στον </w:t>
      </w:r>
      <w:proofErr w:type="spellStart"/>
      <w:proofErr w:type="gramStart"/>
      <w:r w:rsidR="002273C4" w:rsidRPr="003A478B">
        <w:rPr>
          <w:lang w:val="el-GR"/>
        </w:rPr>
        <w:t>κόσμο</w:t>
      </w:r>
      <w:r w:rsidR="00C335A9" w:rsidRPr="003A478B">
        <w:rPr>
          <w:lang w:val="el-GR"/>
        </w:rPr>
        <w:t>.</w:t>
      </w:r>
      <w:r w:rsidR="00D65910" w:rsidRPr="003A478B">
        <w:rPr>
          <w:lang w:val="el-GR"/>
        </w:rPr>
        <w:t>Αν</w:t>
      </w:r>
      <w:proofErr w:type="spellEnd"/>
      <w:proofErr w:type="gramEnd"/>
      <w:r w:rsidR="00D54F15" w:rsidRPr="003A478B">
        <w:rPr>
          <w:lang w:val="el-GR"/>
        </w:rPr>
        <w:t xml:space="preserve"> </w:t>
      </w:r>
      <w:r w:rsidR="00D65910" w:rsidRPr="003A478B">
        <w:rPr>
          <w:lang w:val="el-GR"/>
        </w:rPr>
        <w:t>κ</w:t>
      </w:r>
      <w:r w:rsidR="00D54F15" w:rsidRPr="003A478B">
        <w:rPr>
          <w:lang w:val="el-GR"/>
        </w:rPr>
        <w:t xml:space="preserve">αι ολοκληρώθηκε κατά την </w:t>
      </w:r>
      <w:proofErr w:type="spellStart"/>
      <w:r w:rsidR="00D54F15" w:rsidRPr="003A478B">
        <w:rPr>
          <w:lang w:val="el-GR"/>
        </w:rPr>
        <w:t>αγγλοκρατία</w:t>
      </w:r>
      <w:proofErr w:type="spellEnd"/>
      <w:r w:rsidR="0054110D" w:rsidRPr="003A478B">
        <w:rPr>
          <w:lang w:val="el-GR"/>
        </w:rPr>
        <w:t xml:space="preserve"> το 1813 η αρχική ανάγκη για τη σύνδεση του </w:t>
      </w:r>
      <w:proofErr w:type="spellStart"/>
      <w:r w:rsidR="0054110D" w:rsidRPr="003A478B">
        <w:rPr>
          <w:lang w:val="el-GR"/>
        </w:rPr>
        <w:t>αργοστολίου</w:t>
      </w:r>
      <w:proofErr w:type="spellEnd"/>
      <w:r w:rsidR="0054110D" w:rsidRPr="003A478B">
        <w:rPr>
          <w:lang w:val="el-GR"/>
        </w:rPr>
        <w:t xml:space="preserve"> με την απέναντι όχθη υπήρχε ήδη από τους βενετσιάνικους χρόνους σήμερα αποτελεί τη μεγαλύτερη λίθινη γέφυρα πάνω από θάλασσα στον κόσμο</w:t>
      </w:r>
    </w:p>
    <w:p w14:paraId="61720FDA" w14:textId="77777777" w:rsidR="00B660E2" w:rsidRDefault="00B660E2">
      <w:pPr>
        <w:rPr>
          <w:lang w:val="el-GR"/>
        </w:rPr>
      </w:pPr>
      <w:r>
        <w:rPr>
          <w:lang w:val="el-GR"/>
        </w:rPr>
        <w:br w:type="page"/>
      </w:r>
    </w:p>
    <w:p w14:paraId="271D2024" w14:textId="12E441B6" w:rsidR="004820F4" w:rsidRPr="00161856" w:rsidRDefault="00D21085" w:rsidP="00161856">
      <w:pPr>
        <w:jc w:val="center"/>
        <w:rPr>
          <w:b/>
          <w:noProof/>
          <w:color w:val="000000" w:themeColor="text1"/>
          <w:sz w:val="48"/>
          <w:szCs w:val="48"/>
          <w:lang w:val="el-G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21085">
        <w:rPr>
          <w:b/>
          <w:noProof/>
          <w:color w:val="000000" w:themeColor="text1"/>
          <w:sz w:val="48"/>
          <w:szCs w:val="48"/>
          <w:lang w:val="el-G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 xml:space="preserve">Παρακάτω είναι κάποια από τα βασικά </w:t>
      </w:r>
      <w:r w:rsidR="007F05B2">
        <w:rPr>
          <w:b/>
          <w:noProof/>
          <w:color w:val="000000" w:themeColor="text1"/>
          <w:sz w:val="48"/>
          <w:szCs w:val="48"/>
          <w:lang w:val="el-G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συμβολα </w:t>
      </w:r>
      <w:r w:rsidRPr="00D21085">
        <w:rPr>
          <w:b/>
          <w:noProof/>
          <w:color w:val="000000" w:themeColor="text1"/>
          <w:sz w:val="48"/>
          <w:szCs w:val="48"/>
          <w:lang w:val="el-G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που χρησιμοποιούνταν από τους βενετούς στην κεφαλονιά.</w:t>
      </w:r>
    </w:p>
    <w:p w14:paraId="444DC56A" w14:textId="3CD3DEF5" w:rsidR="00955798" w:rsidRPr="00243473" w:rsidRDefault="00243473" w:rsidP="002F0142">
      <w:pPr>
        <w:rPr>
          <w:lang w:val="el-GR"/>
        </w:rPr>
      </w:pPr>
      <w:r w:rsidRPr="00243473">
        <w:rPr>
          <w:lang w:val="el-GR"/>
        </w:rPr>
        <w:t xml:space="preserve">1. </w:t>
      </w:r>
      <w:r w:rsidRPr="00243473">
        <w:rPr>
          <w:lang w:val="el-GR"/>
        </w:rPr>
        <w:t xml:space="preserve">Το πιο χαρακτηριστικό ενετικό σύμβολο είναι ο φτερωτός λέοντας που κρατά </w:t>
      </w:r>
      <w:r>
        <w:rPr>
          <w:lang w:val="el-GR"/>
        </w:rPr>
        <w:t xml:space="preserve">ένα </w:t>
      </w:r>
      <w:r w:rsidRPr="00243473">
        <w:rPr>
          <w:lang w:val="el-GR"/>
        </w:rPr>
        <w:t>βιβλίο</w:t>
      </w:r>
      <w:r>
        <w:rPr>
          <w:lang w:val="el-GR"/>
        </w:rPr>
        <w:t>.</w:t>
      </w:r>
    </w:p>
    <w:p w14:paraId="3E40E906" w14:textId="7A5DF93C" w:rsidR="00955798" w:rsidRDefault="00556DCB" w:rsidP="00912947">
      <w:pPr>
        <w:jc w:val="center"/>
        <w:rPr>
          <w:b/>
          <w:bCs/>
          <w:lang w:val="el-GR"/>
        </w:rPr>
      </w:pPr>
      <w:r>
        <w:rPr>
          <w:noProof/>
        </w:rPr>
        <w:drawing>
          <wp:inline distT="0" distB="0" distL="0" distR="0" wp14:anchorId="3C93358E" wp14:editId="2C385325">
            <wp:extent cx="3582537" cy="2839135"/>
            <wp:effectExtent l="0" t="0" r="0" b="0"/>
            <wp:docPr id="1511253820" name="Εικόνα 14" descr="Εικόνα που περιέχει τέχνη, κορνίζα, οπτικές τέχνες, ζωγραφική&#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53820" name="Εικόνα 14" descr="Εικόνα που περιέχει τέχνη, κορνίζα, οπτικές τέχνες, ζωγραφική&#10;&#10;Το περιεχόμενο που δημιουργείται από AI ενδέχεται να είναι εσφαλμέν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1422" cy="2869951"/>
                    </a:xfrm>
                    <a:prstGeom prst="rect">
                      <a:avLst/>
                    </a:prstGeom>
                    <a:noFill/>
                    <a:ln>
                      <a:noFill/>
                    </a:ln>
                  </pic:spPr>
                </pic:pic>
              </a:graphicData>
            </a:graphic>
          </wp:inline>
        </w:drawing>
      </w:r>
    </w:p>
    <w:p w14:paraId="41D88138" w14:textId="77777777" w:rsidR="00F57A83" w:rsidRDefault="00912947" w:rsidP="00F57A83">
      <w:pPr>
        <w:rPr>
          <w:lang w:val="el-GR"/>
        </w:rPr>
      </w:pPr>
      <w:r w:rsidRPr="00912947">
        <w:rPr>
          <w:lang w:val="el-GR"/>
        </w:rPr>
        <w:t xml:space="preserve">2. </w:t>
      </w:r>
      <w:r w:rsidR="00F57A83" w:rsidRPr="00F57A83">
        <w:rPr>
          <w:lang w:val="el-GR"/>
        </w:rPr>
        <w:t>Αρχιτεκτονική: Εκκλησίες με ενετικό στυλ, ειδικά τα καμπαναριά, και η «επτανησιακή αρχιτεκτονική» στα αστικά κέντρα πριν τον σεισμό του 1953.</w:t>
      </w:r>
    </w:p>
    <w:p w14:paraId="7E0F7983" w14:textId="3419059A" w:rsidR="00740437" w:rsidRPr="00F57A83" w:rsidRDefault="00740437" w:rsidP="00161856">
      <w:pPr>
        <w:jc w:val="center"/>
        <w:rPr>
          <w:lang w:val="el-GR"/>
        </w:rPr>
      </w:pPr>
      <w:r>
        <w:rPr>
          <w:noProof/>
        </w:rPr>
        <w:drawing>
          <wp:inline distT="0" distB="0" distL="0" distR="0" wp14:anchorId="0ED6F48D" wp14:editId="591BCA9E">
            <wp:extent cx="3575713" cy="2682167"/>
            <wp:effectExtent l="0" t="0" r="5715" b="4445"/>
            <wp:docPr id="211117056" name="Εικόνα 16" descr="Εικόνα που περιέχει εξωτερικός χώρος/ύπαιθρος, κτίριο, ουρανός, δέντρ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7056" name="Εικόνα 16" descr="Εικόνα που περιέχει εξωτερικός χώρος/ύπαιθρος, κτίριο, ουρανός, δέντρο&#10;&#10;Το περιεχόμενο που δημιουργείται από AI ενδέχεται να είναι εσφαλμένο."/>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3880" cy="2688293"/>
                    </a:xfrm>
                    <a:prstGeom prst="rect">
                      <a:avLst/>
                    </a:prstGeom>
                    <a:noFill/>
                    <a:ln>
                      <a:noFill/>
                    </a:ln>
                  </pic:spPr>
                </pic:pic>
              </a:graphicData>
            </a:graphic>
          </wp:inline>
        </w:drawing>
      </w:r>
    </w:p>
    <w:p w14:paraId="7D2FD73C" w14:textId="5335FC45" w:rsidR="00912947" w:rsidRDefault="00F57A83" w:rsidP="00F57A83">
      <w:pPr>
        <w:rPr>
          <w:lang w:val="el-GR"/>
        </w:rPr>
      </w:pPr>
      <w:r>
        <w:rPr>
          <w:lang w:val="el-GR"/>
        </w:rPr>
        <w:lastRenderedPageBreak/>
        <w:t xml:space="preserve">3. </w:t>
      </w:r>
      <w:r w:rsidRPr="00F57A83">
        <w:rPr>
          <w:lang w:val="el-GR"/>
        </w:rPr>
        <w:t>Τοπωνύμια και Επώνυμα: Πολλά χωριά έχουν ονόματα που θυμίζουν ενετικές ρίζες (-</w:t>
      </w:r>
      <w:proofErr w:type="spellStart"/>
      <w:r w:rsidRPr="00F57A83">
        <w:rPr>
          <w:lang w:val="el-GR"/>
        </w:rPr>
        <w:t>άτα</w:t>
      </w:r>
      <w:proofErr w:type="spellEnd"/>
      <w:r w:rsidRPr="00F57A83">
        <w:rPr>
          <w:lang w:val="el-GR"/>
        </w:rPr>
        <w:t>), καθώς και οικογενειακά ονόματα ευγενών που σχετίζονται με την Ενετοκρατία.</w:t>
      </w:r>
      <w:r w:rsidR="00161856">
        <w:rPr>
          <w:lang w:val="el-GR"/>
        </w:rPr>
        <w:t xml:space="preserve"> (</w:t>
      </w:r>
      <w:r w:rsidR="00161856">
        <w:t xml:space="preserve">Libro d’ </w:t>
      </w:r>
      <w:proofErr w:type="spellStart"/>
      <w:r w:rsidR="00161856">
        <w:t>oro</w:t>
      </w:r>
      <w:proofErr w:type="spellEnd"/>
      <w:r w:rsidR="00161856">
        <w:t>)</w:t>
      </w:r>
    </w:p>
    <w:p w14:paraId="337DB555" w14:textId="1D4480EF" w:rsidR="007A5C2F" w:rsidRPr="007A5C2F" w:rsidRDefault="007A5C2F" w:rsidP="007A5C2F">
      <w:pPr>
        <w:jc w:val="center"/>
        <w:rPr>
          <w:lang w:val="el-GR"/>
        </w:rPr>
      </w:pPr>
      <w:r>
        <w:rPr>
          <w:noProof/>
        </w:rPr>
        <w:drawing>
          <wp:inline distT="0" distB="0" distL="0" distR="0" wp14:anchorId="7A559FBC" wp14:editId="7F155EF7">
            <wp:extent cx="4585648" cy="3054159"/>
            <wp:effectExtent l="0" t="0" r="5715" b="0"/>
            <wp:docPr id="161982043" name="Εικόνα 18" descr="Ληξούρι: Άνοιξε τις πύλες της η έκθεση με οικόσημα από την Κεφαλονιά του Χ.  Χουρμούζη. - InKefal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Ληξούρι: Άνοιξε τις πύλες της η έκθεση με οικόσημα από την Κεφαλονιά του Χ.  Χουρμούζη. - InKefalon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9225" cy="3063201"/>
                    </a:xfrm>
                    <a:prstGeom prst="rect">
                      <a:avLst/>
                    </a:prstGeom>
                    <a:noFill/>
                    <a:ln>
                      <a:noFill/>
                    </a:ln>
                  </pic:spPr>
                </pic:pic>
              </a:graphicData>
            </a:graphic>
          </wp:inline>
        </w:drawing>
      </w:r>
    </w:p>
    <w:sectPr w:rsidR="007A5C2F" w:rsidRPr="007A5C2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63289" w14:textId="77777777" w:rsidR="003622C9" w:rsidRDefault="003622C9" w:rsidP="00B176AD">
      <w:pPr>
        <w:spacing w:after="0" w:line="240" w:lineRule="auto"/>
      </w:pPr>
      <w:r>
        <w:separator/>
      </w:r>
    </w:p>
  </w:endnote>
  <w:endnote w:type="continuationSeparator" w:id="0">
    <w:p w14:paraId="5534701B" w14:textId="77777777" w:rsidR="003622C9" w:rsidRDefault="003622C9" w:rsidP="00B17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52F0D" w14:textId="77777777" w:rsidR="003622C9" w:rsidRDefault="003622C9" w:rsidP="00B176AD">
      <w:pPr>
        <w:spacing w:after="0" w:line="240" w:lineRule="auto"/>
      </w:pPr>
      <w:r>
        <w:separator/>
      </w:r>
    </w:p>
  </w:footnote>
  <w:footnote w:type="continuationSeparator" w:id="0">
    <w:p w14:paraId="6470C32A" w14:textId="77777777" w:rsidR="003622C9" w:rsidRDefault="003622C9" w:rsidP="00B176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7B66E2"/>
    <w:multiLevelType w:val="hybridMultilevel"/>
    <w:tmpl w:val="66BA8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5644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28F"/>
    <w:rsid w:val="000D7491"/>
    <w:rsid w:val="00161856"/>
    <w:rsid w:val="001753C4"/>
    <w:rsid w:val="001C4428"/>
    <w:rsid w:val="002273C4"/>
    <w:rsid w:val="00243473"/>
    <w:rsid w:val="002A642F"/>
    <w:rsid w:val="002F0142"/>
    <w:rsid w:val="003622C9"/>
    <w:rsid w:val="003A478B"/>
    <w:rsid w:val="003B76B5"/>
    <w:rsid w:val="004820F4"/>
    <w:rsid w:val="004A76B3"/>
    <w:rsid w:val="004F13FC"/>
    <w:rsid w:val="0051376F"/>
    <w:rsid w:val="0054110D"/>
    <w:rsid w:val="00556DCB"/>
    <w:rsid w:val="005E638A"/>
    <w:rsid w:val="0063028F"/>
    <w:rsid w:val="00631A14"/>
    <w:rsid w:val="00651748"/>
    <w:rsid w:val="00704A99"/>
    <w:rsid w:val="00740437"/>
    <w:rsid w:val="007A5C2F"/>
    <w:rsid w:val="007C5BEB"/>
    <w:rsid w:val="007E02AA"/>
    <w:rsid w:val="007F05B2"/>
    <w:rsid w:val="008D6548"/>
    <w:rsid w:val="00912947"/>
    <w:rsid w:val="00934B0C"/>
    <w:rsid w:val="00955798"/>
    <w:rsid w:val="009B2C29"/>
    <w:rsid w:val="00A256AE"/>
    <w:rsid w:val="00AE79BB"/>
    <w:rsid w:val="00B176AD"/>
    <w:rsid w:val="00B32AD1"/>
    <w:rsid w:val="00B660E2"/>
    <w:rsid w:val="00C15C1E"/>
    <w:rsid w:val="00C335A9"/>
    <w:rsid w:val="00D21085"/>
    <w:rsid w:val="00D54F15"/>
    <w:rsid w:val="00D65910"/>
    <w:rsid w:val="00D974A3"/>
    <w:rsid w:val="00E61934"/>
    <w:rsid w:val="00EA72FE"/>
    <w:rsid w:val="00F17697"/>
    <w:rsid w:val="00F57A83"/>
    <w:rsid w:val="00FD1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ECFD1"/>
  <w15:chartTrackingRefBased/>
  <w15:docId w15:val="{9D0A853C-FE86-48F8-9FF3-43A641B8C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63028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63028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63028F"/>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63028F"/>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63028F"/>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63028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63028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63028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63028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3028F"/>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63028F"/>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63028F"/>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63028F"/>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63028F"/>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63028F"/>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63028F"/>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63028F"/>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63028F"/>
    <w:rPr>
      <w:rFonts w:eastAsiaTheme="majorEastAsia" w:cstheme="majorBidi"/>
      <w:color w:val="272727" w:themeColor="text1" w:themeTint="D8"/>
    </w:rPr>
  </w:style>
  <w:style w:type="paragraph" w:styleId="a3">
    <w:name w:val="Title"/>
    <w:basedOn w:val="a"/>
    <w:next w:val="a"/>
    <w:link w:val="Char"/>
    <w:uiPriority w:val="10"/>
    <w:qFormat/>
    <w:rsid w:val="006302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63028F"/>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63028F"/>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63028F"/>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63028F"/>
    <w:pPr>
      <w:spacing w:before="160"/>
      <w:jc w:val="center"/>
    </w:pPr>
    <w:rPr>
      <w:i/>
      <w:iCs/>
      <w:color w:val="404040" w:themeColor="text1" w:themeTint="BF"/>
    </w:rPr>
  </w:style>
  <w:style w:type="character" w:customStyle="1" w:styleId="Char1">
    <w:name w:val="Απόσπασμα Char"/>
    <w:basedOn w:val="a0"/>
    <w:link w:val="a5"/>
    <w:uiPriority w:val="29"/>
    <w:rsid w:val="0063028F"/>
    <w:rPr>
      <w:i/>
      <w:iCs/>
      <w:color w:val="404040" w:themeColor="text1" w:themeTint="BF"/>
    </w:rPr>
  </w:style>
  <w:style w:type="paragraph" w:styleId="a6">
    <w:name w:val="List Paragraph"/>
    <w:basedOn w:val="a"/>
    <w:uiPriority w:val="34"/>
    <w:qFormat/>
    <w:rsid w:val="0063028F"/>
    <w:pPr>
      <w:ind w:left="720"/>
      <w:contextualSpacing/>
    </w:pPr>
  </w:style>
  <w:style w:type="character" w:styleId="a7">
    <w:name w:val="Intense Emphasis"/>
    <w:basedOn w:val="a0"/>
    <w:uiPriority w:val="21"/>
    <w:qFormat/>
    <w:rsid w:val="0063028F"/>
    <w:rPr>
      <w:i/>
      <w:iCs/>
      <w:color w:val="2F5496" w:themeColor="accent1" w:themeShade="BF"/>
    </w:rPr>
  </w:style>
  <w:style w:type="paragraph" w:styleId="a8">
    <w:name w:val="Intense Quote"/>
    <w:basedOn w:val="a"/>
    <w:next w:val="a"/>
    <w:link w:val="Char2"/>
    <w:uiPriority w:val="30"/>
    <w:qFormat/>
    <w:rsid w:val="006302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63028F"/>
    <w:rPr>
      <w:i/>
      <w:iCs/>
      <w:color w:val="2F5496" w:themeColor="accent1" w:themeShade="BF"/>
    </w:rPr>
  </w:style>
  <w:style w:type="character" w:styleId="a9">
    <w:name w:val="Intense Reference"/>
    <w:basedOn w:val="a0"/>
    <w:uiPriority w:val="32"/>
    <w:qFormat/>
    <w:rsid w:val="0063028F"/>
    <w:rPr>
      <w:b/>
      <w:bCs/>
      <w:smallCaps/>
      <w:color w:val="2F5496" w:themeColor="accent1" w:themeShade="BF"/>
      <w:spacing w:val="5"/>
    </w:rPr>
  </w:style>
  <w:style w:type="character" w:styleId="-">
    <w:name w:val="Hyperlink"/>
    <w:basedOn w:val="a0"/>
    <w:uiPriority w:val="99"/>
    <w:unhideWhenUsed/>
    <w:rsid w:val="000D7491"/>
    <w:rPr>
      <w:color w:val="0563C1" w:themeColor="hyperlink"/>
      <w:u w:val="single"/>
    </w:rPr>
  </w:style>
  <w:style w:type="character" w:styleId="aa">
    <w:name w:val="Unresolved Mention"/>
    <w:basedOn w:val="a0"/>
    <w:uiPriority w:val="99"/>
    <w:semiHidden/>
    <w:unhideWhenUsed/>
    <w:rsid w:val="000D7491"/>
    <w:rPr>
      <w:color w:val="605E5C"/>
      <w:shd w:val="clear" w:color="auto" w:fill="E1DFDD"/>
    </w:rPr>
  </w:style>
  <w:style w:type="paragraph" w:styleId="ab">
    <w:name w:val="header"/>
    <w:basedOn w:val="a"/>
    <w:link w:val="Char3"/>
    <w:uiPriority w:val="99"/>
    <w:unhideWhenUsed/>
    <w:rsid w:val="00B176AD"/>
    <w:pPr>
      <w:tabs>
        <w:tab w:val="center" w:pos="4680"/>
        <w:tab w:val="right" w:pos="9360"/>
      </w:tabs>
      <w:spacing w:after="0" w:line="240" w:lineRule="auto"/>
    </w:pPr>
  </w:style>
  <w:style w:type="character" w:customStyle="1" w:styleId="Char3">
    <w:name w:val="Κεφαλίδα Char"/>
    <w:basedOn w:val="a0"/>
    <w:link w:val="ab"/>
    <w:uiPriority w:val="99"/>
    <w:rsid w:val="00B176AD"/>
  </w:style>
  <w:style w:type="paragraph" w:styleId="ac">
    <w:name w:val="footer"/>
    <w:basedOn w:val="a"/>
    <w:link w:val="Char4"/>
    <w:uiPriority w:val="99"/>
    <w:unhideWhenUsed/>
    <w:rsid w:val="00B176AD"/>
    <w:pPr>
      <w:tabs>
        <w:tab w:val="center" w:pos="4680"/>
        <w:tab w:val="right" w:pos="9360"/>
      </w:tabs>
      <w:spacing w:after="0" w:line="240" w:lineRule="auto"/>
    </w:pPr>
  </w:style>
  <w:style w:type="character" w:customStyle="1" w:styleId="Char4">
    <w:name w:val="Υποσέλιδο Char"/>
    <w:basedOn w:val="a0"/>
    <w:link w:val="ac"/>
    <w:uiPriority w:val="99"/>
    <w:rsid w:val="00B176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6</Pages>
  <Words>335</Words>
  <Characters>2519</Characters>
  <Application>Microsoft Office Word</Application>
  <DocSecurity>0</DocSecurity>
  <Lines>167</Lines>
  <Paragraphs>178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Alexandros Pantelios</dc:creator>
  <cp:keywords/>
  <dc:description/>
  <cp:lastModifiedBy>Alexandros Pantelios</cp:lastModifiedBy>
  <cp:revision>34</cp:revision>
  <dcterms:created xsi:type="dcterms:W3CDTF">2026-03-04T17:40:00Z</dcterms:created>
  <dcterms:modified xsi:type="dcterms:W3CDTF">2026-03-04T20:16:00Z</dcterms:modified>
</cp:coreProperties>
</file>