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4D73" w:rsidRPr="004C41DB" w:rsidRDefault="005E4D73" w:rsidP="00DD384D">
      <w:pPr>
        <w:jc w:val="center"/>
        <w:rPr>
          <w:rFonts w:cstheme="minorHAnsi"/>
          <w:color w:val="4472C4" w:themeColor="accent1"/>
          <w:sz w:val="24"/>
          <w:szCs w:val="24"/>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1DB">
        <w:rPr>
          <w:rFonts w:cstheme="minorHAnsi"/>
          <w:color w:val="4472C4" w:themeColor="accent1"/>
          <w:sz w:val="24"/>
          <w:szCs w:val="24"/>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Πάσχα: Το πέρασμα από τον Γολγοθά στην Ανάσταση</w:t>
      </w:r>
    </w:p>
    <w:p w:rsidR="00DF2AE6" w:rsidRPr="004C41DB" w:rsidRDefault="00DF2AE6" w:rsidP="00DD384D">
      <w:pPr>
        <w:jc w:val="center"/>
        <w:rPr>
          <w:rFonts w:cstheme="minorHAnsi"/>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41DB">
        <w:rPr>
          <w:rFonts w:cstheme="minorHAnsi"/>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Η Μεγάλη Σαρακοστή φτάνει στο τέλος της και το Πάσχα πλησιάζει, ένα Πάσχα πολύ διαφορετικό από τις άλλες χρονιές. Αν ένα μήνα πριν κάποιος μας </w:t>
      </w:r>
      <w:r w:rsidR="0053331F" w:rsidRPr="004C41DB">
        <w:rPr>
          <w:rFonts w:cstheme="minorHAnsi"/>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μιλούσε για </w:t>
      </w:r>
      <w:r w:rsidRPr="004C41DB">
        <w:rPr>
          <w:rFonts w:cstheme="minorHAnsi"/>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τα όσα ζούμε τώρα θα δυσκολευόμασταν πολύ να τον πιστέψουμε.</w:t>
      </w:r>
    </w:p>
    <w:p w:rsidR="00DF2AE6" w:rsidRPr="004C41DB" w:rsidRDefault="00DF2AE6" w:rsidP="00DD384D">
      <w:pPr>
        <w:jc w:val="center"/>
        <w:rPr>
          <w:rFonts w:cstheme="minorHAnsi"/>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41DB">
        <w:rPr>
          <w:rFonts w:cstheme="minorHAnsi"/>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Αν όμως ήμασταν στην τάξη ίσως να με ρωτούσατε:</w:t>
      </w:r>
    </w:p>
    <w:p w:rsidR="00DF2AE6" w:rsidRPr="004C41DB" w:rsidRDefault="00DF2AE6" w:rsidP="00DD384D">
      <w:pPr>
        <w:jc w:val="center"/>
        <w:rPr>
          <w:rFonts w:cstheme="minorHAnsi"/>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41DB">
        <w:rPr>
          <w:rFonts w:cstheme="minorHAnsi"/>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Τι </w:t>
      </w:r>
      <w:r w:rsidR="0053331F" w:rsidRPr="004C41DB">
        <w:rPr>
          <w:rFonts w:cstheme="minorHAnsi"/>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σημαίνει</w:t>
      </w:r>
      <w:r w:rsidRPr="004C41DB">
        <w:rPr>
          <w:rFonts w:cstheme="minorHAnsi"/>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Πάσχα; Παράξενη λέξη</w:t>
      </w:r>
      <w:r w:rsidR="0053331F" w:rsidRPr="004C41DB">
        <w:rPr>
          <w:rFonts w:cstheme="minorHAnsi"/>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DF2AE6" w:rsidRPr="004C41DB" w:rsidRDefault="00DF2AE6" w:rsidP="00DD384D">
      <w:pPr>
        <w:jc w:val="center"/>
        <w:rPr>
          <w:rFonts w:cstheme="minorHAnsi"/>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41DB">
        <w:rPr>
          <w:rFonts w:cstheme="minorHAnsi"/>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Γιατί ο Χριστός έπρεπε να σταυρωθεί</w:t>
      </w:r>
      <w:r w:rsidR="0053331F" w:rsidRPr="004C41DB">
        <w:rPr>
          <w:rFonts w:cstheme="minorHAnsi"/>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DF2AE6" w:rsidRPr="004C41DB" w:rsidRDefault="00DF2AE6" w:rsidP="00DD384D">
      <w:pPr>
        <w:jc w:val="center"/>
        <w:rPr>
          <w:rFonts w:cstheme="minorHAnsi"/>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41DB">
        <w:rPr>
          <w:rFonts w:cstheme="minorHAnsi"/>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Αναστήθηκε στ’ αλήθεια ο Χριστός;</w:t>
      </w:r>
    </w:p>
    <w:p w:rsidR="00CE596F" w:rsidRPr="004C41DB" w:rsidRDefault="0053331F" w:rsidP="00CE596F">
      <w:pPr>
        <w:rPr>
          <w:rFonts w:cstheme="minorHAnsi"/>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1DB">
        <w:rPr>
          <w:rFonts w:cstheme="minorHAnsi"/>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Ποια γεγονότα θυμόμαστε κάθε μέρα της Μεγάλης Εβδομάδας;</w:t>
      </w:r>
      <w:r w:rsidR="00CE596F" w:rsidRPr="004C41DB">
        <w:rPr>
          <w:rFonts w:cstheme="minorHAnsi"/>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5E4D73" w:rsidRPr="004C41DB" w:rsidRDefault="00CE596F" w:rsidP="007E29CE">
      <w:pPr>
        <w:rPr>
          <w:rFonts w:cstheme="minorHAnsi"/>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1DB">
        <w:rPr>
          <w:rFonts w:cstheme="minorHAnsi"/>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Η λέξη </w:t>
      </w:r>
      <w:r w:rsidRPr="004C41DB">
        <w:rPr>
          <w:rFonts w:cstheme="minorHAnsi"/>
          <w:b/>
          <w:bCs/>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Πάσχα</w:t>
      </w:r>
      <w:r w:rsidRPr="004C41DB">
        <w:rPr>
          <w:rFonts w:cstheme="minorHAnsi"/>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είναι εβραϊκή και σημαίνει </w:t>
      </w:r>
      <w:r w:rsidRPr="004C41DB">
        <w:rPr>
          <w:rFonts w:cstheme="minorHAnsi"/>
          <w:b/>
          <w:bCs/>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Πέρασμα</w:t>
      </w:r>
      <w:r w:rsidRPr="004C41DB">
        <w:rPr>
          <w:rFonts w:cstheme="minorHAnsi"/>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από τη σκλαβιά του θανάτου στην ελευθερία της ζωής) .Ο Χριστός</w:t>
      </w:r>
      <w:r w:rsidRPr="004C41DB">
        <w:rPr>
          <w:rFonts w:cstheme="minorHAnsi"/>
          <w:color w:val="333333"/>
          <w:sz w:val="24"/>
          <w:szCs w:val="24"/>
          <w:shd w:val="clear" w:color="auto" w:fill="FFFFFF"/>
        </w:rPr>
        <w:t xml:space="preserve"> θυσιάστηκε με τη θέλησή του για να απαλλάξει τον άνθρωπο από κάθε μορφής δουλεία και τη μεγαλύτερη σκλαβιά, που είναι ο θάνατος. Αναστήθηκε και νίκησε το θάνατο για να μας  δώσει ζωή.</w:t>
      </w:r>
      <w:r w:rsidRPr="004C41DB">
        <w:rPr>
          <w:rFonts w:cstheme="minorHAnsi"/>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6A51CE" w:rsidRPr="004C41DB" w:rsidRDefault="006A51CE" w:rsidP="006A51CE">
      <w:pPr>
        <w:jc w:val="both"/>
        <w:rPr>
          <w:rFonts w:eastAsia="Times New Roman" w:cstheme="minorHAnsi"/>
          <w:color w:val="333333"/>
          <w:sz w:val="24"/>
          <w:szCs w:val="24"/>
          <w:lang w:eastAsia="el-GR"/>
        </w:rPr>
      </w:pPr>
      <w:r w:rsidRPr="004C41DB">
        <w:rPr>
          <w:rFonts w:eastAsia="Times New Roman" w:cstheme="minorHAnsi"/>
          <w:color w:val="B45F06"/>
          <w:sz w:val="24"/>
          <w:szCs w:val="24"/>
          <w:lang w:eastAsia="el-GR"/>
        </w:rPr>
        <w:t>Οι ακολουθίες της Μεγάλης Εβδομάδας</w:t>
      </w:r>
    </w:p>
    <w:p w:rsidR="006A51CE" w:rsidRPr="004C41DB" w:rsidRDefault="006A51CE" w:rsidP="006A51CE">
      <w:pPr>
        <w:spacing w:after="0" w:line="240" w:lineRule="auto"/>
        <w:ind w:hanging="504"/>
        <w:jc w:val="both"/>
        <w:rPr>
          <w:rFonts w:eastAsia="Times New Roman" w:cstheme="minorHAnsi"/>
          <w:color w:val="333333"/>
          <w:sz w:val="24"/>
          <w:szCs w:val="24"/>
          <w:lang w:eastAsia="el-GR"/>
        </w:rPr>
      </w:pPr>
      <w:r w:rsidRPr="004C41DB">
        <w:rPr>
          <w:rFonts w:eastAsia="Times New Roman" w:cstheme="minorHAnsi"/>
          <w:color w:val="DD8047"/>
          <w:sz w:val="24"/>
          <w:szCs w:val="24"/>
          <w:lang w:eastAsia="el-GR"/>
        </w:rPr>
        <w:t>-</w:t>
      </w:r>
      <w:r w:rsidRPr="004C41DB">
        <w:rPr>
          <w:rFonts w:eastAsia="Times New Roman" w:cstheme="minorHAnsi"/>
          <w:color w:val="333333"/>
          <w:sz w:val="24"/>
          <w:szCs w:val="24"/>
          <w:lang w:eastAsia="el-GR"/>
        </w:rPr>
        <w:t>Ακολουθίες είναι οι συνάξεις (συγκεντρώσεις) των χριστιανών για να δοξολογήσουν τον Θεό</w:t>
      </w:r>
      <w:r w:rsidR="00016392" w:rsidRPr="004C41DB">
        <w:rPr>
          <w:rFonts w:eastAsia="Times New Roman" w:cstheme="minorHAnsi"/>
          <w:color w:val="333333"/>
          <w:sz w:val="24"/>
          <w:szCs w:val="24"/>
          <w:lang w:eastAsia="el-GR"/>
        </w:rPr>
        <w:t>.</w:t>
      </w:r>
    </w:p>
    <w:p w:rsidR="006A51CE" w:rsidRPr="004C41DB" w:rsidRDefault="006A51CE" w:rsidP="006A51CE">
      <w:pPr>
        <w:spacing w:after="0" w:line="240" w:lineRule="auto"/>
        <w:ind w:hanging="504"/>
        <w:jc w:val="both"/>
        <w:rPr>
          <w:rFonts w:eastAsia="Times New Roman" w:cstheme="minorHAnsi"/>
          <w:color w:val="333333"/>
          <w:sz w:val="24"/>
          <w:szCs w:val="24"/>
          <w:lang w:eastAsia="el-GR"/>
        </w:rPr>
      </w:pPr>
      <w:r w:rsidRPr="004C41DB">
        <w:rPr>
          <w:rFonts w:eastAsia="Times New Roman" w:cstheme="minorHAnsi"/>
          <w:color w:val="DD8047"/>
          <w:sz w:val="24"/>
          <w:szCs w:val="24"/>
          <w:lang w:eastAsia="el-GR"/>
        </w:rPr>
        <w:t>-</w:t>
      </w:r>
      <w:r w:rsidRPr="004C41DB">
        <w:rPr>
          <w:rFonts w:eastAsia="Times New Roman" w:cstheme="minorHAnsi"/>
          <w:color w:val="333333"/>
          <w:sz w:val="24"/>
          <w:szCs w:val="24"/>
          <w:lang w:eastAsia="el-GR"/>
        </w:rPr>
        <w:t>Οι ακολουθίες της Μεγάλης Εβδομάδας ξεκινάνε από το απόγευμα της Κυριακής των Βαΐων.</w:t>
      </w:r>
    </w:p>
    <w:p w:rsidR="006A51CE" w:rsidRPr="004C41DB" w:rsidRDefault="006A51CE" w:rsidP="006A51CE">
      <w:pPr>
        <w:spacing w:after="0" w:line="240" w:lineRule="auto"/>
        <w:ind w:hanging="504"/>
        <w:jc w:val="both"/>
        <w:rPr>
          <w:rFonts w:eastAsia="Times New Roman" w:cstheme="minorHAnsi"/>
          <w:color w:val="333333"/>
          <w:sz w:val="24"/>
          <w:szCs w:val="24"/>
          <w:lang w:eastAsia="el-GR"/>
        </w:rPr>
      </w:pPr>
      <w:r w:rsidRPr="004C41DB">
        <w:rPr>
          <w:rFonts w:eastAsia="Times New Roman" w:cstheme="minorHAnsi"/>
          <w:color w:val="DD8047"/>
          <w:sz w:val="24"/>
          <w:szCs w:val="24"/>
          <w:lang w:eastAsia="el-GR"/>
        </w:rPr>
        <w:t>-</w:t>
      </w:r>
      <w:r w:rsidRPr="004C41DB">
        <w:rPr>
          <w:rFonts w:eastAsia="Times New Roman" w:cstheme="minorHAnsi"/>
          <w:color w:val="333333"/>
          <w:sz w:val="24"/>
          <w:szCs w:val="24"/>
          <w:lang w:eastAsia="el-GR"/>
        </w:rPr>
        <w:t>Έτσι, το απόγευμα της Κυριακής των Βαΐων τελείται ο Όρθρος (πρωινή προσευχή) της Μεγάλης Δευτέρας.</w:t>
      </w:r>
    </w:p>
    <w:p w:rsidR="006A51CE" w:rsidRPr="004C41DB" w:rsidRDefault="006A51CE" w:rsidP="006A51CE">
      <w:pPr>
        <w:spacing w:after="0" w:line="240" w:lineRule="auto"/>
        <w:ind w:hanging="504"/>
        <w:jc w:val="both"/>
        <w:rPr>
          <w:rFonts w:cstheme="minorHAnsi"/>
          <w:color w:val="333333"/>
          <w:sz w:val="24"/>
          <w:szCs w:val="24"/>
          <w:shd w:val="clear" w:color="auto" w:fill="FFFFFF"/>
        </w:rPr>
      </w:pPr>
      <w:r w:rsidRPr="004C41DB">
        <w:rPr>
          <w:rFonts w:eastAsia="Times New Roman" w:cstheme="minorHAnsi"/>
          <w:color w:val="DD8047"/>
          <w:sz w:val="24"/>
          <w:szCs w:val="24"/>
          <w:lang w:eastAsia="el-GR"/>
        </w:rPr>
        <w:t>-</w:t>
      </w:r>
      <w:r w:rsidRPr="004C41DB">
        <w:rPr>
          <w:rFonts w:eastAsia="Times New Roman" w:cstheme="minorHAnsi"/>
          <w:color w:val="333333"/>
          <w:sz w:val="24"/>
          <w:szCs w:val="24"/>
          <w:lang w:eastAsia="el-GR"/>
        </w:rPr>
        <w:t xml:space="preserve">Το απόγευμα της Μεγάλης Δευτέρας τελείται ο Όρθρος της Μεγάλης Τρίτης </w:t>
      </w:r>
      <w:proofErr w:type="spellStart"/>
      <w:r w:rsidRPr="004C41DB">
        <w:rPr>
          <w:rFonts w:eastAsia="Times New Roman" w:cstheme="minorHAnsi"/>
          <w:color w:val="333333"/>
          <w:sz w:val="24"/>
          <w:szCs w:val="24"/>
          <w:lang w:eastAsia="el-GR"/>
        </w:rPr>
        <w:t>κ.ο.κ.</w:t>
      </w:r>
      <w:proofErr w:type="spellEnd"/>
      <w:r w:rsidRPr="004C41DB">
        <w:rPr>
          <w:rFonts w:cstheme="minorHAnsi"/>
          <w:color w:val="333333"/>
          <w:sz w:val="24"/>
          <w:szCs w:val="24"/>
          <w:shd w:val="clear" w:color="auto" w:fill="FFFFFF"/>
        </w:rPr>
        <w:t xml:space="preserve"> </w:t>
      </w:r>
    </w:p>
    <w:p w:rsidR="006A51CE" w:rsidRPr="004C41DB" w:rsidRDefault="006A51CE" w:rsidP="006A51CE">
      <w:pPr>
        <w:spacing w:after="0" w:line="240" w:lineRule="auto"/>
        <w:ind w:hanging="504"/>
        <w:jc w:val="both"/>
        <w:rPr>
          <w:rFonts w:eastAsia="Times New Roman" w:cstheme="minorHAnsi"/>
          <w:color w:val="333333"/>
          <w:sz w:val="24"/>
          <w:szCs w:val="24"/>
          <w:lang w:eastAsia="el-GR"/>
        </w:rPr>
      </w:pPr>
      <w:r w:rsidRPr="004C41DB">
        <w:rPr>
          <w:rFonts w:cstheme="minorHAnsi"/>
          <w:color w:val="333333"/>
          <w:sz w:val="24"/>
          <w:szCs w:val="24"/>
          <w:shd w:val="clear" w:color="auto" w:fill="FFFFFF"/>
        </w:rPr>
        <w:t>Οι τρεις πρώτες μέρες της Μεγάλης Εβδομάδας προετοιμάζουν παιδαγωγικά τους χριστιανούς για την υποδοχή και βίωση της σταυρικής θυσίας του Χριστού.</w:t>
      </w:r>
    </w:p>
    <w:p w:rsidR="004C41DB" w:rsidRDefault="004C41DB" w:rsidP="004C41DB">
      <w:pPr>
        <w:rPr>
          <w:rFonts w:cstheme="minorHAnsi"/>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C41DB" w:rsidRDefault="004C41DB" w:rsidP="004C41DB">
      <w:pPr>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34E08" w:rsidRPr="007E29CE" w:rsidRDefault="006A51CE" w:rsidP="004C41DB">
      <w:pPr>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E29CE">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ΗΜΕΡΕΣ ΤΗΣ </w:t>
      </w:r>
      <w:r w:rsidRPr="006A51CE">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ΜΕΓΑΛΗΣ</w:t>
      </w:r>
      <w:r w:rsidR="00DD384D" w:rsidRPr="007E29CE">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ΕΒΔΟΜΑΔΑΣ</w:t>
      </w:r>
    </w:p>
    <w:tbl>
      <w:tblPr>
        <w:tblStyle w:val="a3"/>
        <w:tblW w:w="0" w:type="auto"/>
        <w:shd w:val="clear" w:color="auto" w:fill="FFF2CC" w:themeFill="accent4" w:themeFillTint="33"/>
        <w:tblLook w:val="04A0" w:firstRow="1" w:lastRow="0" w:firstColumn="1" w:lastColumn="0" w:noHBand="0" w:noVBand="1"/>
      </w:tblPr>
      <w:tblGrid>
        <w:gridCol w:w="4150"/>
        <w:gridCol w:w="4146"/>
      </w:tblGrid>
      <w:tr w:rsidR="00DD384D" w:rsidRPr="007E29CE" w:rsidTr="00AA23AF">
        <w:tc>
          <w:tcPr>
            <w:tcW w:w="4148" w:type="dxa"/>
            <w:shd w:val="clear" w:color="auto" w:fill="FFF2CC" w:themeFill="accent4" w:themeFillTint="33"/>
          </w:tcPr>
          <w:p w:rsidR="00DD384D" w:rsidRPr="007E29CE" w:rsidRDefault="00DD384D" w:rsidP="00DD384D">
            <w:pPr>
              <w:jc w:val="center"/>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E29CE">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Κυριακή των Βαΐων </w:t>
            </w:r>
          </w:p>
        </w:tc>
        <w:tc>
          <w:tcPr>
            <w:tcW w:w="4148" w:type="dxa"/>
            <w:shd w:val="clear" w:color="auto" w:fill="FFF2CC" w:themeFill="accent4" w:themeFillTint="33"/>
          </w:tcPr>
          <w:p w:rsidR="00DD384D" w:rsidRPr="007E29CE" w:rsidRDefault="00FE59E7" w:rsidP="00DD384D">
            <w:pPr>
              <w:jc w:val="center"/>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E29CE">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Ακολουθία του Νυμφίου </w:t>
            </w:r>
          </w:p>
        </w:tc>
      </w:tr>
      <w:tr w:rsidR="00DD384D" w:rsidRPr="007E29CE" w:rsidTr="00AA23AF">
        <w:tc>
          <w:tcPr>
            <w:tcW w:w="4148" w:type="dxa"/>
            <w:shd w:val="clear" w:color="auto" w:fill="FFF2CC" w:themeFill="accent4" w:themeFillTint="33"/>
          </w:tcPr>
          <w:p w:rsidR="00DD384D" w:rsidRPr="007E29CE" w:rsidRDefault="00DD384D" w:rsidP="00DD384D">
            <w:pPr>
              <w:jc w:val="center"/>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E29CE">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Μεγάλη Δευτέρα</w:t>
            </w:r>
          </w:p>
        </w:tc>
        <w:tc>
          <w:tcPr>
            <w:tcW w:w="4148" w:type="dxa"/>
            <w:shd w:val="clear" w:color="auto" w:fill="FFF2CC" w:themeFill="accent4" w:themeFillTint="33"/>
          </w:tcPr>
          <w:p w:rsidR="00DD384D" w:rsidRPr="007E29CE" w:rsidRDefault="00FE59E7" w:rsidP="00DD384D">
            <w:pPr>
              <w:jc w:val="center"/>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E29CE">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Ακολουθία του Νυμφίου (η παραβολή των δέκα παρθένων)</w:t>
            </w:r>
          </w:p>
        </w:tc>
      </w:tr>
      <w:tr w:rsidR="00DD384D" w:rsidRPr="007E29CE" w:rsidTr="00AA23AF">
        <w:tc>
          <w:tcPr>
            <w:tcW w:w="4148" w:type="dxa"/>
            <w:shd w:val="clear" w:color="auto" w:fill="FFF2CC" w:themeFill="accent4" w:themeFillTint="33"/>
          </w:tcPr>
          <w:p w:rsidR="00DD384D" w:rsidRPr="007E29CE" w:rsidRDefault="00DD384D" w:rsidP="00DD384D">
            <w:pPr>
              <w:jc w:val="center"/>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E29CE">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Μεγάλη Τρίτη</w:t>
            </w:r>
          </w:p>
        </w:tc>
        <w:tc>
          <w:tcPr>
            <w:tcW w:w="4148" w:type="dxa"/>
            <w:shd w:val="clear" w:color="auto" w:fill="FFF2CC" w:themeFill="accent4" w:themeFillTint="33"/>
          </w:tcPr>
          <w:p w:rsidR="00DD384D" w:rsidRPr="007E29CE" w:rsidRDefault="00FE59E7" w:rsidP="00DD384D">
            <w:pPr>
              <w:jc w:val="center"/>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E29CE">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Το τροπάριο της Κασσιανής  (μιλάει για </w:t>
            </w:r>
            <w:r w:rsidR="005E4D73" w:rsidRPr="007E29CE">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τη</w:t>
            </w:r>
            <w:r w:rsidRPr="007E29CE">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γυναίκα που άλειψε με μύρο το Χριστό και  μετανόησε)</w:t>
            </w:r>
          </w:p>
        </w:tc>
      </w:tr>
      <w:tr w:rsidR="00DD384D" w:rsidRPr="007E29CE" w:rsidTr="00AA23AF">
        <w:tc>
          <w:tcPr>
            <w:tcW w:w="4148" w:type="dxa"/>
            <w:shd w:val="clear" w:color="auto" w:fill="FFF2CC" w:themeFill="accent4" w:themeFillTint="33"/>
          </w:tcPr>
          <w:p w:rsidR="00DD384D" w:rsidRPr="007E29CE" w:rsidRDefault="00DD384D" w:rsidP="00DD384D">
            <w:pPr>
              <w:jc w:val="center"/>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E29CE">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Μεγάλη Τετάρτη</w:t>
            </w:r>
          </w:p>
        </w:tc>
        <w:tc>
          <w:tcPr>
            <w:tcW w:w="4148" w:type="dxa"/>
            <w:shd w:val="clear" w:color="auto" w:fill="FFF2CC" w:themeFill="accent4" w:themeFillTint="33"/>
          </w:tcPr>
          <w:p w:rsidR="00DD384D" w:rsidRPr="007E29CE" w:rsidRDefault="00FE59E7" w:rsidP="00DD384D">
            <w:pPr>
              <w:jc w:val="center"/>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E29CE">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Ο Μυστικός Δείπνος, η προδοσία του Ιούδα </w:t>
            </w:r>
          </w:p>
        </w:tc>
      </w:tr>
      <w:tr w:rsidR="00DD384D" w:rsidRPr="007E29CE" w:rsidTr="00AA23AF">
        <w:tc>
          <w:tcPr>
            <w:tcW w:w="4148" w:type="dxa"/>
            <w:shd w:val="clear" w:color="auto" w:fill="FFF2CC" w:themeFill="accent4" w:themeFillTint="33"/>
          </w:tcPr>
          <w:p w:rsidR="00DD384D" w:rsidRPr="007E29CE" w:rsidRDefault="00DD384D" w:rsidP="00DD384D">
            <w:pPr>
              <w:jc w:val="center"/>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E29CE">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Μεγάλη Πέμπτη</w:t>
            </w:r>
          </w:p>
        </w:tc>
        <w:tc>
          <w:tcPr>
            <w:tcW w:w="4148" w:type="dxa"/>
            <w:shd w:val="clear" w:color="auto" w:fill="FFF2CC" w:themeFill="accent4" w:themeFillTint="33"/>
          </w:tcPr>
          <w:p w:rsidR="00FE59E7" w:rsidRPr="007E29CE" w:rsidRDefault="00FE59E7" w:rsidP="00DD384D">
            <w:pPr>
              <w:jc w:val="center"/>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E29CE">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Τα Άγια Πάθη του Χριστού,</w:t>
            </w:r>
          </w:p>
          <w:p w:rsidR="00DD384D" w:rsidRPr="007E29CE" w:rsidRDefault="00FE59E7" w:rsidP="00DD384D">
            <w:pPr>
              <w:jc w:val="center"/>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E29CE">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Η Σταύρωση</w:t>
            </w:r>
          </w:p>
        </w:tc>
      </w:tr>
      <w:tr w:rsidR="00DD384D" w:rsidRPr="007E29CE" w:rsidTr="00AA23AF">
        <w:tc>
          <w:tcPr>
            <w:tcW w:w="4148" w:type="dxa"/>
            <w:shd w:val="clear" w:color="auto" w:fill="FFF2CC" w:themeFill="accent4" w:themeFillTint="33"/>
          </w:tcPr>
          <w:p w:rsidR="00DD384D" w:rsidRPr="007E29CE" w:rsidRDefault="00DD384D" w:rsidP="00DD384D">
            <w:pPr>
              <w:jc w:val="center"/>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E29CE">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Μεγάλη Παρασκευή</w:t>
            </w:r>
          </w:p>
        </w:tc>
        <w:tc>
          <w:tcPr>
            <w:tcW w:w="4148" w:type="dxa"/>
            <w:shd w:val="clear" w:color="auto" w:fill="FFF2CC" w:themeFill="accent4" w:themeFillTint="33"/>
          </w:tcPr>
          <w:p w:rsidR="00DD384D" w:rsidRPr="007E29CE" w:rsidRDefault="00FE59E7" w:rsidP="00DD384D">
            <w:pPr>
              <w:jc w:val="center"/>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E29CE">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Η Αποκαθήλωση, Ο Επιτάφιος</w:t>
            </w:r>
          </w:p>
        </w:tc>
      </w:tr>
      <w:tr w:rsidR="00DD384D" w:rsidRPr="007E29CE" w:rsidTr="00AA23AF">
        <w:trPr>
          <w:trHeight w:val="547"/>
        </w:trPr>
        <w:tc>
          <w:tcPr>
            <w:tcW w:w="4148" w:type="dxa"/>
            <w:shd w:val="clear" w:color="auto" w:fill="FFF2CC" w:themeFill="accent4" w:themeFillTint="33"/>
          </w:tcPr>
          <w:p w:rsidR="00DD384D" w:rsidRPr="007E29CE" w:rsidRDefault="00DD384D" w:rsidP="00DD384D">
            <w:pPr>
              <w:jc w:val="center"/>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E29CE">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Μεγάλο Σάββατο</w:t>
            </w:r>
          </w:p>
        </w:tc>
        <w:tc>
          <w:tcPr>
            <w:tcW w:w="4148" w:type="dxa"/>
            <w:shd w:val="clear" w:color="auto" w:fill="FFF2CC" w:themeFill="accent4" w:themeFillTint="33"/>
          </w:tcPr>
          <w:p w:rsidR="00DD384D" w:rsidRPr="007E29CE" w:rsidRDefault="007E29CE" w:rsidP="00DD384D">
            <w:pPr>
              <w:jc w:val="center"/>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Περιμένοντας την Ανάσταση</w:t>
            </w:r>
          </w:p>
        </w:tc>
      </w:tr>
      <w:tr w:rsidR="00DD384D" w:rsidRPr="007E29CE" w:rsidTr="00AA23AF">
        <w:tblPrEx>
          <w:tblLook w:val="0000" w:firstRow="0" w:lastRow="0" w:firstColumn="0" w:lastColumn="0" w:noHBand="0" w:noVBand="0"/>
        </w:tblPrEx>
        <w:trPr>
          <w:trHeight w:val="708"/>
        </w:trPr>
        <w:tc>
          <w:tcPr>
            <w:tcW w:w="4152" w:type="dxa"/>
            <w:shd w:val="clear" w:color="auto" w:fill="FFF2CC" w:themeFill="accent4" w:themeFillTint="33"/>
          </w:tcPr>
          <w:p w:rsidR="00DD384D" w:rsidRPr="007E29CE" w:rsidRDefault="00DD384D" w:rsidP="00DD384D">
            <w:pPr>
              <w:jc w:val="center"/>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E29CE">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Κυριακή του Πάσχα</w:t>
            </w:r>
          </w:p>
        </w:tc>
        <w:tc>
          <w:tcPr>
            <w:tcW w:w="4144" w:type="dxa"/>
            <w:shd w:val="clear" w:color="auto" w:fill="FFF2CC" w:themeFill="accent4" w:themeFillTint="33"/>
          </w:tcPr>
          <w:p w:rsidR="00DD384D" w:rsidRPr="007E29CE" w:rsidRDefault="00A20A1A" w:rsidP="00DD384D">
            <w:pPr>
              <w:jc w:val="center"/>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E29CE">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Χριστός Ανέστη!</w:t>
            </w:r>
          </w:p>
        </w:tc>
      </w:tr>
    </w:tbl>
    <w:p w:rsidR="00CE596F" w:rsidRDefault="00CE596F" w:rsidP="00016392">
      <w:pPr>
        <w:jc w:val="both"/>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016392" w:rsidRPr="004C41DB" w:rsidRDefault="00016392" w:rsidP="00016392">
      <w:pPr>
        <w:jc w:val="both"/>
        <w:rPr>
          <w:rFonts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1DB">
        <w:rPr>
          <w:rFonts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Μέσα στη Μεγάλη εβδομάδα η ποίηση ,μέσα από τους ύμνους, και η μουσική κατέχουν ξεχωριστή θέση </w:t>
      </w:r>
      <w:r w:rsidR="00CE6CCD" w:rsidRPr="004C41DB">
        <w:rPr>
          <w:rFonts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Μ΄ αυτό τον  τρόπο εκφράζουμε όσα νιώθουμε στο Θεό και τον δοξολογούμε.</w:t>
      </w:r>
    </w:p>
    <w:p w:rsidR="00CE6CCD" w:rsidRPr="004C41DB" w:rsidRDefault="00CE6CCD" w:rsidP="00016392">
      <w:pPr>
        <w:jc w:val="both"/>
        <w:rPr>
          <w:rFonts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1DB">
        <w:rPr>
          <w:rFonts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Σας παραθέτω έναν πολύ συγκινητικό ύμνο που ψάλλεται λίγο πριν την περιφορά του επιταφίου και σπάνια τον προσέχουμε. Είναι ποίημα του Γεωργίου </w:t>
      </w:r>
      <w:proofErr w:type="spellStart"/>
      <w:r w:rsidRPr="004C41DB">
        <w:rPr>
          <w:rFonts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Ακροπολίτου</w:t>
      </w:r>
      <w:proofErr w:type="spellEnd"/>
      <w:r w:rsidRPr="004C41DB">
        <w:rPr>
          <w:rFonts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ο οποίος περιγράφει τη σκηνή που ο Ιωσήφ της </w:t>
      </w:r>
      <w:proofErr w:type="spellStart"/>
      <w:r w:rsidRPr="004C41DB">
        <w:rPr>
          <w:rFonts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Αριμαθαίας</w:t>
      </w:r>
      <w:proofErr w:type="spellEnd"/>
      <w:r w:rsidRPr="004C41DB">
        <w:rPr>
          <w:rFonts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τολμά να ζητήσει από τον Πιλάτο το νεκρό σώμα του Χριστού για να τον ενταφιάσει.</w:t>
      </w:r>
    </w:p>
    <w:p w:rsidR="00CE6CCD" w:rsidRPr="004C41DB" w:rsidRDefault="00CE6CCD" w:rsidP="00016392">
      <w:pPr>
        <w:jc w:val="both"/>
        <w:rPr>
          <w:rFonts w:cstheme="minorHAnsi"/>
          <w:b/>
          <w:bCs/>
          <w:color w:val="FFC000" w:themeColor="accent4"/>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1DB">
        <w:rPr>
          <w:rFonts w:cstheme="minorHAnsi"/>
          <w:b/>
          <w:bCs/>
          <w:color w:val="FFC000" w:themeColor="accent4"/>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Η μετάφραση του ποιήματος</w:t>
      </w:r>
      <w:r w:rsidR="00095EFB" w:rsidRPr="004C41DB">
        <w:rPr>
          <w:rFonts w:cstheme="minorHAnsi"/>
          <w:b/>
          <w:bCs/>
          <w:color w:val="FFC000" w:themeColor="accent4"/>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w:t>
      </w:r>
      <w:proofErr w:type="spellStart"/>
      <w:r w:rsidR="00095EFB" w:rsidRPr="004C41DB">
        <w:rPr>
          <w:rFonts w:cstheme="minorHAnsi"/>
          <w:b/>
          <w:bCs/>
          <w:color w:val="FFC000" w:themeColor="accent4"/>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Δος</w:t>
      </w:r>
      <w:proofErr w:type="spellEnd"/>
      <w:r w:rsidR="00095EFB" w:rsidRPr="004C41DB">
        <w:rPr>
          <w:rFonts w:cstheme="minorHAnsi"/>
          <w:b/>
          <w:bCs/>
          <w:color w:val="FFC000" w:themeColor="accent4"/>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μοι τούτον τον </w:t>
      </w:r>
      <w:proofErr w:type="spellStart"/>
      <w:r w:rsidR="00095EFB" w:rsidRPr="004C41DB">
        <w:rPr>
          <w:rFonts w:cstheme="minorHAnsi"/>
          <w:b/>
          <w:bCs/>
          <w:color w:val="FFC000" w:themeColor="accent4"/>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ξένον</w:t>
      </w:r>
      <w:proofErr w:type="spellEnd"/>
      <w:r w:rsidR="00095EFB" w:rsidRPr="004C41DB">
        <w:rPr>
          <w:rFonts w:cstheme="minorHAnsi"/>
          <w:b/>
          <w:bCs/>
          <w:color w:val="FFC000" w:themeColor="accent4"/>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CE6CCD" w:rsidRPr="004C41DB" w:rsidRDefault="00CE6CCD" w:rsidP="00CE6CCD">
      <w:pPr>
        <w:pStyle w:val="Web"/>
        <w:spacing w:before="0" w:beforeAutospacing="0" w:after="0" w:afterAutospacing="0"/>
        <w:textAlignment w:val="baseline"/>
        <w:rPr>
          <w:rFonts w:asciiTheme="minorHAnsi" w:hAnsiTheme="minorHAnsi" w:cstheme="minorHAnsi"/>
          <w:color w:val="777777"/>
        </w:rPr>
      </w:pPr>
      <w:proofErr w:type="spellStart"/>
      <w:r w:rsidRPr="004C41DB">
        <w:rPr>
          <w:rStyle w:val="aa"/>
          <w:rFonts w:asciiTheme="minorHAnsi" w:hAnsiTheme="minorHAnsi" w:cstheme="minorHAnsi"/>
          <w:color w:val="FF0000"/>
          <w:bdr w:val="none" w:sz="0" w:space="0" w:color="auto" w:frame="1"/>
        </w:rPr>
        <w:t>Δ</w:t>
      </w:r>
      <w:r w:rsidRPr="004C41DB">
        <w:rPr>
          <w:rFonts w:asciiTheme="minorHAnsi" w:hAnsiTheme="minorHAnsi" w:cstheme="minorHAnsi"/>
          <w:color w:val="000000"/>
          <w:bdr w:val="none" w:sz="0" w:space="0" w:color="auto" w:frame="1"/>
        </w:rPr>
        <w:t>ος</w:t>
      </w:r>
      <w:proofErr w:type="spellEnd"/>
      <w:r w:rsidRPr="004C41DB">
        <w:rPr>
          <w:rFonts w:asciiTheme="minorHAnsi" w:hAnsiTheme="minorHAnsi" w:cstheme="minorHAnsi"/>
          <w:color w:val="000000"/>
          <w:bdr w:val="none" w:sz="0" w:space="0" w:color="auto" w:frame="1"/>
        </w:rPr>
        <w:t xml:space="preserve"> μου να θάψω το νεκρό σώμα εκείνου που καταδικάστηκε από εσένα, του Ιησού του Ναζωραίου, του Ιησού του φτωχού, του Ιησού του αστέγου, του Ιησού που κρέμεται —στον Σταυρό— γυμνός και περιφρονημένος, του Ιησού του γιου του ξυλουργού, του Ιησού του δέσμιου, που έμενε στο ύπαιθρο, του ξένου, του αγνώριστου μεταξύ των ξένων, του περιφρονημένου, και κοντά σε όλα και κρεμασμένου στον Σταυρό.</w:t>
      </w:r>
    </w:p>
    <w:p w:rsidR="00CE6CCD" w:rsidRPr="004C41DB" w:rsidRDefault="00CE6CCD" w:rsidP="00CE6CCD">
      <w:pPr>
        <w:pStyle w:val="Web"/>
        <w:spacing w:before="0" w:beforeAutospacing="0" w:after="0" w:afterAutospacing="0"/>
        <w:textAlignment w:val="baseline"/>
        <w:rPr>
          <w:rFonts w:asciiTheme="minorHAnsi" w:hAnsiTheme="minorHAnsi" w:cstheme="minorHAnsi"/>
          <w:color w:val="777777"/>
        </w:rPr>
      </w:pPr>
      <w:r w:rsidRPr="004C41DB">
        <w:rPr>
          <w:rFonts w:asciiTheme="minorHAnsi" w:hAnsiTheme="minorHAnsi" w:cstheme="minorHAnsi"/>
          <w:color w:val="000000"/>
          <w:bdr w:val="none" w:sz="0" w:space="0" w:color="auto" w:frame="1"/>
        </w:rPr>
        <w:t>–</w:t>
      </w:r>
      <w:proofErr w:type="spellStart"/>
      <w:r w:rsidRPr="004C41DB">
        <w:rPr>
          <w:rStyle w:val="aa"/>
          <w:rFonts w:asciiTheme="minorHAnsi" w:hAnsiTheme="minorHAnsi" w:cstheme="minorHAnsi"/>
          <w:color w:val="FF0000"/>
          <w:bdr w:val="none" w:sz="0" w:space="0" w:color="auto" w:frame="1"/>
        </w:rPr>
        <w:t>Δ</w:t>
      </w:r>
      <w:r w:rsidRPr="004C41DB">
        <w:rPr>
          <w:rFonts w:asciiTheme="minorHAnsi" w:hAnsiTheme="minorHAnsi" w:cstheme="minorHAnsi"/>
          <w:color w:val="000000"/>
          <w:bdr w:val="none" w:sz="0" w:space="0" w:color="auto" w:frame="1"/>
        </w:rPr>
        <w:t>ος</w:t>
      </w:r>
      <w:proofErr w:type="spellEnd"/>
      <w:r w:rsidRPr="004C41DB">
        <w:rPr>
          <w:rFonts w:asciiTheme="minorHAnsi" w:hAnsiTheme="minorHAnsi" w:cstheme="minorHAnsi"/>
          <w:color w:val="000000"/>
          <w:bdr w:val="none" w:sz="0" w:space="0" w:color="auto" w:frame="1"/>
        </w:rPr>
        <w:t xml:space="preserve"> μου αυτόν τον ξένο, γιατί τι σε ωφελεί το σώμα αυτού του ξένου;</w:t>
      </w:r>
    </w:p>
    <w:p w:rsidR="00CE6CCD" w:rsidRPr="004C41DB" w:rsidRDefault="00CE6CCD" w:rsidP="00CE6CCD">
      <w:pPr>
        <w:pStyle w:val="Web"/>
        <w:spacing w:before="0" w:beforeAutospacing="0" w:after="0" w:afterAutospacing="0"/>
        <w:textAlignment w:val="baseline"/>
        <w:rPr>
          <w:rFonts w:asciiTheme="minorHAnsi" w:hAnsiTheme="minorHAnsi" w:cstheme="minorHAnsi"/>
          <w:color w:val="777777"/>
        </w:rPr>
      </w:pPr>
      <w:proofErr w:type="spellStart"/>
      <w:r w:rsidRPr="004C41DB">
        <w:rPr>
          <w:rStyle w:val="aa"/>
          <w:rFonts w:asciiTheme="minorHAnsi" w:hAnsiTheme="minorHAnsi" w:cstheme="minorHAnsi"/>
          <w:color w:val="FF0000"/>
          <w:bdr w:val="none" w:sz="0" w:space="0" w:color="auto" w:frame="1"/>
        </w:rPr>
        <w:t>Δ</w:t>
      </w:r>
      <w:r w:rsidRPr="004C41DB">
        <w:rPr>
          <w:rFonts w:asciiTheme="minorHAnsi" w:hAnsiTheme="minorHAnsi" w:cstheme="minorHAnsi"/>
          <w:color w:val="000000"/>
          <w:bdr w:val="none" w:sz="0" w:space="0" w:color="auto" w:frame="1"/>
        </w:rPr>
        <w:t>ος</w:t>
      </w:r>
      <w:proofErr w:type="spellEnd"/>
      <w:r w:rsidRPr="004C41DB">
        <w:rPr>
          <w:rFonts w:asciiTheme="minorHAnsi" w:hAnsiTheme="minorHAnsi" w:cstheme="minorHAnsi"/>
          <w:color w:val="000000"/>
          <w:bdr w:val="none" w:sz="0" w:space="0" w:color="auto" w:frame="1"/>
        </w:rPr>
        <w:t xml:space="preserve"> μου αυτόν τον ξένο, γιατί ήλθε εδώ από μακρινή χώρα για να σώσει τον άνθρωπο που αποξενώθηκε από τον Θεό. Γιατί κατέβηκε στη σκοτεινή γη για να ανεβάσει τον ξένο.</w:t>
      </w:r>
      <w:r w:rsidRPr="004C41DB">
        <w:rPr>
          <w:rFonts w:asciiTheme="minorHAnsi" w:hAnsiTheme="minorHAnsi" w:cstheme="minorHAnsi"/>
          <w:color w:val="777777"/>
        </w:rPr>
        <w:br/>
      </w:r>
      <w:proofErr w:type="spellStart"/>
      <w:r w:rsidRPr="004C41DB">
        <w:rPr>
          <w:rStyle w:val="aa"/>
          <w:rFonts w:asciiTheme="minorHAnsi" w:hAnsiTheme="minorHAnsi" w:cstheme="minorHAnsi"/>
          <w:color w:val="FF0000"/>
          <w:bdr w:val="none" w:sz="0" w:space="0" w:color="auto" w:frame="1"/>
        </w:rPr>
        <w:t>Δ</w:t>
      </w:r>
      <w:r w:rsidRPr="004C41DB">
        <w:rPr>
          <w:rFonts w:asciiTheme="minorHAnsi" w:hAnsiTheme="minorHAnsi" w:cstheme="minorHAnsi"/>
          <w:color w:val="000000"/>
          <w:bdr w:val="none" w:sz="0" w:space="0" w:color="auto" w:frame="1"/>
        </w:rPr>
        <w:t>ος</w:t>
      </w:r>
      <w:proofErr w:type="spellEnd"/>
      <w:r w:rsidRPr="004C41DB">
        <w:rPr>
          <w:rFonts w:asciiTheme="minorHAnsi" w:hAnsiTheme="minorHAnsi" w:cstheme="minorHAnsi"/>
          <w:color w:val="000000"/>
          <w:bdr w:val="none" w:sz="0" w:space="0" w:color="auto" w:frame="1"/>
        </w:rPr>
        <w:t xml:space="preserve"> μου αυτόν τον ξένο, γιατί αυτός είναι ο μόνος -πραγματικά- ξένος. —</w:t>
      </w:r>
      <w:proofErr w:type="spellStart"/>
      <w:r w:rsidRPr="004C41DB">
        <w:rPr>
          <w:rStyle w:val="aa"/>
          <w:rFonts w:asciiTheme="minorHAnsi" w:hAnsiTheme="minorHAnsi" w:cstheme="minorHAnsi"/>
          <w:color w:val="FF0000"/>
          <w:bdr w:val="none" w:sz="0" w:space="0" w:color="auto" w:frame="1"/>
        </w:rPr>
        <w:t>Δ</w:t>
      </w:r>
      <w:r w:rsidRPr="004C41DB">
        <w:rPr>
          <w:rFonts w:asciiTheme="minorHAnsi" w:hAnsiTheme="minorHAnsi" w:cstheme="minorHAnsi"/>
          <w:color w:val="000000"/>
          <w:bdr w:val="none" w:sz="0" w:space="0" w:color="auto" w:frame="1"/>
        </w:rPr>
        <w:t>ος</w:t>
      </w:r>
      <w:proofErr w:type="spellEnd"/>
      <w:r w:rsidRPr="004C41DB">
        <w:rPr>
          <w:rFonts w:asciiTheme="minorHAnsi" w:hAnsiTheme="minorHAnsi" w:cstheme="minorHAnsi"/>
          <w:color w:val="000000"/>
          <w:bdr w:val="none" w:sz="0" w:space="0" w:color="auto" w:frame="1"/>
        </w:rPr>
        <w:t xml:space="preserve"> μου αυτόν τον ξένο του Οποίου τη χώρα αγνοούμε εμείς οι ξενιτεμένοι.</w:t>
      </w:r>
      <w:r w:rsidRPr="004C41DB">
        <w:rPr>
          <w:rFonts w:asciiTheme="minorHAnsi" w:hAnsiTheme="minorHAnsi" w:cstheme="minorHAnsi"/>
          <w:color w:val="777777"/>
        </w:rPr>
        <w:br/>
      </w:r>
      <w:r w:rsidRPr="004C41DB">
        <w:rPr>
          <w:rFonts w:asciiTheme="minorHAnsi" w:hAnsiTheme="minorHAnsi" w:cstheme="minorHAnsi"/>
          <w:color w:val="000000"/>
          <w:bdr w:val="none" w:sz="0" w:space="0" w:color="auto" w:frame="1"/>
        </w:rPr>
        <w:t>–</w:t>
      </w:r>
      <w:proofErr w:type="spellStart"/>
      <w:r w:rsidRPr="004C41DB">
        <w:rPr>
          <w:rStyle w:val="aa"/>
          <w:rFonts w:asciiTheme="minorHAnsi" w:hAnsiTheme="minorHAnsi" w:cstheme="minorHAnsi"/>
          <w:color w:val="FF0000"/>
          <w:bdr w:val="none" w:sz="0" w:space="0" w:color="auto" w:frame="1"/>
        </w:rPr>
        <w:t>Δ</w:t>
      </w:r>
      <w:r w:rsidRPr="004C41DB">
        <w:rPr>
          <w:rFonts w:asciiTheme="minorHAnsi" w:hAnsiTheme="minorHAnsi" w:cstheme="minorHAnsi"/>
          <w:color w:val="000000"/>
          <w:bdr w:val="none" w:sz="0" w:space="0" w:color="auto" w:frame="1"/>
        </w:rPr>
        <w:t>ος</w:t>
      </w:r>
      <w:proofErr w:type="spellEnd"/>
      <w:r w:rsidRPr="004C41DB">
        <w:rPr>
          <w:rFonts w:asciiTheme="minorHAnsi" w:hAnsiTheme="minorHAnsi" w:cstheme="minorHAnsi"/>
          <w:color w:val="000000"/>
          <w:bdr w:val="none" w:sz="0" w:space="0" w:color="auto" w:frame="1"/>
        </w:rPr>
        <w:t xml:space="preserve"> μου αυτόν τον ξένο του Οποίου τον Πατέρα αγνοούμε εμείς οι ξένοι.</w:t>
      </w:r>
      <w:r w:rsidRPr="004C41DB">
        <w:rPr>
          <w:rFonts w:asciiTheme="minorHAnsi" w:hAnsiTheme="minorHAnsi" w:cstheme="minorHAnsi"/>
          <w:color w:val="777777"/>
        </w:rPr>
        <w:br/>
      </w:r>
      <w:r w:rsidRPr="004C41DB">
        <w:rPr>
          <w:rFonts w:asciiTheme="minorHAnsi" w:hAnsiTheme="minorHAnsi" w:cstheme="minorHAnsi"/>
          <w:color w:val="000000"/>
          <w:bdr w:val="none" w:sz="0" w:space="0" w:color="auto" w:frame="1"/>
        </w:rPr>
        <w:t>–</w:t>
      </w:r>
      <w:proofErr w:type="spellStart"/>
      <w:r w:rsidRPr="004C41DB">
        <w:rPr>
          <w:rStyle w:val="aa"/>
          <w:rFonts w:asciiTheme="minorHAnsi" w:hAnsiTheme="minorHAnsi" w:cstheme="minorHAnsi"/>
          <w:color w:val="FF0000"/>
          <w:bdr w:val="none" w:sz="0" w:space="0" w:color="auto" w:frame="1"/>
        </w:rPr>
        <w:t>Δ</w:t>
      </w:r>
      <w:r w:rsidRPr="004C41DB">
        <w:rPr>
          <w:rFonts w:asciiTheme="minorHAnsi" w:hAnsiTheme="minorHAnsi" w:cstheme="minorHAnsi"/>
          <w:color w:val="000000"/>
          <w:bdr w:val="none" w:sz="0" w:space="0" w:color="auto" w:frame="1"/>
        </w:rPr>
        <w:t>ος</w:t>
      </w:r>
      <w:proofErr w:type="spellEnd"/>
      <w:r w:rsidRPr="004C41DB">
        <w:rPr>
          <w:rFonts w:asciiTheme="minorHAnsi" w:hAnsiTheme="minorHAnsi" w:cstheme="minorHAnsi"/>
          <w:color w:val="000000"/>
          <w:bdr w:val="none" w:sz="0" w:space="0" w:color="auto" w:frame="1"/>
        </w:rPr>
        <w:t xml:space="preserve"> μου αυτόν τον ξένο του Οποίου τον τόπο και τη γέννηση και τον τρόπο — της ζωής Του— αγνοούμε εμείς οι ξένοι.</w:t>
      </w:r>
      <w:r w:rsidRPr="004C41DB">
        <w:rPr>
          <w:rFonts w:asciiTheme="minorHAnsi" w:hAnsiTheme="minorHAnsi" w:cstheme="minorHAnsi"/>
          <w:color w:val="777777"/>
        </w:rPr>
        <w:br/>
      </w:r>
      <w:r w:rsidRPr="004C41DB">
        <w:rPr>
          <w:rFonts w:asciiTheme="minorHAnsi" w:hAnsiTheme="minorHAnsi" w:cstheme="minorHAnsi"/>
          <w:color w:val="000000"/>
          <w:bdr w:val="none" w:sz="0" w:space="0" w:color="auto" w:frame="1"/>
        </w:rPr>
        <w:t xml:space="preserve">– </w:t>
      </w:r>
      <w:proofErr w:type="spellStart"/>
      <w:r w:rsidRPr="004C41DB">
        <w:rPr>
          <w:rStyle w:val="aa"/>
          <w:rFonts w:asciiTheme="minorHAnsi" w:hAnsiTheme="minorHAnsi" w:cstheme="minorHAnsi"/>
          <w:color w:val="FF0000"/>
          <w:bdr w:val="none" w:sz="0" w:space="0" w:color="auto" w:frame="1"/>
        </w:rPr>
        <w:t>Δ</w:t>
      </w:r>
      <w:r w:rsidRPr="004C41DB">
        <w:rPr>
          <w:rFonts w:asciiTheme="minorHAnsi" w:hAnsiTheme="minorHAnsi" w:cstheme="minorHAnsi"/>
          <w:color w:val="000000"/>
          <w:bdr w:val="none" w:sz="0" w:space="0" w:color="auto" w:frame="1"/>
        </w:rPr>
        <w:t>ος</w:t>
      </w:r>
      <w:proofErr w:type="spellEnd"/>
      <w:r w:rsidRPr="004C41DB">
        <w:rPr>
          <w:rFonts w:asciiTheme="minorHAnsi" w:hAnsiTheme="minorHAnsi" w:cstheme="minorHAnsi"/>
          <w:color w:val="000000"/>
          <w:bdr w:val="none" w:sz="0" w:space="0" w:color="auto" w:frame="1"/>
        </w:rPr>
        <w:t xml:space="preserve"> μου αυτόν τον ξένο που έζησε ζωή και βίο ξενιτεμένου στα ξένα. –</w:t>
      </w:r>
      <w:proofErr w:type="spellStart"/>
      <w:r w:rsidRPr="004C41DB">
        <w:rPr>
          <w:rStyle w:val="aa"/>
          <w:rFonts w:asciiTheme="minorHAnsi" w:hAnsiTheme="minorHAnsi" w:cstheme="minorHAnsi"/>
          <w:color w:val="FF0000"/>
          <w:bdr w:val="none" w:sz="0" w:space="0" w:color="auto" w:frame="1"/>
        </w:rPr>
        <w:t>Δ</w:t>
      </w:r>
      <w:r w:rsidRPr="004C41DB">
        <w:rPr>
          <w:rFonts w:asciiTheme="minorHAnsi" w:hAnsiTheme="minorHAnsi" w:cstheme="minorHAnsi"/>
          <w:color w:val="000000"/>
          <w:bdr w:val="none" w:sz="0" w:space="0" w:color="auto" w:frame="1"/>
        </w:rPr>
        <w:t>ος</w:t>
      </w:r>
      <w:proofErr w:type="spellEnd"/>
      <w:r w:rsidRPr="004C41DB">
        <w:rPr>
          <w:rFonts w:asciiTheme="minorHAnsi" w:hAnsiTheme="minorHAnsi" w:cstheme="minorHAnsi"/>
          <w:color w:val="000000"/>
          <w:bdr w:val="none" w:sz="0" w:space="0" w:color="auto" w:frame="1"/>
        </w:rPr>
        <w:t xml:space="preserve"> μου αυτόν τον ξένο Ναζωραίο του Οποίου τη γέννηση και τον τρόπο αγνοούμε εμείς οι ξένοι.</w:t>
      </w:r>
      <w:r w:rsidRPr="004C41DB">
        <w:rPr>
          <w:rFonts w:asciiTheme="minorHAnsi" w:hAnsiTheme="minorHAnsi" w:cstheme="minorHAnsi"/>
          <w:color w:val="777777"/>
        </w:rPr>
        <w:br/>
      </w:r>
      <w:r w:rsidRPr="004C41DB">
        <w:rPr>
          <w:rFonts w:asciiTheme="minorHAnsi" w:hAnsiTheme="minorHAnsi" w:cstheme="minorHAnsi"/>
          <w:color w:val="000000"/>
          <w:bdr w:val="none" w:sz="0" w:space="0" w:color="auto" w:frame="1"/>
        </w:rPr>
        <w:t>–</w:t>
      </w:r>
      <w:proofErr w:type="spellStart"/>
      <w:r w:rsidRPr="004C41DB">
        <w:rPr>
          <w:rStyle w:val="aa"/>
          <w:rFonts w:asciiTheme="minorHAnsi" w:hAnsiTheme="minorHAnsi" w:cstheme="minorHAnsi"/>
          <w:color w:val="FF0000"/>
          <w:bdr w:val="none" w:sz="0" w:space="0" w:color="auto" w:frame="1"/>
        </w:rPr>
        <w:t>Δ</w:t>
      </w:r>
      <w:r w:rsidRPr="004C41DB">
        <w:rPr>
          <w:rFonts w:asciiTheme="minorHAnsi" w:hAnsiTheme="minorHAnsi" w:cstheme="minorHAnsi"/>
          <w:color w:val="000000"/>
          <w:bdr w:val="none" w:sz="0" w:space="0" w:color="auto" w:frame="1"/>
        </w:rPr>
        <w:t>ος</w:t>
      </w:r>
      <w:proofErr w:type="spellEnd"/>
      <w:r w:rsidRPr="004C41DB">
        <w:rPr>
          <w:rFonts w:asciiTheme="minorHAnsi" w:hAnsiTheme="minorHAnsi" w:cstheme="minorHAnsi"/>
          <w:color w:val="000000"/>
          <w:bdr w:val="none" w:sz="0" w:space="0" w:color="auto" w:frame="1"/>
        </w:rPr>
        <w:t xml:space="preserve"> μου αυτόν που με τη θέληση Του είναι ξένος και εδώ δεν έχει πού να γείρει το κεφάλι.</w:t>
      </w:r>
      <w:r w:rsidRPr="004C41DB">
        <w:rPr>
          <w:rFonts w:asciiTheme="minorHAnsi" w:hAnsiTheme="minorHAnsi" w:cstheme="minorHAnsi"/>
          <w:color w:val="777777"/>
        </w:rPr>
        <w:br/>
      </w:r>
      <w:r w:rsidRPr="004C41DB">
        <w:rPr>
          <w:rFonts w:asciiTheme="minorHAnsi" w:hAnsiTheme="minorHAnsi" w:cstheme="minorHAnsi"/>
          <w:color w:val="000000"/>
          <w:bdr w:val="none" w:sz="0" w:space="0" w:color="auto" w:frame="1"/>
        </w:rPr>
        <w:t>–</w:t>
      </w:r>
      <w:proofErr w:type="spellStart"/>
      <w:r w:rsidRPr="004C41DB">
        <w:rPr>
          <w:rStyle w:val="aa"/>
          <w:rFonts w:asciiTheme="minorHAnsi" w:hAnsiTheme="minorHAnsi" w:cstheme="minorHAnsi"/>
          <w:color w:val="FF0000"/>
          <w:bdr w:val="none" w:sz="0" w:space="0" w:color="auto" w:frame="1"/>
        </w:rPr>
        <w:t>Δ</w:t>
      </w:r>
      <w:r w:rsidRPr="004C41DB">
        <w:rPr>
          <w:rFonts w:asciiTheme="minorHAnsi" w:hAnsiTheme="minorHAnsi" w:cstheme="minorHAnsi"/>
          <w:color w:val="000000"/>
          <w:bdr w:val="none" w:sz="0" w:space="0" w:color="auto" w:frame="1"/>
        </w:rPr>
        <w:t>ος</w:t>
      </w:r>
      <w:proofErr w:type="spellEnd"/>
      <w:r w:rsidRPr="004C41DB">
        <w:rPr>
          <w:rFonts w:asciiTheme="minorHAnsi" w:hAnsiTheme="minorHAnsi" w:cstheme="minorHAnsi"/>
          <w:color w:val="000000"/>
          <w:bdr w:val="none" w:sz="0" w:space="0" w:color="auto" w:frame="1"/>
        </w:rPr>
        <w:t xml:space="preserve"> μου αυτόν τον ξένο, που σαν ξένος σε ξένη χώρα, άστεγος γεννήθηκε στη φάτνη.</w:t>
      </w:r>
    </w:p>
    <w:p w:rsidR="00CE6CCD" w:rsidRPr="004C41DB" w:rsidRDefault="00CE6CCD" w:rsidP="00016392">
      <w:pPr>
        <w:jc w:val="both"/>
        <w:rPr>
          <w:rFonts w:cstheme="minorHAnsi"/>
          <w:color w:val="000000"/>
          <w:sz w:val="24"/>
          <w:szCs w:val="24"/>
          <w:bdr w:val="none" w:sz="0" w:space="0" w:color="auto" w:frame="1"/>
        </w:rPr>
      </w:pPr>
      <w:proofErr w:type="spellStart"/>
      <w:r w:rsidRPr="004C41DB">
        <w:rPr>
          <w:rStyle w:val="aa"/>
          <w:rFonts w:cstheme="minorHAnsi"/>
          <w:color w:val="FF0000"/>
          <w:sz w:val="24"/>
          <w:szCs w:val="24"/>
          <w:bdr w:val="none" w:sz="0" w:space="0" w:color="auto" w:frame="1"/>
        </w:rPr>
        <w:lastRenderedPageBreak/>
        <w:t>Δ</w:t>
      </w:r>
      <w:r w:rsidRPr="004C41DB">
        <w:rPr>
          <w:rFonts w:cstheme="minorHAnsi"/>
          <w:color w:val="000000"/>
          <w:sz w:val="24"/>
          <w:szCs w:val="24"/>
          <w:bdr w:val="none" w:sz="0" w:space="0" w:color="auto" w:frame="1"/>
        </w:rPr>
        <w:t>ος</w:t>
      </w:r>
      <w:proofErr w:type="spellEnd"/>
      <w:r w:rsidRPr="004C41DB">
        <w:rPr>
          <w:rFonts w:cstheme="minorHAnsi"/>
          <w:color w:val="000000"/>
          <w:sz w:val="24"/>
          <w:szCs w:val="24"/>
          <w:bdr w:val="none" w:sz="0" w:space="0" w:color="auto" w:frame="1"/>
        </w:rPr>
        <w:t xml:space="preserve"> μου αυτόν τον ξένο που απ’ αυτήν ακόμη τη φάτνη έφυγε ως ξένος από τον Ηρώδη.</w:t>
      </w:r>
      <w:r w:rsidRPr="004C41DB">
        <w:rPr>
          <w:rFonts w:cstheme="minorHAnsi"/>
          <w:color w:val="777777"/>
          <w:sz w:val="24"/>
          <w:szCs w:val="24"/>
        </w:rPr>
        <w:br/>
      </w:r>
      <w:r w:rsidRPr="004C41DB">
        <w:rPr>
          <w:rFonts w:cstheme="minorHAnsi"/>
          <w:color w:val="000000"/>
          <w:sz w:val="24"/>
          <w:szCs w:val="24"/>
          <w:bdr w:val="none" w:sz="0" w:space="0" w:color="auto" w:frame="1"/>
        </w:rPr>
        <w:t xml:space="preserve">– </w:t>
      </w:r>
      <w:proofErr w:type="spellStart"/>
      <w:r w:rsidRPr="004C41DB">
        <w:rPr>
          <w:rStyle w:val="aa"/>
          <w:rFonts w:cstheme="minorHAnsi"/>
          <w:color w:val="FF0000"/>
          <w:sz w:val="24"/>
          <w:szCs w:val="24"/>
          <w:bdr w:val="none" w:sz="0" w:space="0" w:color="auto" w:frame="1"/>
        </w:rPr>
        <w:t>Δ</w:t>
      </w:r>
      <w:r w:rsidRPr="004C41DB">
        <w:rPr>
          <w:rFonts w:cstheme="minorHAnsi"/>
          <w:color w:val="000000"/>
          <w:sz w:val="24"/>
          <w:szCs w:val="24"/>
          <w:bdr w:val="none" w:sz="0" w:space="0" w:color="auto" w:frame="1"/>
        </w:rPr>
        <w:t>ος</w:t>
      </w:r>
      <w:proofErr w:type="spellEnd"/>
      <w:r w:rsidRPr="004C41DB">
        <w:rPr>
          <w:rFonts w:cstheme="minorHAnsi"/>
          <w:color w:val="000000"/>
          <w:sz w:val="24"/>
          <w:szCs w:val="24"/>
          <w:bdr w:val="none" w:sz="0" w:space="0" w:color="auto" w:frame="1"/>
        </w:rPr>
        <w:t xml:space="preserve"> μου αυτόν τον ξένο, που απ’ τα σπάργανα Του ακόμη </w:t>
      </w:r>
      <w:proofErr w:type="spellStart"/>
      <w:r w:rsidRPr="004C41DB">
        <w:rPr>
          <w:rFonts w:cstheme="minorHAnsi"/>
          <w:color w:val="000000"/>
          <w:sz w:val="24"/>
          <w:szCs w:val="24"/>
          <w:bdr w:val="none" w:sz="0" w:space="0" w:color="auto" w:frame="1"/>
        </w:rPr>
        <w:t>ξενητεύθηκε</w:t>
      </w:r>
      <w:proofErr w:type="spellEnd"/>
      <w:r w:rsidRPr="004C41DB">
        <w:rPr>
          <w:rFonts w:cstheme="minorHAnsi"/>
          <w:color w:val="000000"/>
          <w:sz w:val="24"/>
          <w:szCs w:val="24"/>
          <w:bdr w:val="none" w:sz="0" w:space="0" w:color="auto" w:frame="1"/>
        </w:rPr>
        <w:t xml:space="preserve"> στην Αίγυπτο, και δεν είχε πόλη, ούτε χωριό, ούτε σπίτι ούτε τόπο να μείνει, ούτε συγγενή, αλλά σε ξένη χώρα Αυτός είναι ξένος.</w:t>
      </w:r>
      <w:r w:rsidRPr="004C41DB">
        <w:rPr>
          <w:rFonts w:cstheme="minorHAnsi"/>
          <w:color w:val="777777"/>
          <w:sz w:val="24"/>
          <w:szCs w:val="24"/>
        </w:rPr>
        <w:br/>
      </w:r>
      <w:r w:rsidRPr="004C41DB">
        <w:rPr>
          <w:rFonts w:cstheme="minorHAnsi"/>
          <w:color w:val="000000"/>
          <w:sz w:val="24"/>
          <w:szCs w:val="24"/>
          <w:bdr w:val="none" w:sz="0" w:space="0" w:color="auto" w:frame="1"/>
        </w:rPr>
        <w:t>–</w:t>
      </w:r>
      <w:proofErr w:type="spellStart"/>
      <w:r w:rsidRPr="004C41DB">
        <w:rPr>
          <w:rStyle w:val="aa"/>
          <w:rFonts w:cstheme="minorHAnsi"/>
          <w:color w:val="FF0000"/>
          <w:sz w:val="24"/>
          <w:szCs w:val="24"/>
          <w:bdr w:val="none" w:sz="0" w:space="0" w:color="auto" w:frame="1"/>
        </w:rPr>
        <w:t>Δ</w:t>
      </w:r>
      <w:r w:rsidRPr="004C41DB">
        <w:rPr>
          <w:rFonts w:cstheme="minorHAnsi"/>
          <w:color w:val="000000"/>
          <w:sz w:val="24"/>
          <w:szCs w:val="24"/>
          <w:bdr w:val="none" w:sz="0" w:space="0" w:color="auto" w:frame="1"/>
        </w:rPr>
        <w:t>ος</w:t>
      </w:r>
      <w:proofErr w:type="spellEnd"/>
      <w:r w:rsidRPr="004C41DB">
        <w:rPr>
          <w:rFonts w:cstheme="minorHAnsi"/>
          <w:color w:val="000000"/>
          <w:sz w:val="24"/>
          <w:szCs w:val="24"/>
          <w:bdr w:val="none" w:sz="0" w:space="0" w:color="auto" w:frame="1"/>
        </w:rPr>
        <w:t xml:space="preserve"> μου, άρχοντα μου αυτόν τον γυμνό που κρέμεται στο ξύλο —του Σταυρού— να τον σκεπάσω, γιατί Αυτός σκέπασε τη γύμνωση της φύσεως μου.</w:t>
      </w:r>
      <w:r w:rsidRPr="004C41DB">
        <w:rPr>
          <w:rFonts w:cstheme="minorHAnsi"/>
          <w:color w:val="777777"/>
          <w:sz w:val="24"/>
          <w:szCs w:val="24"/>
        </w:rPr>
        <w:br/>
      </w:r>
      <w:r w:rsidRPr="004C41DB">
        <w:rPr>
          <w:rFonts w:cstheme="minorHAnsi"/>
          <w:color w:val="000000"/>
          <w:sz w:val="24"/>
          <w:szCs w:val="24"/>
          <w:bdr w:val="none" w:sz="0" w:space="0" w:color="auto" w:frame="1"/>
        </w:rPr>
        <w:t>–</w:t>
      </w:r>
      <w:proofErr w:type="spellStart"/>
      <w:r w:rsidRPr="004C41DB">
        <w:rPr>
          <w:rStyle w:val="aa"/>
          <w:rFonts w:cstheme="minorHAnsi"/>
          <w:color w:val="FF0000"/>
          <w:sz w:val="24"/>
          <w:szCs w:val="24"/>
          <w:bdr w:val="none" w:sz="0" w:space="0" w:color="auto" w:frame="1"/>
        </w:rPr>
        <w:t>Δ</w:t>
      </w:r>
      <w:r w:rsidRPr="004C41DB">
        <w:rPr>
          <w:rFonts w:cstheme="minorHAnsi"/>
          <w:color w:val="000000"/>
          <w:sz w:val="24"/>
          <w:szCs w:val="24"/>
          <w:bdr w:val="none" w:sz="0" w:space="0" w:color="auto" w:frame="1"/>
        </w:rPr>
        <w:t>ος</w:t>
      </w:r>
      <w:proofErr w:type="spellEnd"/>
      <w:r w:rsidRPr="004C41DB">
        <w:rPr>
          <w:rFonts w:cstheme="minorHAnsi"/>
          <w:color w:val="000000"/>
          <w:sz w:val="24"/>
          <w:szCs w:val="24"/>
          <w:bdr w:val="none" w:sz="0" w:space="0" w:color="auto" w:frame="1"/>
        </w:rPr>
        <w:t xml:space="preserve"> μου αυτόν τον νεκρό που είναι μαζί και Θεός, να σκεπάσω Αυτόν που κάλυψε τις δικές μου ανομίες.</w:t>
      </w:r>
      <w:r w:rsidRPr="004C41DB">
        <w:rPr>
          <w:rFonts w:cstheme="minorHAnsi"/>
          <w:color w:val="777777"/>
          <w:sz w:val="24"/>
          <w:szCs w:val="24"/>
        </w:rPr>
        <w:br/>
      </w:r>
      <w:r w:rsidRPr="004C41DB">
        <w:rPr>
          <w:rFonts w:cstheme="minorHAnsi"/>
          <w:color w:val="000000"/>
          <w:sz w:val="24"/>
          <w:szCs w:val="24"/>
          <w:bdr w:val="none" w:sz="0" w:space="0" w:color="auto" w:frame="1"/>
        </w:rPr>
        <w:t xml:space="preserve">– </w:t>
      </w:r>
      <w:proofErr w:type="spellStart"/>
      <w:r w:rsidRPr="004C41DB">
        <w:rPr>
          <w:rStyle w:val="aa"/>
          <w:rFonts w:cstheme="minorHAnsi"/>
          <w:color w:val="FF0000"/>
          <w:sz w:val="24"/>
          <w:szCs w:val="24"/>
          <w:bdr w:val="none" w:sz="0" w:space="0" w:color="auto" w:frame="1"/>
        </w:rPr>
        <w:t>Δ</w:t>
      </w:r>
      <w:r w:rsidRPr="004C41DB">
        <w:rPr>
          <w:rFonts w:cstheme="minorHAnsi"/>
          <w:color w:val="000000"/>
          <w:sz w:val="24"/>
          <w:szCs w:val="24"/>
          <w:bdr w:val="none" w:sz="0" w:space="0" w:color="auto" w:frame="1"/>
        </w:rPr>
        <w:t>ος</w:t>
      </w:r>
      <w:proofErr w:type="spellEnd"/>
      <w:r w:rsidRPr="004C41DB">
        <w:rPr>
          <w:rFonts w:cstheme="minorHAnsi"/>
          <w:color w:val="000000"/>
          <w:sz w:val="24"/>
          <w:szCs w:val="24"/>
          <w:bdr w:val="none" w:sz="0" w:space="0" w:color="auto" w:frame="1"/>
        </w:rPr>
        <w:t xml:space="preserve"> μου, άρχοντα μου τον νεκρό που έθαψε μέσα στον Ιορδάνη τη δική μου αμαρτία. </w:t>
      </w:r>
      <w:r w:rsidRPr="004C41DB">
        <w:rPr>
          <w:rStyle w:val="aa"/>
          <w:rFonts w:cstheme="minorHAnsi"/>
          <w:b w:val="0"/>
          <w:bCs w:val="0"/>
          <w:color w:val="000000"/>
          <w:sz w:val="24"/>
          <w:szCs w:val="24"/>
          <w:bdr w:val="none" w:sz="0" w:space="0" w:color="auto" w:frame="1"/>
        </w:rPr>
        <w:t>Για έναν νεκρό σε παρακαλώ, που αδικήθηκε από όλους, που πουλήθηκε από φίλο, που προδόθηκε από μαθητή, που διώχθηκε από τους αδελφούς του, που ραπίσθηκε από δούλο.</w:t>
      </w:r>
      <w:r w:rsidRPr="004C41DB">
        <w:rPr>
          <w:rFonts w:cstheme="minorHAnsi"/>
          <w:color w:val="000000"/>
          <w:sz w:val="24"/>
          <w:szCs w:val="24"/>
          <w:bdr w:val="none" w:sz="0" w:space="0" w:color="auto" w:frame="1"/>
        </w:rPr>
        <w:t xml:space="preserve"> Για έναν νεκρό σε θερμοπαρακαλώ, ο Οποίος καταδικάστηκε από αυτούς που ο Ίδιος ελευθέρωσε από τη δουλεία, ο οποίος ποτίσθηκε με ξύδι, τραυματίσθηκε απ’ αυτούς που θεράπευσε, που εγκαταλείφθηκε από τους μαθητές Του και στερήθηκε την ίδια τη Μητέρα Του. Για τον νεκρό, άρχοντα μου, σε ικετεύω, Αυτόν τον άστεγο που κρέμεται στο ξύλο -του Σταυρού— Διότι επάνω στη γη δεν έχει να Του συμπαρασταθεί ούτε πατέρας, ούτε φίλος, ούτε μαθητής, ούτε συγγενής, ούτε κανένας να Τον θάψει, αλλά είναι μόνος, μονογενής Υιός του μόνου —Πατέρα—, Θεός στον κόσμο και κανένας άλλος.</w:t>
      </w:r>
    </w:p>
    <w:p w:rsidR="00095EFB" w:rsidRPr="004C41DB" w:rsidRDefault="00095EFB" w:rsidP="00016392">
      <w:pPr>
        <w:jc w:val="both"/>
        <w:rPr>
          <w:rFonts w:cstheme="minorHAnsi"/>
          <w:color w:val="000000"/>
          <w:sz w:val="24"/>
          <w:szCs w:val="24"/>
          <w:bdr w:val="none" w:sz="0" w:space="0" w:color="auto" w:frame="1"/>
        </w:rPr>
      </w:pPr>
    </w:p>
    <w:p w:rsidR="00095EFB" w:rsidRPr="004C41DB" w:rsidRDefault="00095EFB" w:rsidP="00016392">
      <w:pPr>
        <w:jc w:val="both"/>
        <w:rPr>
          <w:rFonts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1DB">
        <w:rPr>
          <w:rFonts w:cstheme="minorHAnsi"/>
          <w:noProof/>
          <w:sz w:val="24"/>
          <w:szCs w:val="24"/>
        </w:rPr>
        <w:drawing>
          <wp:inline distT="0" distB="0" distL="0" distR="0">
            <wp:extent cx="4572000" cy="3429000"/>
            <wp:effectExtent l="0" t="0" r="0" b="0"/>
            <wp:docPr id="10" name="Βίντεο 10" descr="Byzantine chant - Î¤Î¿Î½ Î®Î»Î¹Î¿Î½ ÎºÏÏÏÎ±Î½ÏÎ± (part I)">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Βίντεο 10" descr="Byzantine chant - Î¤Î¿Î½ Î®Î»Î¹Î¿Î½ ÎºÏÏÏÎ±Î½ÏÎ± (part I)">
                      <a:hlinkClick r:id="rId6"/>
                    </pic:cNvPr>
                    <pic:cNvPicPr/>
                  </pic:nvPicPr>
                  <pic:blipFill>
                    <a:blip r:embed="rId7">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480&quot; height=&quot;270&quot; src=&quot;https://www.youtube.com/embed/JJgmwdyf-pE?feature=oembed&quot; frameborder=&quot;0&quot; allow=&quot;accelerometer; autoplay; encrypted-media; gyroscope; picture-in-picture&quot; allowfullscreen=&quot;&quot;&gt;&lt;/iframe&gt;" h="270" w="480"/>
                        </a:ext>
                      </a:extLst>
                    </a:blip>
                    <a:stretch>
                      <a:fillRect/>
                    </a:stretch>
                  </pic:blipFill>
                  <pic:spPr>
                    <a:xfrm>
                      <a:off x="0" y="0"/>
                      <a:ext cx="4572000" cy="3429000"/>
                    </a:xfrm>
                    <a:prstGeom prst="rect">
                      <a:avLst/>
                    </a:prstGeom>
                  </pic:spPr>
                </pic:pic>
              </a:graphicData>
            </a:graphic>
          </wp:inline>
        </w:drawing>
      </w:r>
    </w:p>
    <w:sectPr w:rsidR="00095EFB" w:rsidRPr="004C41D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6FE3" w:rsidRDefault="006A6FE3" w:rsidP="00681426">
      <w:pPr>
        <w:spacing w:after="0" w:line="240" w:lineRule="auto"/>
      </w:pPr>
      <w:r>
        <w:separator/>
      </w:r>
    </w:p>
  </w:endnote>
  <w:endnote w:type="continuationSeparator" w:id="0">
    <w:p w:rsidR="006A6FE3" w:rsidRDefault="006A6FE3" w:rsidP="00681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6FE3" w:rsidRDefault="006A6FE3" w:rsidP="00681426">
      <w:pPr>
        <w:spacing w:after="0" w:line="240" w:lineRule="auto"/>
      </w:pPr>
      <w:r>
        <w:separator/>
      </w:r>
    </w:p>
  </w:footnote>
  <w:footnote w:type="continuationSeparator" w:id="0">
    <w:p w:rsidR="006A6FE3" w:rsidRDefault="006A6FE3" w:rsidP="006814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84D"/>
    <w:rsid w:val="00016392"/>
    <w:rsid w:val="00050451"/>
    <w:rsid w:val="00095EFB"/>
    <w:rsid w:val="001A0E4E"/>
    <w:rsid w:val="003300B1"/>
    <w:rsid w:val="004C41DB"/>
    <w:rsid w:val="0053331F"/>
    <w:rsid w:val="005E4D73"/>
    <w:rsid w:val="00605895"/>
    <w:rsid w:val="00681426"/>
    <w:rsid w:val="006A51CE"/>
    <w:rsid w:val="006A6FE3"/>
    <w:rsid w:val="007E29CE"/>
    <w:rsid w:val="008D032B"/>
    <w:rsid w:val="009D5748"/>
    <w:rsid w:val="00A20A1A"/>
    <w:rsid w:val="00AA23AF"/>
    <w:rsid w:val="00AA62AC"/>
    <w:rsid w:val="00B34E08"/>
    <w:rsid w:val="00CE596F"/>
    <w:rsid w:val="00CE6CCD"/>
    <w:rsid w:val="00D40FE1"/>
    <w:rsid w:val="00DD384D"/>
    <w:rsid w:val="00DF2AE6"/>
    <w:rsid w:val="00E171EB"/>
    <w:rsid w:val="00ED06DC"/>
    <w:rsid w:val="00F22E97"/>
    <w:rsid w:val="00FE59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18F064"/>
  <w15:chartTrackingRefBased/>
  <w15:docId w15:val="{95F45AE2-C885-42BB-A632-FBB6DD8FC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3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DD384D"/>
    <w:rPr>
      <w:sz w:val="16"/>
      <w:szCs w:val="16"/>
    </w:rPr>
  </w:style>
  <w:style w:type="paragraph" w:styleId="a5">
    <w:name w:val="annotation text"/>
    <w:basedOn w:val="a"/>
    <w:link w:val="Char"/>
    <w:uiPriority w:val="99"/>
    <w:semiHidden/>
    <w:unhideWhenUsed/>
    <w:rsid w:val="00DD384D"/>
    <w:pPr>
      <w:spacing w:line="240" w:lineRule="auto"/>
    </w:pPr>
    <w:rPr>
      <w:sz w:val="20"/>
      <w:szCs w:val="20"/>
    </w:rPr>
  </w:style>
  <w:style w:type="character" w:customStyle="1" w:styleId="Char">
    <w:name w:val="Κείμενο σχολίου Char"/>
    <w:basedOn w:val="a0"/>
    <w:link w:val="a5"/>
    <w:uiPriority w:val="99"/>
    <w:semiHidden/>
    <w:rsid w:val="00DD384D"/>
    <w:rPr>
      <w:sz w:val="20"/>
      <w:szCs w:val="20"/>
    </w:rPr>
  </w:style>
  <w:style w:type="paragraph" w:styleId="a6">
    <w:name w:val="annotation subject"/>
    <w:basedOn w:val="a5"/>
    <w:next w:val="a5"/>
    <w:link w:val="Char0"/>
    <w:uiPriority w:val="99"/>
    <w:semiHidden/>
    <w:unhideWhenUsed/>
    <w:rsid w:val="00DD384D"/>
    <w:rPr>
      <w:b/>
      <w:bCs/>
    </w:rPr>
  </w:style>
  <w:style w:type="character" w:customStyle="1" w:styleId="Char0">
    <w:name w:val="Θέμα σχολίου Char"/>
    <w:basedOn w:val="Char"/>
    <w:link w:val="a6"/>
    <w:uiPriority w:val="99"/>
    <w:semiHidden/>
    <w:rsid w:val="00DD384D"/>
    <w:rPr>
      <w:b/>
      <w:bCs/>
      <w:sz w:val="20"/>
      <w:szCs w:val="20"/>
    </w:rPr>
  </w:style>
  <w:style w:type="paragraph" w:styleId="a7">
    <w:name w:val="Balloon Text"/>
    <w:basedOn w:val="a"/>
    <w:link w:val="Char1"/>
    <w:uiPriority w:val="99"/>
    <w:semiHidden/>
    <w:unhideWhenUsed/>
    <w:rsid w:val="00DD384D"/>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DD384D"/>
    <w:rPr>
      <w:rFonts w:ascii="Segoe UI" w:hAnsi="Segoe UI" w:cs="Segoe UI"/>
      <w:sz w:val="18"/>
      <w:szCs w:val="18"/>
    </w:rPr>
  </w:style>
  <w:style w:type="paragraph" w:styleId="a8">
    <w:name w:val="header"/>
    <w:basedOn w:val="a"/>
    <w:link w:val="Char2"/>
    <w:uiPriority w:val="99"/>
    <w:unhideWhenUsed/>
    <w:rsid w:val="00681426"/>
    <w:pPr>
      <w:tabs>
        <w:tab w:val="center" w:pos="4153"/>
        <w:tab w:val="right" w:pos="8306"/>
      </w:tabs>
      <w:spacing w:after="0" w:line="240" w:lineRule="auto"/>
    </w:pPr>
  </w:style>
  <w:style w:type="character" w:customStyle="1" w:styleId="Char2">
    <w:name w:val="Κεφαλίδα Char"/>
    <w:basedOn w:val="a0"/>
    <w:link w:val="a8"/>
    <w:uiPriority w:val="99"/>
    <w:rsid w:val="00681426"/>
  </w:style>
  <w:style w:type="paragraph" w:styleId="a9">
    <w:name w:val="footer"/>
    <w:basedOn w:val="a"/>
    <w:link w:val="Char3"/>
    <w:uiPriority w:val="99"/>
    <w:unhideWhenUsed/>
    <w:rsid w:val="00681426"/>
    <w:pPr>
      <w:tabs>
        <w:tab w:val="center" w:pos="4153"/>
        <w:tab w:val="right" w:pos="8306"/>
      </w:tabs>
      <w:spacing w:after="0" w:line="240" w:lineRule="auto"/>
    </w:pPr>
  </w:style>
  <w:style w:type="character" w:customStyle="1" w:styleId="Char3">
    <w:name w:val="Υποσέλιδο Char"/>
    <w:basedOn w:val="a0"/>
    <w:link w:val="a9"/>
    <w:uiPriority w:val="99"/>
    <w:rsid w:val="00681426"/>
  </w:style>
  <w:style w:type="paragraph" w:styleId="Web">
    <w:name w:val="Normal (Web)"/>
    <w:basedOn w:val="a"/>
    <w:uiPriority w:val="99"/>
    <w:semiHidden/>
    <w:unhideWhenUsed/>
    <w:rsid w:val="00CE6CC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a">
    <w:name w:val="Strong"/>
    <w:basedOn w:val="a0"/>
    <w:uiPriority w:val="22"/>
    <w:qFormat/>
    <w:rsid w:val="00CE6C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792266">
      <w:bodyDiv w:val="1"/>
      <w:marLeft w:val="0"/>
      <w:marRight w:val="0"/>
      <w:marTop w:val="0"/>
      <w:marBottom w:val="0"/>
      <w:divBdr>
        <w:top w:val="none" w:sz="0" w:space="0" w:color="auto"/>
        <w:left w:val="none" w:sz="0" w:space="0" w:color="auto"/>
        <w:bottom w:val="none" w:sz="0" w:space="0" w:color="auto"/>
        <w:right w:val="none" w:sz="0" w:space="0" w:color="auto"/>
      </w:divBdr>
    </w:div>
    <w:div w:id="933249397">
      <w:bodyDiv w:val="1"/>
      <w:marLeft w:val="0"/>
      <w:marRight w:val="0"/>
      <w:marTop w:val="0"/>
      <w:marBottom w:val="0"/>
      <w:divBdr>
        <w:top w:val="none" w:sz="0" w:space="0" w:color="auto"/>
        <w:left w:val="none" w:sz="0" w:space="0" w:color="auto"/>
        <w:bottom w:val="none" w:sz="0" w:space="0" w:color="auto"/>
        <w:right w:val="none" w:sz="0" w:space="0" w:color="auto"/>
      </w:divBdr>
    </w:div>
    <w:div w:id="1046565854">
      <w:bodyDiv w:val="1"/>
      <w:marLeft w:val="0"/>
      <w:marRight w:val="0"/>
      <w:marTop w:val="0"/>
      <w:marBottom w:val="0"/>
      <w:divBdr>
        <w:top w:val="none" w:sz="0" w:space="0" w:color="auto"/>
        <w:left w:val="none" w:sz="0" w:space="0" w:color="auto"/>
        <w:bottom w:val="none" w:sz="0" w:space="0" w:color="auto"/>
        <w:right w:val="none" w:sz="0" w:space="0" w:color="auto"/>
      </w:divBdr>
      <w:divsChild>
        <w:div w:id="1028410020">
          <w:marLeft w:val="0"/>
          <w:marRight w:val="0"/>
          <w:marTop w:val="0"/>
          <w:marBottom w:val="0"/>
          <w:divBdr>
            <w:top w:val="none" w:sz="0" w:space="0" w:color="auto"/>
            <w:left w:val="none" w:sz="0" w:space="0" w:color="auto"/>
            <w:bottom w:val="none" w:sz="0" w:space="0" w:color="auto"/>
            <w:right w:val="none" w:sz="0" w:space="0" w:color="auto"/>
          </w:divBdr>
        </w:div>
        <w:div w:id="52625749">
          <w:marLeft w:val="0"/>
          <w:marRight w:val="0"/>
          <w:marTop w:val="0"/>
          <w:marBottom w:val="0"/>
          <w:divBdr>
            <w:top w:val="none" w:sz="0" w:space="0" w:color="auto"/>
            <w:left w:val="none" w:sz="0" w:space="0" w:color="auto"/>
            <w:bottom w:val="none" w:sz="0" w:space="0" w:color="auto"/>
            <w:right w:val="none" w:sz="0" w:space="0" w:color="auto"/>
          </w:divBdr>
        </w:div>
        <w:div w:id="617952004">
          <w:marLeft w:val="0"/>
          <w:marRight w:val="0"/>
          <w:marTop w:val="0"/>
          <w:marBottom w:val="0"/>
          <w:divBdr>
            <w:top w:val="none" w:sz="0" w:space="0" w:color="auto"/>
            <w:left w:val="none" w:sz="0" w:space="0" w:color="auto"/>
            <w:bottom w:val="none" w:sz="0" w:space="0" w:color="auto"/>
            <w:right w:val="none" w:sz="0" w:space="0" w:color="auto"/>
          </w:divBdr>
        </w:div>
        <w:div w:id="1190219823">
          <w:marLeft w:val="0"/>
          <w:marRight w:val="0"/>
          <w:marTop w:val="0"/>
          <w:marBottom w:val="0"/>
          <w:divBdr>
            <w:top w:val="none" w:sz="0" w:space="0" w:color="auto"/>
            <w:left w:val="none" w:sz="0" w:space="0" w:color="auto"/>
            <w:bottom w:val="none" w:sz="0" w:space="0" w:color="auto"/>
            <w:right w:val="none" w:sz="0" w:space="0" w:color="auto"/>
          </w:divBdr>
        </w:div>
      </w:divsChild>
    </w:div>
    <w:div w:id="1523126941">
      <w:bodyDiv w:val="1"/>
      <w:marLeft w:val="0"/>
      <w:marRight w:val="0"/>
      <w:marTop w:val="0"/>
      <w:marBottom w:val="0"/>
      <w:divBdr>
        <w:top w:val="none" w:sz="0" w:space="0" w:color="auto"/>
        <w:left w:val="none" w:sz="0" w:space="0" w:color="auto"/>
        <w:bottom w:val="none" w:sz="0" w:space="0" w:color="auto"/>
        <w:right w:val="none" w:sz="0" w:space="0" w:color="auto"/>
      </w:divBdr>
      <w:divsChild>
        <w:div w:id="792988204">
          <w:marLeft w:val="504"/>
          <w:marRight w:val="0"/>
          <w:marTop w:val="140"/>
          <w:marBottom w:val="0"/>
          <w:divBdr>
            <w:top w:val="none" w:sz="0" w:space="0" w:color="auto"/>
            <w:left w:val="none" w:sz="0" w:space="0" w:color="auto"/>
            <w:bottom w:val="none" w:sz="0" w:space="0" w:color="auto"/>
            <w:right w:val="none" w:sz="0" w:space="0" w:color="auto"/>
          </w:divBdr>
        </w:div>
        <w:div w:id="873882690">
          <w:marLeft w:val="504"/>
          <w:marRight w:val="0"/>
          <w:marTop w:val="140"/>
          <w:marBottom w:val="0"/>
          <w:divBdr>
            <w:top w:val="none" w:sz="0" w:space="0" w:color="auto"/>
            <w:left w:val="none" w:sz="0" w:space="0" w:color="auto"/>
            <w:bottom w:val="none" w:sz="0" w:space="0" w:color="auto"/>
            <w:right w:val="none" w:sz="0" w:space="0" w:color="auto"/>
          </w:divBdr>
        </w:div>
        <w:div w:id="1311789982">
          <w:marLeft w:val="504"/>
          <w:marRight w:val="0"/>
          <w:marTop w:val="140"/>
          <w:marBottom w:val="0"/>
          <w:divBdr>
            <w:top w:val="none" w:sz="0" w:space="0" w:color="auto"/>
            <w:left w:val="none" w:sz="0" w:space="0" w:color="auto"/>
            <w:bottom w:val="none" w:sz="0" w:space="0" w:color="auto"/>
            <w:right w:val="none" w:sz="0" w:space="0" w:color="auto"/>
          </w:divBdr>
        </w:div>
        <w:div w:id="2053578913">
          <w:marLeft w:val="504"/>
          <w:marRight w:val="0"/>
          <w:marTop w:val="1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embed/JJgmwdyf-pE?feature=oembed"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448</TotalTime>
  <Pages>1</Pages>
  <Words>770</Words>
  <Characters>4164</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angelopoulou</dc:creator>
  <cp:keywords/>
  <dc:description/>
  <cp:lastModifiedBy>kelly angelopoulou</cp:lastModifiedBy>
  <cp:revision>9</cp:revision>
  <dcterms:created xsi:type="dcterms:W3CDTF">2020-04-07T11:32:00Z</dcterms:created>
  <dcterms:modified xsi:type="dcterms:W3CDTF">2020-04-10T13:14:00Z</dcterms:modified>
</cp:coreProperties>
</file>