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547E" w:rsidRPr="002C7CB0" w:rsidRDefault="009D547E" w:rsidP="003C1754">
      <w:pPr>
        <w:spacing w:line="1260" w:lineRule="atLeast"/>
        <w:jc w:val="center"/>
        <w:textAlignment w:val="center"/>
        <w:rPr>
          <w:rFonts w:ascii="Segoe UI" w:eastAsia="Times New Roman" w:hAnsi="Segoe UI" w:cs="Segoe UI"/>
          <w:color w:val="26282A"/>
          <w:spacing w:val="-74"/>
          <w:lang w:eastAsia="el-GR"/>
        </w:rPr>
      </w:pPr>
      <w:r w:rsidRPr="002C7CB0">
        <w:rPr>
          <w:rFonts w:ascii="Times New Roman" w:eastAsia="Times New Roman" w:hAnsi="Times New Roman" w:cs="Times New Roman"/>
          <w:b/>
          <w:bCs/>
          <w:color w:val="000000"/>
          <w:kern w:val="36"/>
          <w:lang w:eastAsia="el-GR"/>
        </w:rPr>
        <w:t>ΤΡΕΙΣ  ΙΕΡΑΡΧΕΣ</w:t>
      </w:r>
    </w:p>
    <w:p w:rsidR="009D547E" w:rsidRPr="002C7CB0" w:rsidRDefault="009D547E" w:rsidP="00B26203">
      <w:pPr>
        <w:pBdr>
          <w:bottom w:val="single" w:sz="6" w:space="0" w:color="F1F1F5"/>
        </w:pBdr>
        <w:shd w:val="clear" w:color="auto" w:fill="FFFFFF"/>
        <w:spacing w:before="100" w:beforeAutospacing="1" w:after="100" w:afterAutospacing="1" w:line="240" w:lineRule="auto"/>
        <w:ind w:left="720"/>
        <w:rPr>
          <w:rFonts w:ascii="Times New Roman" w:eastAsia="Times New Roman" w:hAnsi="Times New Roman" w:cs="Times New Roman"/>
          <w:color w:val="000000"/>
          <w:lang w:eastAsia="el-GR"/>
        </w:rPr>
      </w:pPr>
      <w:r w:rsidRPr="002C7CB0">
        <w:rPr>
          <w:rFonts w:ascii="Times New Roman" w:eastAsia="Times New Roman" w:hAnsi="Times New Roman" w:cs="Times New Roman"/>
          <w:b/>
          <w:bCs/>
          <w:color w:val="000000"/>
          <w:lang w:eastAsia="el-GR"/>
        </w:rPr>
        <w:t>                                    -------------------------------------</w:t>
      </w:r>
    </w:p>
    <w:p w:rsidR="009D547E" w:rsidRPr="002C7CB0" w:rsidRDefault="009D547E" w:rsidP="00B26203">
      <w:pPr>
        <w:pBdr>
          <w:bottom w:val="single" w:sz="6" w:space="0" w:color="F1F1F5"/>
        </w:pBdr>
        <w:shd w:val="clear" w:color="auto" w:fill="FFFFFF"/>
        <w:spacing w:before="100" w:beforeAutospacing="1" w:after="100" w:afterAutospacing="1" w:line="240" w:lineRule="auto"/>
        <w:rPr>
          <w:rFonts w:ascii="Times New Roman" w:eastAsia="Times New Roman" w:hAnsi="Times New Roman" w:cs="Times New Roman"/>
          <w:color w:val="000000"/>
          <w:lang w:eastAsia="el-GR"/>
        </w:rPr>
      </w:pP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b/>
          <w:bCs/>
          <w:color w:val="000000"/>
          <w:lang w:eastAsia="el-GR"/>
        </w:rPr>
        <w:t>  </w:t>
      </w:r>
      <w:r w:rsidR="00002914" w:rsidRPr="002C7CB0">
        <w:rPr>
          <w:rFonts w:ascii="Arial" w:eastAsia="Times New Roman" w:hAnsi="Arial" w:cs="Arial"/>
          <w:color w:val="000000"/>
          <w:lang w:eastAsia="el-GR"/>
        </w:rPr>
        <w:t>Σήμερα τιμούμε τους τρείς Ιεράρχες</w:t>
      </w:r>
      <w:r w:rsidR="00DD42E5" w:rsidRPr="002C7CB0">
        <w:rPr>
          <w:rFonts w:ascii="Arial" w:eastAsia="Times New Roman" w:hAnsi="Arial" w:cs="Arial"/>
          <w:color w:val="000000"/>
          <w:lang w:eastAsia="el-GR"/>
        </w:rPr>
        <w:t xml:space="preserve"> </w:t>
      </w:r>
      <w:r w:rsidR="00002914" w:rsidRPr="002C7CB0">
        <w:rPr>
          <w:rFonts w:ascii="Arial" w:eastAsia="Times New Roman" w:hAnsi="Arial" w:cs="Arial"/>
          <w:color w:val="000000"/>
          <w:lang w:eastAsia="el-GR"/>
        </w:rPr>
        <w:t xml:space="preserve">,τρεις Αγίους που μας έδειξαν τι θα πει πραγματική </w:t>
      </w:r>
      <w:r w:rsidR="00DD42E5" w:rsidRPr="002C7CB0">
        <w:rPr>
          <w:rFonts w:ascii="Arial" w:eastAsia="Times New Roman" w:hAnsi="Arial" w:cs="Arial"/>
          <w:color w:val="000000"/>
          <w:lang w:eastAsia="el-GR"/>
        </w:rPr>
        <w:t>μόρφωση</w:t>
      </w:r>
      <w:r w:rsidRPr="002C7CB0">
        <w:rPr>
          <w:rFonts w:ascii="Arial" w:eastAsia="Times New Roman" w:hAnsi="Arial" w:cs="Arial"/>
          <w:color w:val="000000"/>
          <w:lang w:eastAsia="el-GR"/>
        </w:rPr>
        <w:t>. Η τριακοστή Ιανουαρίου είναι από τους Βυζαντινούς ακόμα χρόνους αφιερωμένη στα πρόσωπά τους. Η εκκλησία μας τους τιμά εξαιρετικά και εκτός από την ιδιαίτερη γιορτή που έχει ορίσει για τον καθένα τους, όρισε να γιορτάζονται και οι τρεις μαζί. Η κοινή αυτή γιορτή προς τιμήν τους καθιερώθηκε  από το 1100 μ.Χ. ως των γραμμάτων, των μαθητών και των διδασκόντων.</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Οι τρεις Ιεράρχες έζησαν τον 4</w:t>
      </w:r>
      <w:r w:rsidRPr="002C7CB0">
        <w:rPr>
          <w:rFonts w:ascii="Arial" w:eastAsia="Times New Roman" w:hAnsi="Arial" w:cs="Arial"/>
          <w:color w:val="000000"/>
          <w:vertAlign w:val="superscript"/>
          <w:lang w:eastAsia="el-GR"/>
        </w:rPr>
        <w:t>ο</w:t>
      </w:r>
      <w:r w:rsidRPr="002C7CB0">
        <w:rPr>
          <w:rFonts w:ascii="Arial" w:eastAsia="Times New Roman" w:hAnsi="Arial" w:cs="Arial"/>
          <w:color w:val="000000"/>
          <w:lang w:eastAsia="el-GR"/>
        </w:rPr>
        <w:t xml:space="preserve"> μ.Χ. αιώνα μια εποχή χαρακτηριστική για τις πολιτικές και ηθικές ανακατατάξεις της. Είναι η εποχή της μετάβασης από την ειδωλολατρία στο Χριστιανισμό. Η νέα θρησκεία αποκτά για πρώτη φορά ελευθερία και επισημότητα. </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xml:space="preserve">     Με βασικά εφόδια την πίστη, την ακεραιότητα του χαρακτήρα τους και τη μόρφωσή τους επιτέλεσαν έργο ζωής και αφιέρωσαν τον εαυτό τους διακονώντας τους συνανθρώπους τους. </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xml:space="preserve">     Σημαντική ήταν η αγωγή που έλαβαν από τις οικογένειές τους και κυρίως από τις ευλαβείς μητέρες τους </w:t>
      </w:r>
      <w:proofErr w:type="spellStart"/>
      <w:r w:rsidRPr="002C7CB0">
        <w:rPr>
          <w:rFonts w:ascii="Arial" w:eastAsia="Times New Roman" w:hAnsi="Arial" w:cs="Arial"/>
          <w:color w:val="000000"/>
          <w:lang w:eastAsia="el-GR"/>
        </w:rPr>
        <w:t>Νόννα</w:t>
      </w:r>
      <w:proofErr w:type="spellEnd"/>
      <w:r w:rsidRPr="002C7CB0">
        <w:rPr>
          <w:rFonts w:ascii="Arial" w:eastAsia="Times New Roman" w:hAnsi="Arial" w:cs="Arial"/>
          <w:color w:val="000000"/>
          <w:lang w:eastAsia="el-GR"/>
        </w:rPr>
        <w:t xml:space="preserve">, Ανθούσα και </w:t>
      </w:r>
      <w:proofErr w:type="spellStart"/>
      <w:r w:rsidRPr="002C7CB0">
        <w:rPr>
          <w:rFonts w:ascii="Arial" w:eastAsia="Times New Roman" w:hAnsi="Arial" w:cs="Arial"/>
          <w:color w:val="000000"/>
          <w:lang w:eastAsia="el-GR"/>
        </w:rPr>
        <w:t>Εμμέλεια</w:t>
      </w:r>
      <w:proofErr w:type="spellEnd"/>
      <w:r w:rsidRPr="002C7CB0">
        <w:rPr>
          <w:rFonts w:ascii="Arial" w:eastAsia="Times New Roman" w:hAnsi="Arial" w:cs="Arial"/>
          <w:color w:val="000000"/>
          <w:lang w:eastAsia="el-GR"/>
        </w:rPr>
        <w:t>, που τους μύησαν όχι μόνο στη μελέτη αλλά και στην ευσέβεια και την εκκλησιαστική παράδοση.</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Φιλάνθρωποι στον υπέρτατο βαθμό δεν κράτησαν για τον εαυτό τους τις περιουσίες τους αλλά τις διέθεσαν για να απαλύνουν κάθε ανθρώπινο πόνο, να βοηθήσουν φτωχούς, να περιποιηθούν αρρώστους και να προσφέρουν σε όποιον είχε την ανάγκη τους.</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xml:space="preserve">     </w:t>
      </w:r>
      <w:r w:rsidR="00002914" w:rsidRPr="002C7CB0">
        <w:rPr>
          <w:rFonts w:ascii="Arial" w:eastAsia="Times New Roman" w:hAnsi="Arial" w:cs="Arial"/>
          <w:color w:val="000000"/>
          <w:lang w:eastAsia="el-GR"/>
        </w:rPr>
        <w:t>Ήταν τόσο τ</w:t>
      </w:r>
      <w:r w:rsidRPr="002C7CB0">
        <w:rPr>
          <w:rFonts w:ascii="Arial" w:eastAsia="Times New Roman" w:hAnsi="Arial" w:cs="Arial"/>
          <w:color w:val="000000"/>
          <w:lang w:eastAsia="el-GR"/>
        </w:rPr>
        <w:t>απεινοί</w:t>
      </w:r>
      <w:r w:rsidR="00002914" w:rsidRPr="002C7CB0">
        <w:rPr>
          <w:rFonts w:ascii="Arial" w:eastAsia="Times New Roman" w:hAnsi="Arial" w:cs="Arial"/>
          <w:color w:val="000000"/>
          <w:lang w:eastAsia="el-GR"/>
        </w:rPr>
        <w:t xml:space="preserve"> που</w:t>
      </w:r>
      <w:r w:rsidRPr="002C7CB0">
        <w:rPr>
          <w:rFonts w:ascii="Arial" w:eastAsia="Times New Roman" w:hAnsi="Arial" w:cs="Arial"/>
          <w:color w:val="000000"/>
          <w:lang w:eastAsia="el-GR"/>
        </w:rPr>
        <w:t xml:space="preserve"> </w:t>
      </w:r>
      <w:r w:rsidR="00002914" w:rsidRPr="002C7CB0">
        <w:rPr>
          <w:rFonts w:ascii="Arial" w:eastAsia="Times New Roman" w:hAnsi="Arial" w:cs="Arial"/>
          <w:color w:val="000000"/>
          <w:lang w:eastAsia="el-GR"/>
        </w:rPr>
        <w:t>ενώ άξιζαν</w:t>
      </w:r>
      <w:r w:rsidR="00D759D2" w:rsidRPr="002C7CB0">
        <w:rPr>
          <w:rFonts w:ascii="Arial" w:eastAsia="Times New Roman" w:hAnsi="Arial" w:cs="Arial"/>
          <w:color w:val="000000"/>
          <w:lang w:eastAsia="el-GR"/>
        </w:rPr>
        <w:t>,</w:t>
      </w:r>
      <w:r w:rsidRPr="002C7CB0">
        <w:rPr>
          <w:rFonts w:ascii="Arial" w:eastAsia="Times New Roman" w:hAnsi="Arial" w:cs="Arial"/>
          <w:color w:val="000000"/>
          <w:lang w:eastAsia="el-GR"/>
        </w:rPr>
        <w:t xml:space="preserve"> δεν επεδίωξαν ούτε τα επισκοπικά αξιώματα. Πόθος τους ήταν η ανιδιοτελής προσφορά και όχι η κοινωνική προβολή.</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xml:space="preserve">     Ο </w:t>
      </w:r>
      <w:r w:rsidRPr="002C7CB0">
        <w:rPr>
          <w:rFonts w:ascii="Arial" w:eastAsia="Times New Roman" w:hAnsi="Arial" w:cs="Arial"/>
          <w:b/>
          <w:bCs/>
          <w:color w:val="000000"/>
          <w:lang w:eastAsia="el-GR"/>
        </w:rPr>
        <w:t>Μ. Βασίλειος</w:t>
      </w:r>
      <w:r w:rsidRPr="002C7CB0">
        <w:rPr>
          <w:rFonts w:ascii="Arial" w:eastAsia="Times New Roman" w:hAnsi="Arial" w:cs="Arial"/>
          <w:color w:val="000000"/>
          <w:lang w:eastAsia="el-GR"/>
        </w:rPr>
        <w:t xml:space="preserve"> μετά τις σπουδές του (Φιλοσοφία-Νομικά-Ρητορική-Γεωμετρία-Αριθμητική-Αστρονομία-Μουσική-Ιατρική) το 363 χειροτονείται επίσκοπος στην Καισάρεια και το 370 Αρχιεπίσκοπος. Καισαρείας και Καππαδοκίας. Ιδρύει τη ``Βασιλειάδα``: ολόκληρο συγκρότημα από Νοσοκομείο-Γηροκομείο-Ορφανοτροφείο καθώς και άλλα ιδρύματα στα οποία εκτός των άλλων, ο ίδιος περιποιούνταν τους αρρώστους και τους λεπρούς. Στο λιμό του 367-368 που έπληξε την Καισαρεία κατηγόρησε τους μαυραγορίτες, μερίμνησε για τα παιδιά, κινητοποίησε τους πιστούς και εμπόδισε την εκμετάλλευση των αδυνάτων. Και όλα αυτά αδιάκριτα, χωρίς να ξεχωρίζει χριστιανούς και ειδωλολάτρες. Για το </w:t>
      </w:r>
      <w:proofErr w:type="spellStart"/>
      <w:r w:rsidRPr="002C7CB0">
        <w:rPr>
          <w:rFonts w:ascii="Arial" w:eastAsia="Times New Roman" w:hAnsi="Arial" w:cs="Arial"/>
          <w:color w:val="000000"/>
          <w:lang w:eastAsia="el-GR"/>
        </w:rPr>
        <w:t>Μ.Βασίλειο</w:t>
      </w:r>
      <w:proofErr w:type="spellEnd"/>
      <w:r w:rsidRPr="002C7CB0">
        <w:rPr>
          <w:rFonts w:ascii="Arial" w:eastAsia="Times New Roman" w:hAnsi="Arial" w:cs="Arial"/>
          <w:color w:val="000000"/>
          <w:lang w:eastAsia="el-GR"/>
        </w:rPr>
        <w:t xml:space="preserve"> όλοι οι άνθρωποι είναι ίσοι απέναντι στο Θεό. Λίγα χρόνια αργότερα, έργα του μεταφράστηκαν και από το 16</w:t>
      </w:r>
      <w:r w:rsidRPr="002C7CB0">
        <w:rPr>
          <w:rFonts w:ascii="Arial" w:eastAsia="Times New Roman" w:hAnsi="Arial" w:cs="Arial"/>
          <w:color w:val="000000"/>
          <w:vertAlign w:val="superscript"/>
          <w:lang w:eastAsia="el-GR"/>
        </w:rPr>
        <w:t>ο</w:t>
      </w:r>
      <w:r w:rsidRPr="002C7CB0">
        <w:rPr>
          <w:rFonts w:ascii="Arial" w:eastAsia="Times New Roman" w:hAnsi="Arial" w:cs="Arial"/>
          <w:color w:val="000000"/>
          <w:lang w:eastAsia="el-GR"/>
        </w:rPr>
        <w:t xml:space="preserve"> αιώνα διδάσκονταν σε γερμανικά και γαλλικά πανεπιστήμια. ‘</w:t>
      </w:r>
      <w:proofErr w:type="spellStart"/>
      <w:r w:rsidRPr="002C7CB0">
        <w:rPr>
          <w:rFonts w:ascii="Arial" w:eastAsia="Times New Roman" w:hAnsi="Arial" w:cs="Arial"/>
          <w:color w:val="000000"/>
          <w:lang w:eastAsia="el-GR"/>
        </w:rPr>
        <w:t>Ηταν</w:t>
      </w:r>
      <w:proofErr w:type="spellEnd"/>
      <w:r w:rsidRPr="002C7CB0">
        <w:rPr>
          <w:rFonts w:ascii="Arial" w:eastAsia="Times New Roman" w:hAnsi="Arial" w:cs="Arial"/>
          <w:color w:val="000000"/>
          <w:lang w:eastAsia="el-GR"/>
        </w:rPr>
        <w:t xml:space="preserve"> από τους πρώτους που μίλησε για την εξέλιξη των ειδών στο έργο του «Εις την </w:t>
      </w:r>
      <w:proofErr w:type="spellStart"/>
      <w:r w:rsidRPr="002C7CB0">
        <w:rPr>
          <w:rFonts w:ascii="Arial" w:eastAsia="Times New Roman" w:hAnsi="Arial" w:cs="Arial"/>
          <w:color w:val="000000"/>
          <w:lang w:eastAsia="el-GR"/>
        </w:rPr>
        <w:t>Εξαήμερον</w:t>
      </w:r>
      <w:proofErr w:type="spellEnd"/>
      <w:r w:rsidRPr="002C7CB0">
        <w:rPr>
          <w:rFonts w:ascii="Arial" w:eastAsia="Times New Roman" w:hAnsi="Arial" w:cs="Arial"/>
          <w:color w:val="000000"/>
          <w:lang w:eastAsia="el-GR"/>
        </w:rPr>
        <w:t>».</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lastRenderedPageBreak/>
        <w:t>     Φιλάσθενος από παιδί, ασκητικός και λιτοδίαιτος, κουράστηκε από το βάρος της δραστηριότητάς του. Πέθανε την 31 Δεκεμβρίου 378 σε ηλικία 49 ετών.</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xml:space="preserve">     Ο </w:t>
      </w:r>
      <w:r w:rsidRPr="002C7CB0">
        <w:rPr>
          <w:rFonts w:ascii="Arial" w:eastAsia="Times New Roman" w:hAnsi="Arial" w:cs="Arial"/>
          <w:b/>
          <w:bCs/>
          <w:color w:val="000000"/>
          <w:lang w:eastAsia="el-GR"/>
        </w:rPr>
        <w:t xml:space="preserve">Γρηγόριος ο Θεολόγος ή </w:t>
      </w:r>
      <w:proofErr w:type="spellStart"/>
      <w:r w:rsidRPr="002C7CB0">
        <w:rPr>
          <w:rFonts w:ascii="Arial" w:eastAsia="Times New Roman" w:hAnsi="Arial" w:cs="Arial"/>
          <w:b/>
          <w:bCs/>
          <w:color w:val="000000"/>
          <w:lang w:eastAsia="el-GR"/>
        </w:rPr>
        <w:t>Ναζιανζηνός</w:t>
      </w:r>
      <w:proofErr w:type="spellEnd"/>
      <w:r w:rsidRPr="002C7CB0">
        <w:rPr>
          <w:rFonts w:ascii="Arial" w:eastAsia="Times New Roman" w:hAnsi="Arial" w:cs="Arial"/>
          <w:color w:val="000000"/>
          <w:lang w:eastAsia="el-GR"/>
        </w:rPr>
        <w:t xml:space="preserve"> είναι αδελφικός φίλος του </w:t>
      </w:r>
      <w:proofErr w:type="spellStart"/>
      <w:r w:rsidRPr="002C7CB0">
        <w:rPr>
          <w:rFonts w:ascii="Arial" w:eastAsia="Times New Roman" w:hAnsi="Arial" w:cs="Arial"/>
          <w:color w:val="000000"/>
          <w:lang w:eastAsia="el-GR"/>
        </w:rPr>
        <w:t>Μ.Βασιλείου</w:t>
      </w:r>
      <w:proofErr w:type="spellEnd"/>
      <w:r w:rsidRPr="002C7CB0">
        <w:rPr>
          <w:rFonts w:ascii="Arial" w:eastAsia="Times New Roman" w:hAnsi="Arial" w:cs="Arial"/>
          <w:color w:val="000000"/>
          <w:lang w:eastAsia="el-GR"/>
        </w:rPr>
        <w:t>. Μετά τις σπουδές του επέστρεψε στην πατρίδα του και ταλαντευόταν ανάμεσα στη μοναχική ζωή και την κοινωνική δράση. Το 379 σύνοδος  ορθοδόξων επισκόπων, στην Αντιόχεια της Συρίας του ζητά να μεταβεί και να ενισχύσει τον αγώνα κατά των αιρέσεων. Το 380 αναδεικνύεται  Αρχιεπίσκοπος Κωνσταντινούπολης. Όταν κάποιοι επίσκοποι, κατόπιν, αμφισβήτησαν  την εκλογή του, ο ειρηνοποιός και εσωστρεφής Γρηγόριος παραιτήθηκε για να ειρηνεύσει η Εκκλησία. Πέθανε το 390 αφήνοντας την περιουσία του στους φτωχούς της Ναζιανζού καθώς και μεγάλο ποιητικό και δογματικό έργο.</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xml:space="preserve">     Ο </w:t>
      </w:r>
      <w:r w:rsidRPr="002C7CB0">
        <w:rPr>
          <w:rFonts w:ascii="Arial" w:eastAsia="Times New Roman" w:hAnsi="Arial" w:cs="Arial"/>
          <w:b/>
          <w:bCs/>
          <w:color w:val="000000"/>
          <w:lang w:eastAsia="el-GR"/>
        </w:rPr>
        <w:t>Ιωάννης ο Χρυσόστομος</w:t>
      </w:r>
      <w:r w:rsidRPr="002C7CB0">
        <w:rPr>
          <w:rFonts w:ascii="Arial" w:eastAsia="Times New Roman" w:hAnsi="Arial" w:cs="Arial"/>
          <w:color w:val="000000"/>
          <w:lang w:eastAsia="el-GR"/>
        </w:rPr>
        <w:t xml:space="preserve"> έδρασε στην Αντιόχεια. Η αγάπη του για τους φτωχούς ήταν τόσο μεγάλη, ώστε πούλησε ακόμη και τα αντικείμενα του επισκοπικού μεγάρου και κατάργησε τα επίσημα γεύματα για να υποστηρίξει τη φτωχολογιά της πόλης.</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Το 398 έγινε ,παρά τη θέλησή του, Αρχιεπίσκοπος της Κωνσταντινούπολης. Πρώτο του έργο ήταν να ξεκαθαρίσει τον κλήρο από τα παράσιτα. Η εκκλησία για τον Ιωάννη το Χρυσόστομο είναι</w:t>
      </w:r>
      <w:r w:rsidR="00DA6736" w:rsidRPr="002C7CB0">
        <w:rPr>
          <w:rFonts w:ascii="Arial" w:eastAsia="Times New Roman" w:hAnsi="Arial" w:cs="Arial"/>
          <w:color w:val="000000"/>
          <w:lang w:eastAsia="el-GR"/>
        </w:rPr>
        <w:t xml:space="preserve"> «</w:t>
      </w:r>
      <w:r w:rsidRPr="002C7CB0">
        <w:rPr>
          <w:rFonts w:ascii="Arial" w:eastAsia="Times New Roman" w:hAnsi="Arial" w:cs="Arial"/>
          <w:color w:val="000000"/>
          <w:lang w:eastAsia="el-GR"/>
        </w:rPr>
        <w:t xml:space="preserve">εργαστήριο αγιότητας και όχι χρυσοχοείο και </w:t>
      </w:r>
      <w:proofErr w:type="spellStart"/>
      <w:r w:rsidRPr="002C7CB0">
        <w:rPr>
          <w:rFonts w:ascii="Arial" w:eastAsia="Times New Roman" w:hAnsi="Arial" w:cs="Arial"/>
          <w:color w:val="000000"/>
          <w:lang w:eastAsia="el-GR"/>
        </w:rPr>
        <w:t>αργυροκοπείο</w:t>
      </w:r>
      <w:proofErr w:type="spellEnd"/>
      <w:r w:rsidR="00DA6736" w:rsidRPr="002C7CB0">
        <w:rPr>
          <w:rFonts w:ascii="Arial" w:eastAsia="Times New Roman" w:hAnsi="Arial" w:cs="Arial"/>
          <w:color w:val="000000"/>
          <w:lang w:eastAsia="el-GR"/>
        </w:rPr>
        <w:t xml:space="preserve">» </w:t>
      </w:r>
      <w:r w:rsidRPr="002C7CB0">
        <w:rPr>
          <w:rFonts w:ascii="Arial" w:eastAsia="Times New Roman" w:hAnsi="Arial" w:cs="Arial"/>
          <w:color w:val="000000"/>
          <w:lang w:eastAsia="el-GR"/>
        </w:rPr>
        <w:t>.</w:t>
      </w:r>
      <w:r w:rsidR="00002914" w:rsidRPr="002C7CB0">
        <w:rPr>
          <w:rFonts w:ascii="Arial" w:eastAsia="Times New Roman" w:hAnsi="Arial" w:cs="Arial"/>
          <w:color w:val="000000"/>
          <w:lang w:eastAsia="el-GR"/>
        </w:rPr>
        <w:t xml:space="preserve">Δε δίστασε να έρθει σε ρήξη με τις ανδροκρατικές αντιλήψεις της εποχής του ‘όταν επέλεξε για βασική του συνεργάτιδα μια γυναίκα ,τη μετέπειτα αγία Ολυμπιάδα .Δε δίστασε να έρθει σε ρήξη με την αυτοκράτειρα και τους πλούσιους όταν έχτισε λεπροκομείο όχι σε φτωχογειτονιά αλλά στην πλουσιότερη συνοικία της Κωνσταντινούπολης.  </w:t>
      </w:r>
      <w:r w:rsidRPr="002C7CB0">
        <w:rPr>
          <w:rFonts w:ascii="Arial" w:eastAsia="Times New Roman" w:hAnsi="Arial" w:cs="Arial"/>
          <w:color w:val="000000"/>
          <w:lang w:eastAsia="el-GR"/>
        </w:rPr>
        <w:t xml:space="preserve"> Η γλώσσα του που έλεγχε, η άρνησή να δεχτεί τη διάκριση φτωχών-πλουσίων και το θάρρος του, τον οδηγούν σε σύγκρουση με το παλάτι που τον εξορίζει. Πέθανε στις 14 Σεπτεμβρίου 407</w:t>
      </w:r>
      <w:r w:rsidR="00002914" w:rsidRPr="002C7CB0">
        <w:rPr>
          <w:rFonts w:ascii="Arial" w:eastAsia="Times New Roman" w:hAnsi="Arial" w:cs="Arial"/>
          <w:color w:val="000000"/>
          <w:lang w:eastAsia="el-GR"/>
        </w:rPr>
        <w:t xml:space="preserve"> στην εξορία.</w:t>
      </w:r>
      <w:r w:rsidRPr="002C7CB0">
        <w:rPr>
          <w:rFonts w:ascii="Arial" w:eastAsia="Times New Roman" w:hAnsi="Arial" w:cs="Arial"/>
          <w:color w:val="000000"/>
          <w:lang w:eastAsia="el-GR"/>
        </w:rPr>
        <w:t xml:space="preserve"> </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Ως τα χρόνια των τριών Ιεραρχών η μόρφωση ήταν προνόμιο των λίγων. Τώρα γίνεται μέλημα ολόκληρου του λαού. Η παιδεία τους, η καλλιέργεια και το εύρος των γνώσεών τους, το ενδιαφέρον τους για τη μόρφωση είναι ο πρώτος λόγος τιμής προς αυτούς. Περισσότερο όμως η σύνδεση της Ελληνικής παιδείας με την Χριστιανική πίστη είναι η αιτία που αναδείχτηκαν σε προστάτες των γραμμάτων, των τεχνών</w:t>
      </w:r>
      <w:r w:rsidR="00002914" w:rsidRPr="002C7CB0">
        <w:rPr>
          <w:rFonts w:ascii="Arial" w:eastAsia="Times New Roman" w:hAnsi="Arial" w:cs="Arial"/>
          <w:color w:val="000000"/>
          <w:lang w:eastAsia="el-GR"/>
        </w:rPr>
        <w:t xml:space="preserve"> </w:t>
      </w:r>
      <w:r w:rsidRPr="002C7CB0">
        <w:rPr>
          <w:rFonts w:ascii="Arial" w:eastAsia="Times New Roman" w:hAnsi="Arial" w:cs="Arial"/>
          <w:color w:val="000000"/>
          <w:lang w:eastAsia="el-GR"/>
        </w:rPr>
        <w:t>,</w:t>
      </w:r>
      <w:r w:rsidR="00002914" w:rsidRPr="002C7CB0">
        <w:rPr>
          <w:rFonts w:ascii="Arial" w:eastAsia="Times New Roman" w:hAnsi="Arial" w:cs="Arial"/>
          <w:color w:val="000000"/>
          <w:lang w:eastAsia="el-GR"/>
        </w:rPr>
        <w:t>και</w:t>
      </w:r>
      <w:r w:rsidRPr="002C7CB0">
        <w:rPr>
          <w:rFonts w:ascii="Arial" w:eastAsia="Times New Roman" w:hAnsi="Arial" w:cs="Arial"/>
          <w:color w:val="000000"/>
          <w:lang w:eastAsia="el-GR"/>
        </w:rPr>
        <w:t xml:space="preserve">  </w:t>
      </w:r>
      <w:r w:rsidR="00002914" w:rsidRPr="002C7CB0">
        <w:rPr>
          <w:rFonts w:ascii="Arial" w:eastAsia="Times New Roman" w:hAnsi="Arial" w:cs="Arial"/>
          <w:color w:val="000000"/>
          <w:lang w:eastAsia="el-GR"/>
        </w:rPr>
        <w:t>όλης</w:t>
      </w:r>
      <w:r w:rsidRPr="002C7CB0">
        <w:rPr>
          <w:rFonts w:ascii="Arial" w:eastAsia="Times New Roman" w:hAnsi="Arial" w:cs="Arial"/>
          <w:color w:val="000000"/>
          <w:lang w:eastAsia="el-GR"/>
        </w:rPr>
        <w:t xml:space="preserve"> της πνευματικής ζωής.</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Πνεύματα φωτεινά, με απέραντη αγάπη προς την Εκκλησία και τον άνθρωπο, επ</w:t>
      </w:r>
      <w:r w:rsidR="00DA6736" w:rsidRPr="002C7CB0">
        <w:rPr>
          <w:rFonts w:ascii="Arial" w:eastAsia="Times New Roman" w:hAnsi="Arial" w:cs="Arial"/>
          <w:color w:val="000000"/>
          <w:lang w:eastAsia="el-GR"/>
        </w:rPr>
        <w:t>ί</w:t>
      </w:r>
      <w:r w:rsidRPr="002C7CB0">
        <w:rPr>
          <w:rFonts w:ascii="Arial" w:eastAsia="Times New Roman" w:hAnsi="Arial" w:cs="Arial"/>
          <w:color w:val="000000"/>
          <w:lang w:eastAsia="el-GR"/>
        </w:rPr>
        <w:t>δρασαν και επιδρούν στην καρδιά μας γιατί ανέπτυξαν την παιδεία και αγωνίστηκαν για κοινωνική δικαιοσύνη.</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color w:val="000000"/>
          <w:lang w:eastAsia="el-GR"/>
        </w:rPr>
        <w:t>    Έδειξαν σε όλους μας, ότι η πίστη στο Θεό και η αγάπη στον άνθρωπο συμβαδίζουν. Απέδειξαν ότι η αλήθεια του Χριστού μπορεί σε κάθε εποχή να γίνει πράξη και αυτός είναι ο σκοπός της αληθινής γνώσης. Οι ίδιοι ήταν και παραμένουν πρότυπα κάθε νέου ανθρώπου και οδηγοί προς την πραγματική μόρφωση.</w:t>
      </w:r>
    </w:p>
    <w:p w:rsidR="009D547E" w:rsidRPr="002C7CB0" w:rsidRDefault="009D547E" w:rsidP="009D547E">
      <w:pPr>
        <w:pBdr>
          <w:bottom w:val="single" w:sz="6" w:space="0" w:color="F1F1F5"/>
        </w:pBdr>
        <w:shd w:val="clear" w:color="auto" w:fill="FFFFFF"/>
        <w:spacing w:before="100" w:beforeAutospacing="1" w:after="100" w:afterAutospacing="1" w:line="240" w:lineRule="auto"/>
        <w:ind w:left="720"/>
        <w:jc w:val="both"/>
        <w:rPr>
          <w:rFonts w:ascii="Times New Roman" w:eastAsia="Times New Roman" w:hAnsi="Times New Roman" w:cs="Times New Roman"/>
          <w:color w:val="000000"/>
          <w:lang w:eastAsia="el-GR"/>
        </w:rPr>
      </w:pPr>
      <w:r w:rsidRPr="002C7CB0">
        <w:rPr>
          <w:rFonts w:ascii="Arial" w:eastAsia="Times New Roman" w:hAnsi="Arial" w:cs="Arial"/>
          <w:i/>
          <w:iCs/>
          <w:color w:val="000000"/>
          <w:lang w:eastAsia="el-GR"/>
        </w:rPr>
        <w:t> </w:t>
      </w:r>
    </w:p>
    <w:p w:rsidR="00B34E08" w:rsidRPr="002C7CB0" w:rsidRDefault="00B34E08"/>
    <w:sectPr w:rsidR="00B34E08" w:rsidRPr="002C7C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1178" w:rsidRDefault="006B1178" w:rsidP="003C1754">
      <w:pPr>
        <w:spacing w:after="0" w:line="240" w:lineRule="auto"/>
      </w:pPr>
      <w:r>
        <w:separator/>
      </w:r>
    </w:p>
  </w:endnote>
  <w:endnote w:type="continuationSeparator" w:id="0">
    <w:p w:rsidR="006B1178" w:rsidRDefault="006B1178" w:rsidP="003C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1178" w:rsidRDefault="006B1178" w:rsidP="003C1754">
      <w:pPr>
        <w:spacing w:after="0" w:line="240" w:lineRule="auto"/>
      </w:pPr>
      <w:r>
        <w:separator/>
      </w:r>
    </w:p>
  </w:footnote>
  <w:footnote w:type="continuationSeparator" w:id="0">
    <w:p w:rsidR="006B1178" w:rsidRDefault="006B1178" w:rsidP="003C17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7E"/>
    <w:rsid w:val="00002914"/>
    <w:rsid w:val="002913BB"/>
    <w:rsid w:val="002C7CB0"/>
    <w:rsid w:val="003C1754"/>
    <w:rsid w:val="005447D7"/>
    <w:rsid w:val="00557224"/>
    <w:rsid w:val="005C5847"/>
    <w:rsid w:val="006B1178"/>
    <w:rsid w:val="006F1F7A"/>
    <w:rsid w:val="00933195"/>
    <w:rsid w:val="009642DD"/>
    <w:rsid w:val="009D547E"/>
    <w:rsid w:val="00B26203"/>
    <w:rsid w:val="00B34E08"/>
    <w:rsid w:val="00B77687"/>
    <w:rsid w:val="00CE566D"/>
    <w:rsid w:val="00D759D2"/>
    <w:rsid w:val="00DA6736"/>
    <w:rsid w:val="00DD42E5"/>
    <w:rsid w:val="00FC772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1FC22-2AF5-4B27-AACE-39D824FC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4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754"/>
    <w:pPr>
      <w:tabs>
        <w:tab w:val="center" w:pos="4153"/>
        <w:tab w:val="right" w:pos="8306"/>
      </w:tabs>
      <w:spacing w:after="0" w:line="240" w:lineRule="auto"/>
    </w:pPr>
  </w:style>
  <w:style w:type="character" w:customStyle="1" w:styleId="Char">
    <w:name w:val="Κεφαλίδα Char"/>
    <w:basedOn w:val="a0"/>
    <w:link w:val="a3"/>
    <w:uiPriority w:val="99"/>
    <w:rsid w:val="003C1754"/>
  </w:style>
  <w:style w:type="paragraph" w:styleId="a4">
    <w:name w:val="footer"/>
    <w:basedOn w:val="a"/>
    <w:link w:val="Char0"/>
    <w:uiPriority w:val="99"/>
    <w:unhideWhenUsed/>
    <w:rsid w:val="003C1754"/>
    <w:pPr>
      <w:tabs>
        <w:tab w:val="center" w:pos="4153"/>
        <w:tab w:val="right" w:pos="8306"/>
      </w:tabs>
      <w:spacing w:after="0" w:line="240" w:lineRule="auto"/>
    </w:pPr>
  </w:style>
  <w:style w:type="character" w:customStyle="1" w:styleId="Char0">
    <w:name w:val="Υποσέλιδο Char"/>
    <w:basedOn w:val="a0"/>
    <w:link w:val="a4"/>
    <w:uiPriority w:val="99"/>
    <w:rsid w:val="003C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5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815</Words>
  <Characters>4407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5</cp:revision>
  <cp:lastPrinted>2025-01-27T15:13:00Z</cp:lastPrinted>
  <dcterms:created xsi:type="dcterms:W3CDTF">2025-01-23T10:57:00Z</dcterms:created>
  <dcterms:modified xsi:type="dcterms:W3CDTF">2025-01-27T15:14:00Z</dcterms:modified>
</cp:coreProperties>
</file>