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tabs>
          <w:tab w:val="clear" w:pos="720"/>
          <w:tab w:val="left" w:pos="9586" w:leader="none"/>
        </w:tabs>
        <w:spacing w:before="71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Style15"/>
        <w:tabs>
          <w:tab w:val="clear" w:pos="720"/>
          <w:tab w:val="left" w:pos="9586" w:leader="none"/>
        </w:tabs>
        <w:spacing w:before="71" w:after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/>
          <w:sz w:val="24"/>
          <w:szCs w:val="24"/>
          <w:shd w:fill="BF0041" w:val="clear"/>
        </w:rPr>
        <w:t xml:space="preserve"> </w:t>
      </w:r>
      <w:r>
        <w:rPr>
          <w:rFonts w:ascii="Liberation Serif" w:hAnsi="Liberation Serif"/>
          <w:sz w:val="24"/>
          <w:szCs w:val="24"/>
          <w:shd w:fill="2A6099" w:val="clear"/>
        </w:rPr>
        <w:t>ΚΥΤΤΑΡΙΚΟΣ ΚΥΚΛΟΣ</w:t>
      </w:r>
    </w:p>
    <w:p>
      <w:pPr>
        <w:pStyle w:val="Style15"/>
        <w:tabs>
          <w:tab w:val="clear" w:pos="720"/>
          <w:tab w:val="left" w:pos="9586" w:leader="none"/>
        </w:tabs>
        <w:spacing w:before="71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Style15"/>
        <w:tabs>
          <w:tab w:val="clear" w:pos="720"/>
          <w:tab w:val="left" w:pos="9586" w:leader="none"/>
        </w:tabs>
        <w:spacing w:before="71" w:after="0"/>
        <w:ind w:left="0" w:right="0" w:hanging="0"/>
        <w:rPr>
          <w:sz w:val="21"/>
        </w:rPr>
      </w:pPr>
      <w:r>
        <w:rPr>
          <w:rFonts w:ascii="Liberation Serif" w:hAnsi="Liberation Serif"/>
          <w:b/>
          <w:bCs/>
          <w:sz w:val="21"/>
          <w:szCs w:val="21"/>
        </w:rPr>
        <w:t xml:space="preserve">1. </w:t>
      </w:r>
      <w:r>
        <w:rPr>
          <w:rFonts w:ascii="Liberation Serif" w:hAnsi="Liberation Serif"/>
          <w:b/>
          <w:bCs/>
          <w:sz w:val="21"/>
          <w:szCs w:val="21"/>
        </w:rPr>
        <w:t xml:space="preserve">Για ένα φυτικό οργανισμό με 76 χρωμοσώματα στα σωματικά του και </w:t>
      </w:r>
      <w:r>
        <w:rPr>
          <w:rFonts w:ascii="Liberation Serif" w:hAnsi="Liberation Serif"/>
          <w:b/>
          <w:bCs/>
          <w:sz w:val="21"/>
          <w:szCs w:val="21"/>
          <w:lang w:val="el-GR"/>
        </w:rPr>
        <w:t xml:space="preserve">απλοειδές </w:t>
      </w:r>
      <w:r>
        <w:rPr>
          <w:rFonts w:ascii="Liberation Serif" w:hAnsi="Liberation Serif"/>
          <w:b/>
          <w:bCs/>
          <w:sz w:val="21"/>
          <w:szCs w:val="21"/>
        </w:rPr>
        <w:t>γονιδίωμα 8</w:t>
      </w:r>
      <w:r>
        <w:rPr>
          <w:rFonts w:ascii="Liberation Serif" w:hAnsi="Liberation Serif"/>
          <w:b/>
          <w:bCs/>
          <w:sz w:val="21"/>
          <w:szCs w:val="21"/>
          <w:lang w:val="en-US"/>
        </w:rPr>
        <w:t>x10</w:t>
      </w:r>
      <w:r>
        <w:rPr>
          <w:rFonts w:ascii="Liberation Serif" w:hAnsi="Liberation Serif"/>
          <w:b/>
          <w:bCs/>
          <w:sz w:val="21"/>
          <w:szCs w:val="21"/>
          <w:vertAlign w:val="superscript"/>
          <w:lang w:val="en-US"/>
        </w:rPr>
        <w:t xml:space="preserve">10  </w:t>
      </w:r>
      <w:r>
        <w:rPr>
          <w:rFonts w:ascii="Liberation Serif" w:hAnsi="Liberation Serif"/>
          <w:b/>
          <w:bCs/>
          <w:position w:val="0"/>
          <w:sz w:val="21"/>
          <w:sz w:val="21"/>
          <w:szCs w:val="21"/>
          <w:vertAlign w:val="baseline"/>
          <w:lang w:val="el-GR"/>
        </w:rPr>
        <w:t>ζ.β, καθώς και 33.000 γενετικούς τόπους και συνολικό % Α+Τ=43%</w:t>
      </w:r>
    </w:p>
    <w:p>
      <w:pPr>
        <w:pStyle w:val="Style15"/>
        <w:tabs>
          <w:tab w:val="clear" w:pos="720"/>
          <w:tab w:val="left" w:pos="9586" w:leader="none"/>
        </w:tabs>
        <w:spacing w:before="71" w:after="0"/>
        <w:ind w:left="0" w:right="0" w:hanging="0"/>
        <w:rPr>
          <w:rFonts w:ascii="Liberation Serif" w:hAnsi="Liberation Serif"/>
          <w:b/>
          <w:b/>
          <w:bCs/>
          <w:sz w:val="21"/>
          <w:szCs w:val="21"/>
        </w:rPr>
      </w:pPr>
      <w:r>
        <w:rPr>
          <w:rFonts w:ascii="Liberation Serif" w:hAnsi="Liberation Serif"/>
          <w:b/>
          <w:bCs/>
          <w:position w:val="0"/>
          <w:sz w:val="21"/>
          <w:sz w:val="21"/>
          <w:szCs w:val="21"/>
          <w:vertAlign w:val="baseline"/>
          <w:lang w:val="el-GR"/>
        </w:rPr>
        <w:t>Συμπληρώστε τον παρακάτω πίνακα</w:t>
      </w:r>
    </w:p>
    <w:p>
      <w:pPr>
        <w:pStyle w:val="Style15"/>
        <w:tabs>
          <w:tab w:val="clear" w:pos="720"/>
          <w:tab w:val="left" w:pos="9586" w:leader="none"/>
        </w:tabs>
        <w:spacing w:before="71" w:after="0"/>
        <w:ind w:left="0" w:right="0" w:hanging="0"/>
        <w:rPr>
          <w:rFonts w:ascii="Liberation Serif" w:hAnsi="Liberation Serif"/>
          <w:b/>
          <w:b/>
          <w:bCs/>
          <w:sz w:val="21"/>
          <w:szCs w:val="21"/>
        </w:rPr>
      </w:pPr>
      <w:r>
        <w:rPr>
          <w:rFonts w:ascii="Liberation Serif" w:hAnsi="Liberation Serif"/>
          <w:b/>
          <w:bCs/>
          <w:sz w:val="21"/>
          <w:szCs w:val="21"/>
        </w:rPr>
      </w:r>
    </w:p>
    <w:p>
      <w:pPr>
        <w:pStyle w:val="Style15"/>
        <w:tabs>
          <w:tab w:val="clear" w:pos="720"/>
          <w:tab w:val="left" w:pos="9586" w:leader="none"/>
        </w:tabs>
        <w:spacing w:before="71" w:after="0"/>
        <w:ind w:left="0" w:right="0" w:hanging="0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tbl>
      <w:tblPr>
        <w:tblW w:w="986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993"/>
        <w:gridCol w:w="992"/>
        <w:gridCol w:w="993"/>
        <w:gridCol w:w="993"/>
        <w:gridCol w:w="762"/>
        <w:gridCol w:w="913"/>
        <w:gridCol w:w="1125"/>
        <w:gridCol w:w="1025"/>
        <w:gridCol w:w="1075"/>
      </w:tblGrid>
      <w:tr>
        <w:trPr/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Στάδιο κυτταρικού κύκλου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χρωμοσώματα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αλυσίδες </w:t>
            </w:r>
            <w:r>
              <w:rPr>
                <w:rFonts w:ascii="Liberation Serif" w:hAnsi="Liberation Serif"/>
                <w:b/>
                <w:bCs/>
                <w:sz w:val="21"/>
                <w:szCs w:val="21"/>
                <w:lang w:val="en-US"/>
              </w:rPr>
              <w:t>DNA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Βραχίονες χρωμοσωμάτων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χρωματίδες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%</w:t>
            </w:r>
            <w:r>
              <w:rPr>
                <w:rFonts w:ascii="Liberation Serif" w:hAnsi="Liberation Serif"/>
                <w:b/>
                <w:bCs/>
                <w:sz w:val="21"/>
                <w:szCs w:val="21"/>
                <w:lang w:val="en-US"/>
              </w:rPr>
              <w:t>G+C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  <w:lang w:val="en-US"/>
              </w:rPr>
              <w:t>E</w:t>
            </w:r>
            <w:r>
              <w:rPr>
                <w:rFonts w:ascii="Liberation Serif" w:hAnsi="Liberation Serif"/>
                <w:b/>
                <w:bCs/>
                <w:sz w:val="21"/>
                <w:szCs w:val="21"/>
                <w:lang w:val="el-GR"/>
              </w:rPr>
              <w:t>λεύθερα 5”άκρα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Βαθμός συσπείρωσης χρωματίνης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Αζωτούχες βάσεις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Αλληλόμοφα γονίδια</w:t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Φάση </w:t>
            </w:r>
            <w:r>
              <w:rPr>
                <w:rFonts w:ascii="Liberation Serif" w:hAnsi="Liberation Serif"/>
                <w:b/>
                <w:bCs/>
                <w:sz w:val="21"/>
                <w:szCs w:val="21"/>
                <w:lang w:val="en-US"/>
              </w:rPr>
              <w:t>G1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Φάση </w:t>
            </w:r>
            <w:r>
              <w:rPr>
                <w:rFonts w:ascii="Liberation Serif" w:hAnsi="Liberation Serif"/>
                <w:b/>
                <w:bCs/>
                <w:sz w:val="21"/>
                <w:szCs w:val="21"/>
                <w:lang w:val="en-US"/>
              </w:rPr>
              <w:t>G2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  <w:lang w:val="el-GR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  <w:lang w:val="el-GR"/>
              </w:rPr>
              <w:t>Ανάφαση μίτωσης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Ανάφαση Ι μείωσης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Ανάφαση ΙΙ μείωσης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Μετάφαση μίτωσης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Θυγατρικό κύτταρο μείωσης 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Γαμέτης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</w:r>
          </w:p>
        </w:tc>
      </w:tr>
    </w:tbl>
    <w:p>
      <w:pPr>
        <w:sectPr>
          <w:type w:val="continuous"/>
          <w:pgSz w:w="11906" w:h="16838"/>
          <w:pgMar w:left="1000" w:right="980" w:header="0" w:top="820" w:footer="0" w:bottom="1010" w:gutter="0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spacing w:lineRule="auto" w:line="302"/>
        <w:ind w:left="0" w:right="6463" w:hanging="0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Style15"/>
        <w:spacing w:lineRule="auto" w:line="302"/>
        <w:ind w:left="0" w:right="6463" w:hanging="0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Style15"/>
        <w:spacing w:lineRule="auto" w:line="302"/>
        <w:ind w:left="0" w:right="6463" w:hanging="0"/>
        <w:rPr>
          <w:rFonts w:ascii="Liberation Serif" w:hAnsi="Liberation Serif"/>
          <w:b/>
          <w:b/>
          <w:bCs/>
          <w:sz w:val="21"/>
          <w:szCs w:val="21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3091180</wp:posOffset>
            </wp:positionH>
            <wp:positionV relativeFrom="paragraph">
              <wp:posOffset>68580</wp:posOffset>
            </wp:positionV>
            <wp:extent cx="3629660" cy="3459480"/>
            <wp:effectExtent l="0" t="0" r="0" b="0"/>
            <wp:wrapNone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1"/>
          <w:szCs w:val="21"/>
        </w:rPr>
        <w:t xml:space="preserve">2. </w:t>
      </w:r>
      <w:r>
        <w:rPr>
          <w:rFonts w:ascii="Liberation Serif" w:hAnsi="Liberation Serif"/>
          <w:b/>
          <w:bCs/>
          <w:sz w:val="21"/>
          <w:szCs w:val="21"/>
        </w:rPr>
        <w:t>Στην εικόνα 2 απεικονίζονται οι</w:t>
      </w:r>
      <w:r>
        <w:rPr>
          <w:rFonts w:ascii="Liberation Serif" w:hAnsi="Liberation Serif"/>
          <w:b/>
          <w:bCs/>
          <w:spacing w:val="1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διαφορετικές μορφές ενός χρωμο-</w:t>
      </w:r>
      <w:r>
        <w:rPr>
          <w:rFonts w:ascii="Liberation Serif" w:hAnsi="Liberation Serif"/>
          <w:b/>
          <w:bCs/>
          <w:spacing w:val="-59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σώματος (γενετικού υλικού) ευκα-</w:t>
      </w:r>
      <w:r>
        <w:rPr>
          <w:rFonts w:ascii="Liberation Serif" w:hAnsi="Liberation Serif"/>
          <w:b/>
          <w:bCs/>
          <w:spacing w:val="-59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ρυωτικού</w:t>
      </w:r>
      <w:r>
        <w:rPr>
          <w:rFonts w:ascii="Liberation Serif" w:hAnsi="Liberation Serif"/>
          <w:b/>
          <w:bCs/>
          <w:spacing w:val="-2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κυττάρου.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01" w:leader="none"/>
          <w:tab w:val="left" w:pos="702" w:leader="none"/>
        </w:tabs>
        <w:spacing w:lineRule="auto" w:line="302" w:before="114" w:after="0"/>
        <w:ind w:left="834" w:right="6383" w:hanging="0"/>
        <w:jc w:val="left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Να χαρακτηρίσετε τις μορφές</w:t>
      </w:r>
      <w:r>
        <w:rPr>
          <w:rFonts w:ascii="Liberation Serif" w:hAnsi="Liberation Serif"/>
          <w:spacing w:val="-59"/>
          <w:sz w:val="21"/>
          <w:szCs w:val="21"/>
        </w:rPr>
        <w:t xml:space="preserve"> </w:t>
      </w:r>
      <w:r>
        <w:rPr>
          <w:rFonts w:ascii="Liberation Serif" w:hAnsi="Liberation Serif"/>
          <w:sz w:val="21"/>
          <w:szCs w:val="21"/>
        </w:rPr>
        <w:t>Ι, ΙΙ, ΙΙΙ, IV του χρωμοσώματος (γενετικού υλικού) και τις</w:t>
      </w:r>
      <w:r>
        <w:rPr>
          <w:rFonts w:ascii="Liberation Serif" w:hAnsi="Liberation Serif"/>
          <w:spacing w:val="1"/>
          <w:sz w:val="21"/>
          <w:szCs w:val="21"/>
        </w:rPr>
        <w:t xml:space="preserve"> </w:t>
      </w:r>
      <w:r>
        <w:rPr>
          <w:rFonts w:ascii="Liberation Serif" w:hAnsi="Liberation Serif"/>
          <w:sz w:val="21"/>
          <w:szCs w:val="21"/>
        </w:rPr>
        <w:t>διαδικασίες</w:t>
      </w:r>
      <w:r>
        <w:rPr>
          <w:rFonts w:ascii="Liberation Serif" w:hAnsi="Liberation Serif"/>
          <w:spacing w:val="-3"/>
          <w:sz w:val="21"/>
          <w:szCs w:val="21"/>
        </w:rPr>
        <w:t xml:space="preserve"> </w:t>
      </w:r>
      <w:r>
        <w:rPr>
          <w:rFonts w:ascii="Liberation Serif" w:hAnsi="Liberation Serif"/>
          <w:sz w:val="21"/>
          <w:szCs w:val="21"/>
        </w:rPr>
        <w:t>Α, Β, Γ.</w:t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Ι………………………….</w:t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ΙΙ…………………………</w:t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ΙΙΙ………………………..</w:t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ΙV………………………</w:t>
      </w:r>
      <w:r>
        <w:rPr>
          <w:rFonts w:ascii="Liberation Serif" w:hAnsi="Liberation Serif"/>
          <w:sz w:val="21"/>
          <w:szCs w:val="21"/>
          <w:lang w:val="en-US"/>
        </w:rPr>
        <w:t>..</w:t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  <w:lang w:val="en-US"/>
        </w:rPr>
        <w:t>A………………………..</w:t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  <w:lang w:val="en-US"/>
        </w:rPr>
        <w:t>B……………………….</w:t>
      </w:r>
    </w:p>
    <w:p>
      <w:pPr>
        <w:pStyle w:val="Style15"/>
        <w:rPr>
          <w:rFonts w:ascii="Liberation Serif" w:hAnsi="Liberation Serif"/>
          <w:sz w:val="21"/>
          <w:szCs w:val="21"/>
          <w:lang w:val="el-GR"/>
        </w:rPr>
      </w:pPr>
      <w:r>
        <w:rPr>
          <w:rFonts w:ascii="Liberation Serif" w:hAnsi="Liberation Serif"/>
          <w:sz w:val="21"/>
          <w:szCs w:val="21"/>
          <w:lang w:val="el-GR"/>
        </w:rPr>
        <w:t>Γ………………………..</w:t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Style15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b/>
          <w:bCs/>
          <w:sz w:val="21"/>
          <w:szCs w:val="21"/>
        </w:rPr>
        <w:t>3</w:t>
      </w:r>
      <w:r>
        <w:rPr>
          <w:rFonts w:ascii="Liberation Serif" w:hAnsi="Liberation Serif"/>
          <w:sz w:val="21"/>
          <w:szCs w:val="21"/>
        </w:rPr>
        <w:t xml:space="preserve">. </w:t>
      </w:r>
      <w:r>
        <w:rPr>
          <w:rFonts w:ascii="Liberation Serif" w:hAnsi="Liberation Serif"/>
          <w:b/>
          <w:bCs/>
          <w:sz w:val="21"/>
          <w:szCs w:val="21"/>
        </w:rPr>
        <w:t xml:space="preserve"> Να</w:t>
      </w:r>
      <w:r>
        <w:rPr>
          <w:rFonts w:ascii="Liberation Serif" w:hAnsi="Liberation Serif"/>
          <w:b/>
          <w:bCs/>
          <w:spacing w:val="-4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συμπληρώσετε</w:t>
      </w:r>
      <w:r>
        <w:rPr>
          <w:rFonts w:ascii="Liberation Serif" w:hAnsi="Liberation Serif"/>
          <w:b/>
          <w:bCs/>
          <w:spacing w:val="-3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τον</w:t>
      </w:r>
      <w:r>
        <w:rPr>
          <w:rFonts w:ascii="Liberation Serif" w:hAnsi="Liberation Serif"/>
          <w:b/>
          <w:bCs/>
          <w:spacing w:val="-4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pacing w:val="-2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 xml:space="preserve">πίνακα για  φυτό με απλοειδές γονιδίωμα </w:t>
      </w:r>
      <w:r>
        <w:rPr>
          <w:rFonts w:ascii="Liberation Serif" w:hAnsi="Liberation Serif"/>
          <w:b/>
          <w:bCs/>
          <w:sz w:val="21"/>
          <w:szCs w:val="21"/>
          <w:lang w:val="en-US"/>
        </w:rPr>
        <w:t>n=7</w:t>
      </w:r>
    </w:p>
    <w:p>
      <w:pPr>
        <w:pStyle w:val="Style15"/>
        <w:rPr>
          <w:b/>
          <w:b/>
          <w:bCs/>
          <w:lang w:val="en-US"/>
        </w:rPr>
      </w:pPr>
      <w:r>
        <w:rPr>
          <w:rFonts w:ascii="Liberation Serif" w:hAnsi="Liberation Serif"/>
          <w:sz w:val="21"/>
          <w:szCs w:val="21"/>
        </w:rPr>
      </w:r>
    </w:p>
    <w:tbl>
      <w:tblPr>
        <w:tblW w:w="99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81"/>
        <w:gridCol w:w="2482"/>
        <w:gridCol w:w="2481"/>
        <w:gridCol w:w="2482"/>
      </w:tblGrid>
      <w:tr>
        <w:trPr/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el-GR"/>
              </w:rPr>
              <w:t>Κυτταρική διαίρεση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Μ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ΕΤΑΦΑΣΗ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ΑΝΑΦΑΣΗ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ΘΥΓΑΤΡΙΚΑ ΚΥΤΤΑΡΑ</w:t>
            </w:r>
          </w:p>
        </w:tc>
      </w:tr>
      <w:tr>
        <w:trPr/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Μ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ΙΤΩΣΗ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Χρωμοσώμτα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χρωματίδες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κεντρομερίδια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ινίδια χρωματίνης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ΜΕΙΩΣΗ Ι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Χρωμοσώματα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ινίδια χρωματίνης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κεντρομερίδια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χρωματίδες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ΜΕΤΑΦΑΣΗ  Ι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ΑΝΑΦΑΣΗ  Ι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ΘΥΓΑΤΡΙΚΑ</w:t>
            </w:r>
          </w:p>
        </w:tc>
      </w:tr>
      <w:tr>
        <w:trPr/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ΜΕΙΩΣΗ ΙΙ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Χωμοσώματα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ινίδια χρωματίνης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κεντρομερίδια</w:t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χρωματίδες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ΜΕΤΑΦΑΣΗ  ΙΙ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ΑΝΑΦΑΣΗ  ΙΙ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ΓΑΜΕΤΕΣ</w:t>
            </w:r>
          </w:p>
        </w:tc>
      </w:tr>
    </w:tbl>
    <w:p>
      <w:pPr>
        <w:pStyle w:val="Style15"/>
        <w:rPr>
          <w:b/>
          <w:b/>
          <w:bCs/>
          <w:lang w:val="en-US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Style15"/>
        <w:rPr>
          <w:b/>
          <w:b/>
          <w:bCs/>
          <w:lang w:val="en-US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Style15"/>
        <w:rPr>
          <w:rFonts w:ascii="Liberation Serif" w:hAnsi="Liberation Serif"/>
          <w:sz w:val="21"/>
          <w:szCs w:val="21"/>
          <w:lang w:val="el-GR"/>
        </w:rPr>
      </w:pPr>
      <w:r>
        <w:rPr>
          <w:rFonts w:ascii="Liberation Serif" w:hAnsi="Liberation Serif"/>
          <w:b/>
          <w:bCs/>
          <w:sz w:val="21"/>
          <w:szCs w:val="21"/>
          <w:lang w:val="el-GR"/>
        </w:rPr>
        <w:t>4. Η αύξηση των κυττάρων και η κυτταρική τους διαίρεση ελέγχεται αυστηρά κατά τη διάρκεια του κυτταρικού κύκλου. Αν συμβούν δυο από τις παρακάτω αλλαγές που αναφέρονται στη στήλη Ι κατά τη διάρκεια ζωής του κυττάρου ποια στήλη παρουσιάζει τις πιθανές συνέπειες</w:t>
      </w:r>
    </w:p>
    <w:p>
      <w:pPr>
        <w:pStyle w:val="Style15"/>
        <w:rPr>
          <w:b/>
          <w:b/>
          <w:bCs/>
        </w:rPr>
      </w:pPr>
      <w:r>
        <w:rPr>
          <w:rFonts w:ascii="Liberation Serif" w:hAnsi="Liberation Serif"/>
          <w:sz w:val="21"/>
          <w:szCs w:val="21"/>
          <w:lang w:val="el-GR"/>
        </w:rPr>
      </w:r>
    </w:p>
    <w:p>
      <w:pPr>
        <w:pStyle w:val="Style15"/>
        <w:rPr>
          <w:b/>
          <w:b/>
          <w:bCs/>
        </w:rPr>
      </w:pPr>
      <w:r>
        <w:rPr>
          <w:rFonts w:ascii="Liberation Serif" w:hAnsi="Liberation Serif"/>
          <w:sz w:val="21"/>
          <w:szCs w:val="21"/>
          <w:lang w:val="el-GR"/>
        </w:rPr>
      </w:r>
    </w:p>
    <w:p>
      <w:pPr>
        <w:pStyle w:val="Style15"/>
        <w:rPr>
          <w:rFonts w:ascii="Liberation Serif" w:hAnsi="Liberation Serif"/>
          <w:sz w:val="21"/>
          <w:szCs w:val="21"/>
          <w:lang w:val="el-GR"/>
        </w:rPr>
      </w:pPr>
      <w:r>
        <w:rPr>
          <w:rFonts w:ascii="Liberation Serif" w:hAnsi="Liberation Serif"/>
          <w:b/>
          <w:bCs/>
          <w:sz w:val="21"/>
          <w:szCs w:val="21"/>
          <w:lang w:val="el-GR"/>
        </w:rPr>
        <w:t xml:space="preserve">                                                  </w:t>
      </w:r>
      <w:r>
        <w:rPr>
          <w:rFonts w:ascii="Liberation Serif" w:hAnsi="Liberation Serif"/>
          <w:b/>
          <w:bCs/>
          <w:sz w:val="21"/>
          <w:szCs w:val="21"/>
          <w:lang w:val="el-GR"/>
        </w:rPr>
        <w:t>Α                                  Β                                       Γ                                   Δ</w:t>
      </w:r>
    </w:p>
    <w:tbl>
      <w:tblPr>
        <w:tblW w:w="992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5"/>
        <w:gridCol w:w="1985"/>
        <w:gridCol w:w="1985"/>
        <w:gridCol w:w="1985"/>
        <w:gridCol w:w="1986"/>
      </w:tblGrid>
      <w:tr>
        <w:trPr/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 Επιταχύνει το ρυθμό ανάπτυξης</w:t>
            </w:r>
          </w:p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χωρίς να επιταχύνεται ο κυτταρικός κύκλος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Όλο και μεγαλύτερο κύτταρο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Όλο και μεγαλύτερο κύτταρο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Όλο και </w:t>
            </w:r>
            <w:r>
              <w:rPr>
                <w:rFonts w:ascii="Liberation Serif" w:hAnsi="Liberation Serif"/>
                <w:sz w:val="20"/>
                <w:szCs w:val="20"/>
              </w:rPr>
              <w:t>μικρότερο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κύτταρο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Όλο και </w:t>
            </w:r>
            <w:r>
              <w:rPr>
                <w:rFonts w:ascii="Liberation Serif" w:hAnsi="Liberation Serif"/>
                <w:sz w:val="20"/>
                <w:szCs w:val="20"/>
              </w:rPr>
              <w:t>μικρότερο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κύτταρο</w:t>
            </w:r>
          </w:p>
        </w:tc>
      </w:tr>
      <w:tr>
        <w:trPr/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 Επιτάχυνσητου κυτταρικού κύκλου χωρίς επιάχυνση της ανάπτυξής του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Όλο και μεγαλύτερο κύτταρο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Όλο και μ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ικρότερο </w:t>
            </w:r>
            <w:r>
              <w:rPr>
                <w:rFonts w:ascii="Liberation Serif" w:hAnsi="Liberation Serif"/>
                <w:sz w:val="20"/>
                <w:szCs w:val="20"/>
              </w:rPr>
              <w:t>κύτταρο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Όλο και μεγαλύτερο κύτταρο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Όλο και μ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ικρότερο </w:t>
            </w:r>
            <w:r>
              <w:rPr>
                <w:rFonts w:ascii="Liberation Serif" w:hAnsi="Liberation Serif"/>
                <w:sz w:val="20"/>
                <w:szCs w:val="20"/>
              </w:rPr>
              <w:t>κύτταρο</w:t>
            </w:r>
          </w:p>
        </w:tc>
      </w:tr>
    </w:tbl>
    <w:p>
      <w:pPr>
        <w:pStyle w:val="Style15"/>
        <w:rPr>
          <w:b/>
          <w:b/>
          <w:bCs/>
        </w:rPr>
      </w:pPr>
      <w:r>
        <w:rPr>
          <w:rFonts w:ascii="Liberation Serif" w:hAnsi="Liberation Serif"/>
          <w:sz w:val="21"/>
          <w:szCs w:val="21"/>
          <w:lang w:val="el-GR"/>
        </w:rPr>
      </w:r>
    </w:p>
    <w:p>
      <w:pPr>
        <w:pStyle w:val="Style15"/>
        <w:rPr>
          <w:b/>
          <w:b/>
          <w:bCs/>
          <w:lang w:val="en-US"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01" w:leader="none"/>
          <w:tab w:val="left" w:pos="702" w:leader="none"/>
        </w:tabs>
        <w:spacing w:lineRule="auto" w:line="240" w:before="92" w:after="0"/>
        <w:ind w:left="701" w:right="0" w:hanging="0"/>
        <w:jc w:val="left"/>
        <w:rPr>
          <w:b/>
          <w:b/>
          <w:bCs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01" w:leader="none"/>
          <w:tab w:val="left" w:pos="702" w:leader="none"/>
        </w:tabs>
        <w:spacing w:lineRule="auto" w:line="240" w:before="92" w:after="0"/>
        <w:ind w:left="701" w:right="0" w:hanging="0"/>
        <w:jc w:val="left"/>
        <w:rPr>
          <w:b/>
          <w:b/>
          <w:bCs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01" w:leader="none"/>
          <w:tab w:val="left" w:pos="702" w:leader="none"/>
        </w:tabs>
        <w:spacing w:lineRule="auto" w:line="240" w:before="92" w:after="0"/>
        <w:ind w:left="701" w:right="0" w:hanging="0"/>
        <w:jc w:val="left"/>
        <w:rPr>
          <w:b/>
          <w:b/>
          <w:bCs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01" w:leader="none"/>
          <w:tab w:val="left" w:pos="702" w:leader="none"/>
        </w:tabs>
        <w:spacing w:lineRule="auto" w:line="240" w:before="92" w:after="0"/>
        <w:ind w:left="701" w:right="0" w:hanging="0"/>
        <w:jc w:val="left"/>
        <w:rPr>
          <w:b/>
          <w:b/>
          <w:bCs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01" w:leader="none"/>
          <w:tab w:val="left" w:pos="702" w:leader="none"/>
        </w:tabs>
        <w:spacing w:lineRule="auto" w:line="240" w:before="92" w:after="0"/>
        <w:ind w:left="701" w:right="0" w:hanging="0"/>
        <w:jc w:val="left"/>
        <w:rPr>
          <w:b/>
          <w:b/>
          <w:bCs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ListParagraph"/>
        <w:tabs>
          <w:tab w:val="clear" w:pos="720"/>
          <w:tab w:val="left" w:pos="701" w:leader="none"/>
          <w:tab w:val="left" w:pos="702" w:leader="none"/>
        </w:tabs>
        <w:spacing w:lineRule="auto" w:line="240" w:before="92" w:after="0"/>
        <w:ind w:left="0" w:right="0" w:hanging="0"/>
        <w:jc w:val="left"/>
        <w:rPr>
          <w:b/>
          <w:b/>
          <w:bCs/>
        </w:rPr>
      </w:pPr>
      <w:r>
        <w:rPr>
          <w:rFonts w:ascii="Liberation Serif" w:hAnsi="Liberation Serif"/>
          <w:sz w:val="21"/>
          <w:szCs w:val="21"/>
        </w:rPr>
      </w:r>
    </w:p>
    <w:p>
      <w:pPr>
        <w:pStyle w:val="ListParagraph"/>
        <w:tabs>
          <w:tab w:val="clear" w:pos="720"/>
          <w:tab w:val="left" w:pos="701" w:leader="none"/>
          <w:tab w:val="left" w:pos="702" w:leader="none"/>
        </w:tabs>
        <w:spacing w:lineRule="auto" w:line="240" w:before="92" w:after="0"/>
        <w:ind w:left="0" w:right="0" w:hanging="0"/>
        <w:jc w:val="left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b/>
          <w:bCs/>
          <w:sz w:val="21"/>
          <w:szCs w:val="21"/>
        </w:rPr>
        <w:t>5</w:t>
      </w:r>
      <w:r>
        <w:rPr>
          <w:rFonts w:ascii="Liberation Serif" w:hAnsi="Liberation Serif"/>
          <w:b/>
          <w:bCs/>
          <w:sz w:val="21"/>
          <w:szCs w:val="21"/>
        </w:rPr>
        <w:t xml:space="preserve">. </w:t>
      </w:r>
      <w:r>
        <w:rPr>
          <w:rFonts w:ascii="Liberation Serif" w:hAnsi="Liberation Serif"/>
          <w:b/>
          <w:bCs/>
          <w:sz w:val="21"/>
          <w:szCs w:val="21"/>
        </w:rPr>
        <w:t>Να</w:t>
      </w:r>
      <w:r>
        <w:rPr>
          <w:rFonts w:ascii="Liberation Serif" w:hAnsi="Liberation Serif"/>
          <w:b/>
          <w:bCs/>
          <w:spacing w:val="-4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συμπληρώσετε</w:t>
      </w:r>
      <w:r>
        <w:rPr>
          <w:rFonts w:ascii="Liberation Serif" w:hAnsi="Liberation Serif"/>
          <w:b/>
          <w:bCs/>
          <w:spacing w:val="-3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τον</w:t>
      </w:r>
      <w:r>
        <w:rPr>
          <w:rFonts w:ascii="Liberation Serif" w:hAnsi="Liberation Serif"/>
          <w:b/>
          <w:bCs/>
          <w:spacing w:val="-4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παρακάτω</w:t>
      </w:r>
      <w:r>
        <w:rPr>
          <w:rFonts w:ascii="Liberation Serif" w:hAnsi="Liberation Serif"/>
          <w:b/>
          <w:bCs/>
          <w:spacing w:val="-2"/>
          <w:sz w:val="21"/>
          <w:szCs w:val="21"/>
        </w:rPr>
        <w:t xml:space="preserve"> </w:t>
      </w:r>
      <w:r>
        <w:rPr>
          <w:rFonts w:ascii="Liberation Serif" w:hAnsi="Liberation Serif"/>
          <w:b/>
          <w:bCs/>
          <w:sz w:val="21"/>
          <w:szCs w:val="21"/>
        </w:rPr>
        <w:t>πίνακα:</w:t>
      </w:r>
    </w:p>
    <w:tbl>
      <w:tblPr>
        <w:tblW w:w="9181" w:type="dxa"/>
        <w:jc w:val="left"/>
        <w:tblInd w:w="60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1588"/>
        <w:gridCol w:w="1190"/>
        <w:gridCol w:w="1302"/>
        <w:gridCol w:w="1304"/>
        <w:gridCol w:w="1305"/>
        <w:gridCol w:w="1246"/>
        <w:gridCol w:w="1245"/>
      </w:tblGrid>
      <w:tr>
        <w:trPr>
          <w:trHeight w:val="255" w:hRule="atLeast"/>
        </w:trPr>
        <w:tc>
          <w:tcPr>
            <w:tcW w:w="1588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6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Είδος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οργανι-</w:t>
            </w:r>
          </w:p>
        </w:tc>
        <w:tc>
          <w:tcPr>
            <w:tcW w:w="1190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6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Αριθ-</w:t>
            </w:r>
          </w:p>
        </w:tc>
        <w:tc>
          <w:tcPr>
            <w:tcW w:w="1302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6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Αριθμός</w:t>
            </w:r>
          </w:p>
        </w:tc>
        <w:tc>
          <w:tcPr>
            <w:tcW w:w="1304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6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Αριθμός</w:t>
            </w:r>
          </w:p>
        </w:tc>
        <w:tc>
          <w:tcPr>
            <w:tcW w:w="1305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6"/>
              <w:ind w:left="109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Αριθμός</w:t>
            </w:r>
          </w:p>
        </w:tc>
        <w:tc>
          <w:tcPr>
            <w:tcW w:w="1246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6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Αριθμός</w:t>
            </w:r>
          </w:p>
        </w:tc>
        <w:tc>
          <w:tcPr>
            <w:tcW w:w="1245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6"/>
              <w:ind w:left="11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Αριθμός</w:t>
            </w:r>
          </w:p>
        </w:tc>
      </w:tr>
      <w:tr>
        <w:trPr>
          <w:trHeight w:val="252" w:hRule="atLeast"/>
        </w:trPr>
        <w:tc>
          <w:tcPr>
            <w:tcW w:w="1588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σμού</w:t>
            </w:r>
          </w:p>
        </w:tc>
        <w:tc>
          <w:tcPr>
            <w:tcW w:w="1190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μός</w:t>
            </w:r>
          </w:p>
        </w:tc>
        <w:tc>
          <w:tcPr>
            <w:tcW w:w="1302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μορίων</w:t>
            </w:r>
          </w:p>
        </w:tc>
        <w:tc>
          <w:tcPr>
            <w:tcW w:w="1304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μορίων</w:t>
            </w:r>
          </w:p>
        </w:tc>
        <w:tc>
          <w:tcPr>
            <w:tcW w:w="130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9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ζευγών</w:t>
            </w:r>
          </w:p>
        </w:tc>
        <w:tc>
          <w:tcPr>
            <w:tcW w:w="1246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ινιδίων</w:t>
            </w:r>
          </w:p>
        </w:tc>
        <w:tc>
          <w:tcPr>
            <w:tcW w:w="124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1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ινιδίων</w:t>
            </w:r>
          </w:p>
        </w:tc>
      </w:tr>
      <w:tr>
        <w:trPr>
          <w:trHeight w:val="252" w:hRule="atLeast"/>
        </w:trPr>
        <w:tc>
          <w:tcPr>
            <w:tcW w:w="1588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χρω-</w:t>
            </w:r>
          </w:p>
        </w:tc>
        <w:tc>
          <w:tcPr>
            <w:tcW w:w="1302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DNA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πυ-</w:t>
            </w:r>
          </w:p>
        </w:tc>
        <w:tc>
          <w:tcPr>
            <w:tcW w:w="1304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DNA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πυ-</w:t>
            </w:r>
          </w:p>
        </w:tc>
        <w:tc>
          <w:tcPr>
            <w:tcW w:w="130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9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χρωμο-</w:t>
            </w:r>
          </w:p>
        </w:tc>
        <w:tc>
          <w:tcPr>
            <w:tcW w:w="1246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χρωματί-</w:t>
            </w:r>
          </w:p>
        </w:tc>
        <w:tc>
          <w:tcPr>
            <w:tcW w:w="124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1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χρωματί-</w:t>
            </w:r>
          </w:p>
        </w:tc>
      </w:tr>
      <w:tr>
        <w:trPr>
          <w:trHeight w:val="253" w:hRule="atLeast"/>
        </w:trPr>
        <w:tc>
          <w:tcPr>
            <w:tcW w:w="1588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μοσω-</w:t>
            </w:r>
          </w:p>
        </w:tc>
        <w:tc>
          <w:tcPr>
            <w:tcW w:w="1302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ρήνα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πριν</w:t>
            </w:r>
          </w:p>
        </w:tc>
        <w:tc>
          <w:tcPr>
            <w:tcW w:w="1304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ρήνα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μετά</w:t>
            </w:r>
          </w:p>
        </w:tc>
        <w:tc>
          <w:tcPr>
            <w:tcW w:w="130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9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σωμάτων</w:t>
            </w:r>
          </w:p>
        </w:tc>
        <w:tc>
          <w:tcPr>
            <w:tcW w:w="1246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νης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πριν</w:t>
            </w:r>
          </w:p>
        </w:tc>
        <w:tc>
          <w:tcPr>
            <w:tcW w:w="124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1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νης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μετά</w:t>
            </w:r>
          </w:p>
        </w:tc>
      </w:tr>
      <w:tr>
        <w:trPr>
          <w:trHeight w:val="253" w:hRule="atLeast"/>
        </w:trPr>
        <w:tc>
          <w:tcPr>
            <w:tcW w:w="1588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μάτων</w:t>
            </w:r>
          </w:p>
        </w:tc>
        <w:tc>
          <w:tcPr>
            <w:tcW w:w="1302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την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αντι-</w:t>
            </w:r>
          </w:p>
        </w:tc>
        <w:tc>
          <w:tcPr>
            <w:tcW w:w="1304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την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αντι-</w:t>
            </w:r>
          </w:p>
        </w:tc>
        <w:tc>
          <w:tcPr>
            <w:tcW w:w="130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την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αντι-</w:t>
            </w:r>
          </w:p>
        </w:tc>
        <w:tc>
          <w:tcPr>
            <w:tcW w:w="124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1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την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αντι-</w:t>
            </w:r>
          </w:p>
        </w:tc>
      </w:tr>
      <w:tr>
        <w:trPr>
          <w:trHeight w:val="253" w:hRule="atLeast"/>
        </w:trPr>
        <w:tc>
          <w:tcPr>
            <w:tcW w:w="1588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γραφή</w:t>
            </w:r>
          </w:p>
        </w:tc>
        <w:tc>
          <w:tcPr>
            <w:tcW w:w="1304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γραφή</w:t>
            </w:r>
          </w:p>
        </w:tc>
        <w:tc>
          <w:tcPr>
            <w:tcW w:w="130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γραφή</w:t>
            </w:r>
          </w:p>
        </w:tc>
        <w:tc>
          <w:tcPr>
            <w:tcW w:w="1245" w:type="dxa"/>
            <w:tcBorders>
              <w:left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3"/>
              <w:ind w:left="11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γραφή</w:t>
            </w:r>
          </w:p>
        </w:tc>
      </w:tr>
      <w:tr>
        <w:trPr>
          <w:trHeight w:val="250" w:hRule="atLeast"/>
        </w:trPr>
        <w:tc>
          <w:tcPr>
            <w:tcW w:w="1588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1"/>
              <w:ind w:left="107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του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DNA</w:t>
            </w:r>
          </w:p>
        </w:tc>
        <w:tc>
          <w:tcPr>
            <w:tcW w:w="1304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1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του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DNA</w:t>
            </w:r>
          </w:p>
        </w:tc>
        <w:tc>
          <w:tcPr>
            <w:tcW w:w="1305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1"/>
              <w:ind w:left="108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του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DNA</w:t>
            </w:r>
          </w:p>
        </w:tc>
        <w:tc>
          <w:tcPr>
            <w:tcW w:w="1245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lineRule="exact" w:line="231"/>
              <w:ind w:left="110" w:right="0" w:hanging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του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DNA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107" w:right="0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Μύγα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φρούτου</w:t>
            </w:r>
          </w:p>
        </w:tc>
        <w:tc>
          <w:tcPr>
            <w:tcW w:w="1190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480" w:right="446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107" w:right="0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Ποντικός</w:t>
            </w:r>
          </w:p>
        </w:tc>
        <w:tc>
          <w:tcPr>
            <w:tcW w:w="1190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508" w:right="479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304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107" w:right="0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Σκύλος</w:t>
            </w:r>
          </w:p>
        </w:tc>
        <w:tc>
          <w:tcPr>
            <w:tcW w:w="1190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448" w:right="418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156</w:t>
            </w:r>
          </w:p>
        </w:tc>
        <w:tc>
          <w:tcPr>
            <w:tcW w:w="130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107" w:right="0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Καλαμπόκι</w:t>
            </w:r>
          </w:p>
        </w:tc>
        <w:tc>
          <w:tcPr>
            <w:tcW w:w="1190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339" w:right="311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509" w:hRule="atLeast"/>
        </w:trPr>
        <w:tc>
          <w:tcPr>
            <w:tcW w:w="1588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107" w:right="0" w:hanging="0"/>
              <w:rPr>
                <w:rFonts w:ascii="Liberation Serif" w:hAnsi="Liberation Serif"/>
                <w:sz w:val="20"/>
                <w:szCs w:val="20"/>
              </w:rPr>
            </w:pPr>
            <w:bookmarkStart w:id="0" w:name="Saccharomyces"/>
            <w:bookmarkEnd w:id="0"/>
            <w:r>
              <w:rPr>
                <w:rFonts w:ascii="Liberation Serif" w:hAnsi="Liberation Serif"/>
                <w:sz w:val="20"/>
                <w:szCs w:val="20"/>
              </w:rPr>
              <w:t>Saccharomyces</w:t>
            </w:r>
          </w:p>
        </w:tc>
        <w:tc>
          <w:tcPr>
            <w:tcW w:w="1190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448" w:right="417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588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107" w:right="0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Κοτόπουλο</w:t>
            </w:r>
          </w:p>
        </w:tc>
        <w:tc>
          <w:tcPr>
            <w:tcW w:w="1190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spacing w:before="126" w:after="0"/>
              <w:ind w:left="478" w:right="448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78</w:t>
            </w:r>
          </w:p>
        </w:tc>
        <w:tc>
          <w:tcPr>
            <w:tcW w:w="1245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</w:tbl>
    <w:sectPr>
      <w:type w:val="continuous"/>
      <w:pgSz w:w="11906" w:h="16838"/>
      <w:pgMar w:left="1000" w:right="980" w:header="0" w:top="820" w:footer="0" w:bottom="101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1" w:hanging="568"/>
      </w:pPr>
      <w:rPr>
        <w:sz w:val="22"/>
        <w:b/>
        <w:szCs w:val="22"/>
        <w:bCs/>
        <w:w w:val="99"/>
        <w:rFonts w:ascii="Arial" w:hAnsi="Arial" w:eastAsia="Arial" w:cs="Arial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2" w:hanging="568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5" w:hanging="568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7" w:hanging="568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568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3" w:hanging="568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5" w:hanging="568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568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1" w:hanging="568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l-GR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701" w:right="0" w:hanging="568"/>
    </w:pPr>
    <w:rPr>
      <w:rFonts w:ascii="Arial" w:hAnsi="Arial" w:eastAsia="Arial" w:cs="Arial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l-GR" w:eastAsia="en-US" w:bidi="ar-SA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Περιεχόμενα πλαισίου"/>
    <w:basedOn w:val="Normal"/>
    <w:qFormat/>
    <w:pPr/>
    <w:rPr/>
  </w:style>
  <w:style w:type="paragraph" w:styleId="Style22">
    <w:name w:val="Περιεχόμενα πίνακα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LibreOffice/7.1.1.2$Windows_X86_64 LibreOffice_project/fe0b08f4af1bacafe4c7ecc87ce55bb426164676</Application>
  <AppVersion>15.0000</AppVersion>
  <Pages>3</Pages>
  <Words>330</Words>
  <Characters>1918</Characters>
  <CharactersWithSpaces>2342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2021-03-23T16:35:14Z</dcterms:created>
  <dc:creator>john</dc:creator>
  <dc:description/>
  <dc:language>el-GR</dc:language>
  <cp:lastModifiedBy/>
  <dcterms:modified xsi:type="dcterms:W3CDTF">2021-03-23T20:23:32Z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2021-03-23T00:00:00Z</vt:filetime>
  </property>
</Properties>
</file>