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C2" w:rsidRPr="00E00997" w:rsidRDefault="00E00997" w:rsidP="00E00997">
      <w:pPr>
        <w:jc w:val="center"/>
        <w:rPr>
          <w:b/>
          <w:sz w:val="24"/>
        </w:rPr>
      </w:pPr>
      <w:r w:rsidRPr="00E00997">
        <w:rPr>
          <w:b/>
          <w:sz w:val="24"/>
        </w:rPr>
        <w:t>ΑΠΟ ΤΗΝ ΠΑΡΑΔΟΣΙΑΚΗ ΠΟΙΗΣΗ ΣΤΗ ΜΟΝΤΕΡΝΑ</w:t>
      </w:r>
    </w:p>
    <w:tbl>
      <w:tblPr>
        <w:tblStyle w:val="a3"/>
        <w:tblW w:w="0" w:type="auto"/>
        <w:jc w:val="center"/>
        <w:tblLook w:val="04A0"/>
      </w:tblPr>
      <w:tblGrid>
        <w:gridCol w:w="7087"/>
        <w:gridCol w:w="7087"/>
      </w:tblGrid>
      <w:tr w:rsidR="008F3E9B" w:rsidTr="0069003F">
        <w:trPr>
          <w:jc w:val="center"/>
        </w:trPr>
        <w:tc>
          <w:tcPr>
            <w:tcW w:w="7087" w:type="dxa"/>
          </w:tcPr>
          <w:p w:rsidR="008F3E9B" w:rsidRDefault="008F3E9B" w:rsidP="008F3E9B">
            <w:pPr>
              <w:jc w:val="center"/>
              <w:rPr>
                <w:rFonts w:ascii="MgOldTimes UC Pol" w:hAnsi="MgOldTimes UC Pol"/>
                <w:b/>
                <w:sz w:val="28"/>
              </w:rPr>
            </w:pPr>
            <w:r>
              <w:rPr>
                <w:rFonts w:ascii="MgOldTimes UC Pol" w:hAnsi="MgOldTimes UC Pol"/>
                <w:b/>
                <w:sz w:val="28"/>
              </w:rPr>
              <w:t>19</w:t>
            </w:r>
            <w:r w:rsidRPr="008F3E9B">
              <w:rPr>
                <w:rFonts w:ascii="MgOldTimes UC Pol" w:hAnsi="MgOldTimes UC Pol"/>
                <w:b/>
                <w:sz w:val="28"/>
                <w:vertAlign w:val="superscript"/>
              </w:rPr>
              <w:t>ος</w:t>
            </w:r>
            <w:r>
              <w:rPr>
                <w:rFonts w:ascii="MgOldTimes UC Pol" w:hAnsi="MgOldTimes UC Pol"/>
                <w:b/>
                <w:sz w:val="28"/>
              </w:rPr>
              <w:t xml:space="preserve"> αιώνας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28"/>
              <w:gridCol w:w="3428"/>
            </w:tblGrid>
            <w:tr w:rsidR="008F3E9B" w:rsidTr="008F3E9B">
              <w:tc>
                <w:tcPr>
                  <w:tcW w:w="3428" w:type="dxa"/>
                </w:tcPr>
                <w:p w:rsidR="008F3E9B" w:rsidRDefault="008F3E9B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α΄μισό</w:t>
                  </w:r>
                </w:p>
                <w:p w:rsidR="008F3E9B" w:rsidRDefault="008F3E9B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  <w:p w:rsidR="008F3E9B" w:rsidRPr="000E4FC2" w:rsidRDefault="008F3E9B" w:rsidP="008F3E9B">
                  <w:pPr>
                    <w:jc w:val="center"/>
                    <w:rPr>
                      <w:rFonts w:ascii="MgOldTimes UC Pol" w:hAnsi="MgOldTimes UC Pol"/>
                      <w:b/>
                      <w:i/>
                      <w:sz w:val="28"/>
                    </w:rPr>
                  </w:pPr>
                  <w:r w:rsidRPr="000E4FC2">
                    <w:rPr>
                      <w:rFonts w:ascii="MgOldTimes UC Pol" w:hAnsi="MgOldTimes UC Pol"/>
                      <w:b/>
                      <w:i/>
                      <w:sz w:val="28"/>
                    </w:rPr>
                    <w:t>Ρομαντισμός</w:t>
                  </w:r>
                </w:p>
                <w:p w:rsidR="008F3E9B" w:rsidRDefault="008F3E9B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  <w:p w:rsidR="000E4FC2" w:rsidRDefault="000E4FC2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  <w:p w:rsidR="000E4FC2" w:rsidRDefault="000E4FC2" w:rsidP="000E4FC2">
                  <w:pPr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1.</w:t>
                  </w:r>
                  <w:r>
                    <w:rPr>
                      <w:rFonts w:ascii="MgOldTimes UC Pol" w:hAnsi="MgOldTimes UC Pol"/>
                      <w:b/>
                      <w:sz w:val="28"/>
                      <w:lang w:val="en-US"/>
                    </w:rPr>
                    <w:t>E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πτανησιακή σχολή</w:t>
                  </w:r>
                </w:p>
                <w:p w:rsidR="000E4FC2" w:rsidRDefault="000E4FC2" w:rsidP="000E4FC2">
                  <w:pPr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  <w:p w:rsidR="000E4FC2" w:rsidRPr="000E4FC2" w:rsidRDefault="000E4FC2" w:rsidP="000E4FC2">
                  <w:pPr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2. Ρομαντική σχολή Αθηνών</w:t>
                  </w:r>
                  <w:r w:rsidR="00992DB4">
                    <w:rPr>
                      <w:rFonts w:ascii="MgOldTimes UC Pol" w:hAnsi="MgOldTimes UC Pol"/>
                      <w:b/>
                      <w:sz w:val="28"/>
                    </w:rPr>
                    <w:t xml:space="preserve"> (1830 – 1880)</w:t>
                  </w:r>
                </w:p>
              </w:tc>
              <w:tc>
                <w:tcPr>
                  <w:tcW w:w="3428" w:type="dxa"/>
                </w:tcPr>
                <w:p w:rsidR="008F3E9B" w:rsidRDefault="008F3E9B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β΄ μισό</w:t>
                  </w:r>
                </w:p>
                <w:p w:rsidR="008F3E9B" w:rsidRDefault="008F3E9B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  <w:p w:rsidR="000E4FC2" w:rsidRDefault="000E4FC2" w:rsidP="000E4FC2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α) </w:t>
                  </w:r>
                  <w:r w:rsidRPr="000E4FC2">
                    <w:rPr>
                      <w:rFonts w:ascii="MgOldTimes UC Pol" w:hAnsi="MgOldTimes UC Pol"/>
                      <w:b/>
                      <w:sz w:val="24"/>
                    </w:rPr>
                    <w:t>(</w:t>
                  </w:r>
                  <w:r>
                    <w:rPr>
                      <w:rFonts w:ascii="MgOldTimes UC Pol" w:hAnsi="MgOldTimes UC Pol"/>
                      <w:b/>
                      <w:sz w:val="24"/>
                    </w:rPr>
                    <w:t xml:space="preserve">ΠΕΖΟΓΡΑΦΙΑ) 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ρ</w:t>
                  </w:r>
                  <w:r w:rsidR="008F3E9B">
                    <w:rPr>
                      <w:rFonts w:ascii="MgOldTimes UC Pol" w:hAnsi="MgOldTimes UC Pol"/>
                      <w:b/>
                      <w:sz w:val="28"/>
                    </w:rPr>
                    <w:t xml:space="preserve">εαλισμός 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–</w:t>
                  </w:r>
                  <w:r w:rsidR="008F3E9B">
                    <w:rPr>
                      <w:rFonts w:ascii="MgOldTimes UC Pol" w:hAnsi="MgOldTimes UC Pol"/>
                      <w:b/>
                      <w:sz w:val="28"/>
                    </w:rPr>
                    <w:t xml:space="preserve"> νατουραλισμός</w:t>
                  </w:r>
                </w:p>
                <w:p w:rsidR="008F3E9B" w:rsidRDefault="000E4FC2" w:rsidP="000E4FC2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β) </w:t>
                  </w:r>
                  <w:r w:rsidRPr="000E4FC2">
                    <w:rPr>
                      <w:rFonts w:ascii="MgOldTimes UC Pol" w:hAnsi="MgOldTimes UC Pol"/>
                      <w:b/>
                      <w:sz w:val="24"/>
                      <w:szCs w:val="24"/>
                    </w:rPr>
                    <w:t>(Π</w:t>
                  </w:r>
                  <w:r>
                    <w:rPr>
                      <w:rFonts w:ascii="MgOldTimes UC Pol" w:hAnsi="MgOldTimes UC Pol"/>
                      <w:b/>
                      <w:sz w:val="24"/>
                    </w:rPr>
                    <w:t>ΟΙΗΣΗ)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 </w:t>
                  </w:r>
                </w:p>
                <w:p w:rsidR="00714A98" w:rsidRDefault="000E4FC2" w:rsidP="000E4FC2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ΠΑΡΝΑΣΣΙΣΜΟΣ</w:t>
                  </w:r>
                  <w:r w:rsidR="00992DB4">
                    <w:rPr>
                      <w:rStyle w:val="a5"/>
                      <w:rFonts w:ascii="MgOldTimes UC Pol" w:hAnsi="MgOldTimes UC Pol"/>
                      <w:b/>
                      <w:sz w:val="28"/>
                    </w:rPr>
                    <w:footnoteReference w:id="2"/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/ ΣΥΜΒΟΛΙΣΜΟΣ (&lt;Γαλλία)</w:t>
                  </w:r>
                  <w:r w:rsidR="00CD03C4">
                    <w:rPr>
                      <w:rFonts w:ascii="MgOldTimes UC Pol" w:hAnsi="MgOldTimes UC Pol"/>
                      <w:b/>
                      <w:sz w:val="28"/>
                    </w:rPr>
                    <w:t xml:space="preserve">: </w:t>
                  </w:r>
                </w:p>
                <w:p w:rsidR="000E4FC2" w:rsidRPr="00714A98" w:rsidRDefault="00CD03C4" w:rsidP="00714A98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MgOldTimes UC Pol" w:hAnsi="MgOldTimes UC Pol"/>
                      <w:b/>
                    </w:rPr>
                  </w:pPr>
                  <w:r w:rsidRPr="00714A98">
                    <w:rPr>
                      <w:rFonts w:ascii="MgOldTimes UC Pol" w:hAnsi="MgOldTimes UC Pol"/>
                      <w:b/>
                    </w:rPr>
                    <w:t>περιορίζεται το εννοιολογικό περιεχόμενο του ποιήματος,</w:t>
                  </w:r>
                </w:p>
                <w:p w:rsidR="00CD03C4" w:rsidRPr="00714A98" w:rsidRDefault="00714A98" w:rsidP="00714A98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MgOldTimes UC Pol" w:hAnsi="MgOldTimes UC Pol"/>
                      <w:b/>
                    </w:rPr>
                  </w:pPr>
                  <w:r w:rsidRPr="00714A98">
                    <w:rPr>
                      <w:rFonts w:ascii="MgOldTimes UC Pol" w:hAnsi="MgOldTimes UC Pol"/>
                      <w:b/>
                    </w:rPr>
                    <w:t>μ</w:t>
                  </w:r>
                  <w:r w:rsidR="00CD03C4" w:rsidRPr="00714A98">
                    <w:rPr>
                      <w:rFonts w:ascii="MgOldTimes UC Pol" w:hAnsi="MgOldTimes UC Pol"/>
                      <w:b/>
                    </w:rPr>
                    <w:t>ουσικότητα/ υποβλητικότητα</w:t>
                  </w:r>
                </w:p>
                <w:p w:rsidR="00CD03C4" w:rsidRPr="00714A98" w:rsidRDefault="00714A98" w:rsidP="00714A98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MgOldTimes UC Pol" w:hAnsi="MgOldTimes UC Pol"/>
                      <w:b/>
                      <w:sz w:val="24"/>
                    </w:rPr>
                  </w:pPr>
                  <w:r w:rsidRPr="00714A98">
                    <w:rPr>
                      <w:rFonts w:ascii="MgOldTimes UC Pol" w:hAnsi="MgOldTimes UC Pol"/>
                      <w:b/>
                    </w:rPr>
                    <w:t>σ</w:t>
                  </w:r>
                  <w:r w:rsidR="00CD03C4" w:rsidRPr="00714A98">
                    <w:rPr>
                      <w:rFonts w:ascii="MgOldTimes UC Pol" w:hAnsi="MgOldTimes UC Pol"/>
                      <w:b/>
                    </w:rPr>
                    <w:t>υσχέτιση αντικειμένων και ψυχικών καταστάσεων με σύμβολα</w:t>
                  </w:r>
                </w:p>
                <w:p w:rsidR="000E4FC2" w:rsidRDefault="000E4FC2" w:rsidP="000E4FC2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ΝΕΑ ΑΘΗΝΑΪΚΗ ΣΧΟΛΗ</w:t>
                  </w:r>
                  <w:r w:rsidR="00714A98">
                    <w:rPr>
                      <w:rFonts w:ascii="MgOldTimes UC Pol" w:hAnsi="MgOldTimes UC Pol"/>
                      <w:b/>
                      <w:sz w:val="28"/>
                    </w:rPr>
                    <w:t xml:space="preserve"> Παλαμάς</w:t>
                  </w:r>
                </w:p>
                <w:p w:rsidR="00992DB4" w:rsidRPr="000E4FC2" w:rsidRDefault="00992DB4" w:rsidP="000E4FC2">
                  <w:pPr>
                    <w:jc w:val="center"/>
                    <w:rPr>
                      <w:rFonts w:ascii="MgOldTimes UC Pol" w:hAnsi="MgOldTimes UC Pol"/>
                      <w:sz w:val="24"/>
                    </w:rPr>
                  </w:pPr>
                </w:p>
              </w:tc>
            </w:tr>
            <w:tr w:rsidR="000E4FC2" w:rsidTr="008F3E9B">
              <w:tc>
                <w:tcPr>
                  <w:tcW w:w="3428" w:type="dxa"/>
                </w:tcPr>
                <w:p w:rsidR="000E4FC2" w:rsidRDefault="000E4FC2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</w:tc>
              <w:tc>
                <w:tcPr>
                  <w:tcW w:w="3428" w:type="dxa"/>
                </w:tcPr>
                <w:p w:rsidR="000E4FC2" w:rsidRDefault="000E4FC2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</w:tc>
            </w:tr>
          </w:tbl>
          <w:p w:rsidR="008F3E9B" w:rsidRPr="008F3E9B" w:rsidRDefault="008F3E9B" w:rsidP="008F3E9B">
            <w:pPr>
              <w:jc w:val="center"/>
              <w:rPr>
                <w:rFonts w:ascii="MgOldTimes UC Pol" w:hAnsi="MgOldTimes UC Pol"/>
                <w:b/>
                <w:sz w:val="28"/>
              </w:rPr>
            </w:pPr>
          </w:p>
        </w:tc>
        <w:tc>
          <w:tcPr>
            <w:tcW w:w="7087" w:type="dxa"/>
          </w:tcPr>
          <w:p w:rsidR="008F3E9B" w:rsidRDefault="008F3E9B" w:rsidP="008F3E9B">
            <w:pPr>
              <w:jc w:val="center"/>
              <w:rPr>
                <w:rFonts w:ascii="MgOldTimes UC Pol" w:hAnsi="MgOldTimes UC Pol"/>
                <w:b/>
                <w:sz w:val="28"/>
              </w:rPr>
            </w:pPr>
            <w:r>
              <w:rPr>
                <w:rFonts w:ascii="MgOldTimes UC Pol" w:hAnsi="MgOldTimes UC Pol"/>
                <w:b/>
                <w:sz w:val="28"/>
              </w:rPr>
              <w:t>20</w:t>
            </w:r>
            <w:r w:rsidRPr="008F3E9B">
              <w:rPr>
                <w:rFonts w:ascii="MgOldTimes UC Pol" w:hAnsi="MgOldTimes UC Pol"/>
                <w:b/>
                <w:sz w:val="28"/>
                <w:vertAlign w:val="superscript"/>
              </w:rPr>
              <w:t>ος</w:t>
            </w:r>
            <w:r>
              <w:rPr>
                <w:rFonts w:ascii="MgOldTimes UC Pol" w:hAnsi="MgOldTimes UC Pol"/>
                <w:b/>
                <w:sz w:val="28"/>
              </w:rPr>
              <w:t xml:space="preserve"> αιώνας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420"/>
              <w:gridCol w:w="2441"/>
            </w:tblGrid>
            <w:tr w:rsidR="0069003F" w:rsidTr="0069003F">
              <w:tc>
                <w:tcPr>
                  <w:tcW w:w="4420" w:type="dxa"/>
                </w:tcPr>
                <w:p w:rsidR="0069003F" w:rsidRDefault="0069003F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α΄</w:t>
                  </w:r>
                  <w:r w:rsidR="00F94ED4">
                    <w:rPr>
                      <w:rFonts w:ascii="MgOldTimes UC Pol" w:hAnsi="MgOldTimes UC Pol"/>
                      <w:b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μισό</w:t>
                  </w:r>
                </w:p>
                <w:p w:rsidR="0069003F" w:rsidRPr="00ED6659" w:rsidRDefault="0069003F" w:rsidP="00714A98">
                  <w:pPr>
                    <w:rPr>
                      <w:rFonts w:ascii="MgOldTimes UC Pol" w:hAnsi="MgOldTimes UC Pol"/>
                      <w:b/>
                    </w:rPr>
                  </w:pPr>
                  <w:r w:rsidRPr="00ED6659">
                    <w:rPr>
                      <w:rFonts w:ascii="MgOldTimes UC Pol" w:hAnsi="MgOldTimes UC Pol"/>
                      <w:b/>
                    </w:rPr>
                    <w:t>Κ.Π. ΚΑΒΑΦΗΣ (1863- 1933)</w:t>
                  </w:r>
                </w:p>
                <w:p w:rsidR="0069003F" w:rsidRDefault="0069003F" w:rsidP="0069003F">
                  <w:pPr>
                    <w:jc w:val="center"/>
                    <w:rPr>
                      <w:rFonts w:ascii="MgOldTimes UC Pol" w:hAnsi="MgOldTimes UC Pol"/>
                      <w:b/>
                      <w:sz w:val="24"/>
                    </w:rPr>
                  </w:pPr>
                  <w:r>
                    <w:rPr>
                      <w:rFonts w:ascii="MgOldTimes UC Pol" w:hAnsi="MgOldTimes UC Pol"/>
                      <w:b/>
                      <w:sz w:val="24"/>
                    </w:rPr>
                    <w:t xml:space="preserve">                         ΜΕΣΟΠΟΛΕΜΟΣ:</w:t>
                  </w:r>
                </w:p>
                <w:p w:rsidR="0069003F" w:rsidRPr="00ED6659" w:rsidRDefault="0069003F" w:rsidP="00F94ED4">
                  <w:pPr>
                    <w:jc w:val="right"/>
                    <w:rPr>
                      <w:rFonts w:ascii="MgOldTimes UC Pol" w:hAnsi="MgOldTimes UC Pol"/>
                      <w:b/>
                      <w:sz w:val="24"/>
                    </w:rPr>
                  </w:pPr>
                  <w:r>
                    <w:rPr>
                      <w:rFonts w:ascii="MgOldTimes UC Pol" w:hAnsi="MgOldTimes UC Pol"/>
                      <w:b/>
                      <w:sz w:val="24"/>
                    </w:rPr>
                    <w:t xml:space="preserve">             α.</w:t>
                  </w:r>
                  <w:r w:rsidR="00F94ED4">
                    <w:rPr>
                      <w:rFonts w:ascii="MgOldTimes UC Pol" w:hAnsi="MgOldTimes UC Pol"/>
                      <w:b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MgOldTimes UC Pol" w:hAnsi="MgOldTimes UC Pol"/>
                      <w:b/>
                      <w:sz w:val="24"/>
                    </w:rPr>
                    <w:t>Η ΓΕΝΙΑ ΤΟΥ ’20</w:t>
                  </w:r>
                </w:p>
                <w:p w:rsidR="0069003F" w:rsidRDefault="0069003F" w:rsidP="00F94ED4">
                  <w:pPr>
                    <w:jc w:val="right"/>
                    <w:rPr>
                      <w:rFonts w:ascii="MgOldTimes UC Pol" w:hAnsi="MgOldTimes UC Pol"/>
                      <w:b/>
                      <w:sz w:val="18"/>
                    </w:rPr>
                  </w:pPr>
                  <w:r w:rsidRPr="00ED6659">
                    <w:rPr>
                      <w:rFonts w:ascii="MgOldTimes UC Pol" w:hAnsi="MgOldTimes UC Pol"/>
                      <w:b/>
                      <w:sz w:val="18"/>
                    </w:rPr>
                    <w:t>Κ.Γ. ΚΑΡΥΩΤΑΚΗΣ (1896 – 1928)</w:t>
                  </w:r>
                  <w:r>
                    <w:rPr>
                      <w:rFonts w:ascii="MgOldTimes UC Pol" w:hAnsi="MgOldTimes UC Pol"/>
                      <w:b/>
                      <w:sz w:val="18"/>
                    </w:rPr>
                    <w:t>:</w:t>
                  </w:r>
                </w:p>
                <w:p w:rsidR="0069003F" w:rsidRPr="00B6230E" w:rsidRDefault="0069003F" w:rsidP="00F94ED4">
                  <w:pPr>
                    <w:jc w:val="right"/>
                    <w:rPr>
                      <w:rFonts w:ascii="MgOldTimes UC Pol" w:hAnsi="MgOldTimes UC Pol"/>
                      <w:b/>
                      <w:i/>
                      <w:sz w:val="18"/>
                      <w:u w:val="single"/>
                    </w:rPr>
                  </w:pPr>
                  <w:r>
                    <w:rPr>
                      <w:rFonts w:ascii="MgOldTimes UC Pol" w:hAnsi="MgOldTimes UC Pol"/>
                      <w:b/>
                      <w:i/>
                      <w:sz w:val="18"/>
                      <w:u w:val="single"/>
                    </w:rPr>
                    <w:t>ΝΕΟΣΥΜΒΟΛΙΣΜΟΣ// ΝΕΟΡΟΜΑΝΤΙΣΜΟΣ</w:t>
                  </w:r>
                </w:p>
                <w:p w:rsidR="0069003F" w:rsidRDefault="0069003F" w:rsidP="0069003F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            &gt;ΚΑΡΥΩΤΑΚΙΣΜΟΣ</w:t>
                  </w:r>
                </w:p>
                <w:p w:rsidR="0069003F" w:rsidRDefault="0069003F" w:rsidP="0069003F">
                  <w:pPr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         </w:t>
                  </w:r>
                </w:p>
                <w:p w:rsidR="0069003F" w:rsidRDefault="0069003F" w:rsidP="00F94ED4">
                  <w:pPr>
                    <w:jc w:val="right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                β.</w:t>
                  </w:r>
                  <w:r w:rsidR="00F94ED4">
                    <w:rPr>
                      <w:rFonts w:ascii="MgOldTimes UC Pol" w:hAnsi="MgOldTimes UC Pol"/>
                      <w:b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Η ΓΕΝΙΑ ΤΟΥ ’30</w:t>
                  </w:r>
                </w:p>
                <w:p w:rsidR="0069003F" w:rsidRDefault="0069003F" w:rsidP="00F94ED4">
                  <w:pPr>
                    <w:jc w:val="right"/>
                    <w:rPr>
                      <w:rFonts w:ascii="MgOldTimes UC Pol" w:hAnsi="MgOldTimes UC Pol"/>
                      <w:b/>
                      <w:sz w:val="28"/>
                    </w:rPr>
                  </w:pPr>
                  <w:r w:rsidRPr="0069003F">
                    <w:rPr>
                      <w:rFonts w:ascii="MgOldTimes UC Pol" w:hAnsi="MgOldTimes UC Pol"/>
                      <w:b/>
                      <w:sz w:val="24"/>
                    </w:rPr>
                    <w:t>ΝΕΟΤΕΡΗ/ΜΟΝΤΕΡΝΑ ΠΟΙΗΣΗ</w:t>
                  </w:r>
                  <w:r>
                    <w:rPr>
                      <w:rFonts w:ascii="MgOldTimes UC Pol" w:hAnsi="MgOldTimes UC Pol"/>
                      <w:b/>
                      <w:sz w:val="28"/>
                    </w:rPr>
                    <w:t>:</w:t>
                  </w:r>
                </w:p>
                <w:p w:rsidR="0069003F" w:rsidRDefault="0069003F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Α) Συμβολισμός</w:t>
                  </w:r>
                </w:p>
                <w:p w:rsidR="0069003F" w:rsidRDefault="0069003F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 xml:space="preserve">Β) Υπερρεαλισμός: </w:t>
                  </w:r>
                </w:p>
                <w:p w:rsidR="0069003F" w:rsidRPr="00A8367B" w:rsidRDefault="0069003F" w:rsidP="008F3E9B">
                  <w:pPr>
                    <w:jc w:val="center"/>
                    <w:rPr>
                      <w:rFonts w:ascii="MgOldTimes UC Pol" w:hAnsi="MgOldTimes UC Pol"/>
                      <w:sz w:val="24"/>
                    </w:rPr>
                  </w:pPr>
                  <w:r w:rsidRPr="00A8367B">
                    <w:rPr>
                      <w:rFonts w:ascii="MgOldTimes UC Pol" w:hAnsi="MgOldTimes UC Pol"/>
                      <w:sz w:val="24"/>
                    </w:rPr>
                    <w:t>Αυτόματη γραφή/ καταγραφή ονείρων.</w:t>
                  </w:r>
                </w:p>
                <w:p w:rsidR="0069003F" w:rsidRPr="00A8367B" w:rsidRDefault="0069003F" w:rsidP="008F3E9B">
                  <w:pPr>
                    <w:jc w:val="center"/>
                    <w:rPr>
                      <w:rFonts w:ascii="MgOldTimes UC Pol" w:hAnsi="MgOldTimes UC Pol"/>
                      <w:b/>
                      <w:sz w:val="24"/>
                    </w:rPr>
                  </w:pPr>
                  <w:r w:rsidRPr="00A8367B">
                    <w:rPr>
                      <w:rFonts w:ascii="MgOldTimes UC Pol" w:hAnsi="MgOldTimes UC Pol"/>
                      <w:sz w:val="24"/>
                    </w:rPr>
                    <w:t>Ζωηρές λεκτικές εντυπώσεις, αυτονομία και ελευθερία λέξεων, κατάργηση κανόνων.</w:t>
                  </w:r>
                </w:p>
                <w:p w:rsidR="0069003F" w:rsidRDefault="0069003F" w:rsidP="00A8367B">
                  <w:pPr>
                    <w:pStyle w:val="a6"/>
                    <w:numPr>
                      <w:ilvl w:val="0"/>
                      <w:numId w:val="2"/>
                    </w:num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Ελεύθερος στίχος</w:t>
                  </w:r>
                </w:p>
                <w:p w:rsidR="0069003F" w:rsidRDefault="0069003F" w:rsidP="00A8367B">
                  <w:pPr>
                    <w:pStyle w:val="a6"/>
                    <w:numPr>
                      <w:ilvl w:val="0"/>
                      <w:numId w:val="2"/>
                    </w:num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Νοηματική σκοτεινότητα</w:t>
                  </w:r>
                </w:p>
                <w:p w:rsidR="0069003F" w:rsidRDefault="0069003F" w:rsidP="00A8367B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MgOldTimes UC Pol" w:hAnsi="MgOldTimes UC Pol"/>
                      <w:sz w:val="24"/>
                    </w:rPr>
                  </w:pPr>
                  <w:r>
                    <w:rPr>
                      <w:rFonts w:ascii="MgOldTimes UC Pol" w:hAnsi="MgOldTimes UC Pol"/>
                      <w:sz w:val="24"/>
                    </w:rPr>
                    <w:t>Δραματικότητα</w:t>
                  </w:r>
                </w:p>
                <w:p w:rsidR="0069003F" w:rsidRPr="00A8367B" w:rsidRDefault="0069003F" w:rsidP="00A8367B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MgOldTimes UC Pol" w:hAnsi="MgOldTimes UC Pol"/>
                      <w:sz w:val="24"/>
                    </w:rPr>
                  </w:pPr>
                  <w:r>
                    <w:rPr>
                      <w:rFonts w:ascii="MgOldTimes UC Pol" w:hAnsi="MgOldTimes UC Pol"/>
                      <w:sz w:val="24"/>
                    </w:rPr>
                    <w:t>Αντιποιητικό λεξιλόγιο</w:t>
                  </w:r>
                </w:p>
                <w:p w:rsidR="0069003F" w:rsidRDefault="0069003F" w:rsidP="00B6230E">
                  <w:pPr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</w:tc>
              <w:tc>
                <w:tcPr>
                  <w:tcW w:w="2441" w:type="dxa"/>
                </w:tcPr>
                <w:p w:rsidR="0069003F" w:rsidRDefault="0069003F" w:rsidP="0069003F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  <w:r>
                    <w:rPr>
                      <w:rFonts w:ascii="MgOldTimes UC Pol" w:hAnsi="MgOldTimes UC Pol"/>
                      <w:b/>
                      <w:sz w:val="28"/>
                    </w:rPr>
                    <w:t>β΄ μισό</w:t>
                  </w:r>
                </w:p>
                <w:p w:rsidR="0069003F" w:rsidRDefault="0069003F" w:rsidP="008F3E9B">
                  <w:pPr>
                    <w:jc w:val="center"/>
                    <w:rPr>
                      <w:rFonts w:ascii="MgOldTimes UC Pol" w:hAnsi="MgOldTimes UC Pol"/>
                      <w:b/>
                      <w:sz w:val="28"/>
                    </w:rPr>
                  </w:pPr>
                </w:p>
              </w:tc>
            </w:tr>
          </w:tbl>
          <w:p w:rsidR="008F3E9B" w:rsidRPr="008F3E9B" w:rsidRDefault="008F3E9B" w:rsidP="008F3E9B">
            <w:pPr>
              <w:jc w:val="center"/>
              <w:rPr>
                <w:rFonts w:ascii="MgOldTimes UC Pol" w:hAnsi="MgOldTimes UC Pol"/>
                <w:b/>
                <w:sz w:val="28"/>
              </w:rPr>
            </w:pPr>
          </w:p>
        </w:tc>
      </w:tr>
    </w:tbl>
    <w:p w:rsidR="008F3E9B" w:rsidRDefault="008F3E9B"/>
    <w:p w:rsidR="008F3E9B" w:rsidRDefault="008F3E9B"/>
    <w:sectPr w:rsidR="008F3E9B" w:rsidSect="00690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79" w:rsidRDefault="00280779" w:rsidP="00992DB4">
      <w:pPr>
        <w:spacing w:after="0" w:line="240" w:lineRule="auto"/>
      </w:pPr>
      <w:r>
        <w:separator/>
      </w:r>
    </w:p>
  </w:endnote>
  <w:endnote w:type="continuationSeparator" w:id="1">
    <w:p w:rsidR="00280779" w:rsidRDefault="00280779" w:rsidP="0099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79" w:rsidRDefault="00280779" w:rsidP="00992DB4">
      <w:pPr>
        <w:spacing w:after="0" w:line="240" w:lineRule="auto"/>
      </w:pPr>
      <w:r>
        <w:separator/>
      </w:r>
    </w:p>
  </w:footnote>
  <w:footnote w:type="continuationSeparator" w:id="1">
    <w:p w:rsidR="00280779" w:rsidRDefault="00280779" w:rsidP="00992DB4">
      <w:pPr>
        <w:spacing w:after="0" w:line="240" w:lineRule="auto"/>
      </w:pPr>
      <w:r>
        <w:continuationSeparator/>
      </w:r>
    </w:p>
  </w:footnote>
  <w:footnote w:id="2">
    <w:p w:rsidR="00992DB4" w:rsidRDefault="00992DB4">
      <w:pPr>
        <w:pStyle w:val="a4"/>
      </w:pPr>
      <w:r>
        <w:rPr>
          <w:rStyle w:val="a5"/>
        </w:rPr>
        <w:footnoteRef/>
      </w:r>
      <w:r>
        <w:t xml:space="preserve"> ΠΑΡΝΑΣΣΙΣΜΟΣ: αναζητά την έμπνευσή του στην κλασική παράδοση, </w:t>
      </w:r>
      <w:r w:rsidR="00CD03C4">
        <w:t>έχει ως ιδανικό την άψογη μορφική εμφάνιση των ποιημάτων (ηχηρός και ρωμαλέος στίχος, πλούσια ομοιοκαταληξία, έντονες εκρηκτικές εικόνες και φράσεις). Η επίμονη προσπάθεια για μορφική τελειότητα είχε ως αποτέλεσμα να λείπει από τα ποιήματα η ζωή και η ανθρώπινη τρυφερότητα.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B62"/>
    <w:multiLevelType w:val="hybridMultilevel"/>
    <w:tmpl w:val="28CC8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770E9"/>
    <w:multiLevelType w:val="hybridMultilevel"/>
    <w:tmpl w:val="C46847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E9B"/>
    <w:rsid w:val="000676FA"/>
    <w:rsid w:val="000E4FC2"/>
    <w:rsid w:val="001E6046"/>
    <w:rsid w:val="00280779"/>
    <w:rsid w:val="00353789"/>
    <w:rsid w:val="0069003F"/>
    <w:rsid w:val="00714A98"/>
    <w:rsid w:val="00766080"/>
    <w:rsid w:val="007E7C15"/>
    <w:rsid w:val="008F3E9B"/>
    <w:rsid w:val="00992DB4"/>
    <w:rsid w:val="00A8367B"/>
    <w:rsid w:val="00B6230E"/>
    <w:rsid w:val="00CD03C4"/>
    <w:rsid w:val="00D01E11"/>
    <w:rsid w:val="00E00997"/>
    <w:rsid w:val="00ED6659"/>
    <w:rsid w:val="00F9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992DB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992DB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2DB4"/>
    <w:rPr>
      <w:vertAlign w:val="superscript"/>
    </w:rPr>
  </w:style>
  <w:style w:type="paragraph" w:styleId="a6">
    <w:name w:val="List Paragraph"/>
    <w:basedOn w:val="a"/>
    <w:uiPriority w:val="34"/>
    <w:qFormat/>
    <w:rsid w:val="00CD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71D6-5A20-4C30-BB49-DDD39360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Alexis</cp:lastModifiedBy>
  <cp:revision>3</cp:revision>
  <cp:lastPrinted>2014-05-13T22:24:00Z</cp:lastPrinted>
  <dcterms:created xsi:type="dcterms:W3CDTF">2014-05-13T22:21:00Z</dcterms:created>
  <dcterms:modified xsi:type="dcterms:W3CDTF">2014-05-13T22:26:00Z</dcterms:modified>
</cp:coreProperties>
</file>