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E44F" w14:textId="77777777" w:rsidR="004C52D7" w:rsidRPr="00FB5A7D" w:rsidRDefault="004C52D7" w:rsidP="004C52D7">
      <w:pPr>
        <w:pStyle w:val="1"/>
        <w:rPr>
          <w:b/>
        </w:rPr>
      </w:pPr>
      <w:bookmarkStart w:id="0" w:name="_GoBack"/>
      <w:bookmarkEnd w:id="0"/>
      <w:r w:rsidRPr="00FB5A7D">
        <w:rPr>
          <w:b/>
        </w:rPr>
        <w:t xml:space="preserve">ΝΕΑ ΕΛΛΗΝΙΚΗ ΓΛΩΣΣΑ </w:t>
      </w:r>
    </w:p>
    <w:p w14:paraId="0877FEAC" w14:textId="56F0BCB8" w:rsidR="00C36FAA" w:rsidRPr="00C86F8D" w:rsidRDefault="00C36FAA" w:rsidP="00AE0660">
      <w:pPr>
        <w:pStyle w:val="1"/>
        <w:rPr>
          <w:b/>
        </w:rPr>
      </w:pPr>
    </w:p>
    <w:p w14:paraId="79E19D8B" w14:textId="154645B2" w:rsidR="00422C98" w:rsidRPr="000679D5" w:rsidRDefault="00C36FAA" w:rsidP="001D1CAC">
      <w:pPr>
        <w:pStyle w:val="1"/>
        <w:jc w:val="center"/>
        <w:rPr>
          <w:b/>
        </w:rPr>
      </w:pPr>
      <w:r>
        <w:rPr>
          <w:b/>
        </w:rPr>
        <w:t>ΓΛΩΣΣΙΚΑ ΣΤΟΙΧΕΙΑ ΠΡΟΦΟΡΙΚΩΝ ΚΑΙ ΓΡΑΠΤΩΝ ΚΕΙΜΕΝΩ</w:t>
      </w:r>
      <w:r w:rsidR="000679D5">
        <w:rPr>
          <w:b/>
          <w:lang w:val="en-US"/>
        </w:rPr>
        <w:t>N</w:t>
      </w:r>
    </w:p>
    <w:p w14:paraId="65109A4B" w14:textId="77777777" w:rsidR="0076317A" w:rsidRPr="0076317A" w:rsidRDefault="0076317A" w:rsidP="0076317A"/>
    <w:p w14:paraId="028DB044" w14:textId="0356E448" w:rsidR="00422C98" w:rsidRDefault="00422C98" w:rsidP="00CD2E22">
      <w:pPr>
        <w:jc w:val="center"/>
      </w:pPr>
    </w:p>
    <w:p w14:paraId="62F99CF8" w14:textId="77777777" w:rsidR="00404D94" w:rsidRDefault="00404D94" w:rsidP="00422C98"/>
    <w:p w14:paraId="17F068FC" w14:textId="77777777" w:rsidR="00C833C9" w:rsidRDefault="00C833C9" w:rsidP="00422C98"/>
    <w:p w14:paraId="7CF84191" w14:textId="04B64938" w:rsidR="00C833C9" w:rsidRDefault="00C833C9" w:rsidP="00C833C9">
      <w:pPr>
        <w:jc w:val="center"/>
      </w:pPr>
      <w:r w:rsidRPr="00C833C9">
        <w:rPr>
          <w:noProof/>
          <w:lang w:eastAsia="el-GR"/>
        </w:rPr>
        <w:drawing>
          <wp:inline distT="0" distB="0" distL="0" distR="0" wp14:anchorId="0A4AEE6A" wp14:editId="01D74BAD">
            <wp:extent cx="2914650" cy="1916383"/>
            <wp:effectExtent l="19050" t="0" r="19050" b="579755"/>
            <wp:docPr id="7" name="Picture 7" descr="C:\Users\kyriakou.c\Desktop\diafores photos\leejungho-3b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riakou.c\Desktop\diafores photos\leejungho-3bo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738" cy="19217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AF85674" w14:textId="77777777" w:rsidR="00C833C9" w:rsidRDefault="00C833C9" w:rsidP="00422C98"/>
    <w:p w14:paraId="72259515" w14:textId="77777777" w:rsidR="00C833C9" w:rsidRDefault="00C833C9" w:rsidP="00422C98"/>
    <w:p w14:paraId="26D52A49" w14:textId="77777777" w:rsidR="00C833C9" w:rsidRDefault="00C833C9" w:rsidP="00422C98"/>
    <w:p w14:paraId="5AC3FC79" w14:textId="77777777" w:rsidR="00C833C9" w:rsidRPr="00C833C9" w:rsidRDefault="00C833C9" w:rsidP="00422C98">
      <w:pPr>
        <w:rPr>
          <w:color w:val="2F5496" w:themeColor="accent1" w:themeShade="BF"/>
        </w:rPr>
      </w:pPr>
    </w:p>
    <w:p w14:paraId="512CD28A" w14:textId="53983D52" w:rsidR="00C833C9" w:rsidRPr="00C833C9" w:rsidRDefault="00C833C9" w:rsidP="00C833C9">
      <w:pPr>
        <w:spacing w:after="0" w:line="240" w:lineRule="auto"/>
        <w:jc w:val="center"/>
        <w:outlineLvl w:val="1"/>
        <w:rPr>
          <w:rFonts w:eastAsia="Times New Roman" w:cs="Times New Roman"/>
          <w:bCs/>
          <w:color w:val="2F5496" w:themeColor="accent1" w:themeShade="BF"/>
          <w:sz w:val="24"/>
          <w:szCs w:val="24"/>
          <w:lang w:eastAsia="el-GR"/>
        </w:rPr>
      </w:pPr>
      <w:r w:rsidRPr="00C833C9">
        <w:rPr>
          <w:rFonts w:eastAsia="Times New Roman" w:cs="Times New Roman"/>
          <w:bCs/>
          <w:color w:val="2F5496" w:themeColor="accent1" w:themeShade="BF"/>
          <w:sz w:val="24"/>
          <w:szCs w:val="24"/>
          <w:lang w:eastAsia="el-GR"/>
        </w:rPr>
        <w:t>ΓΕΝΙΚΗ ΕΠΙΜΕΛΕΙΑ</w:t>
      </w:r>
      <w:r w:rsidR="00FA0D17">
        <w:rPr>
          <w:rFonts w:eastAsia="Times New Roman" w:cs="Times New Roman"/>
          <w:bCs/>
          <w:color w:val="2F5496" w:themeColor="accent1" w:themeShade="BF"/>
          <w:sz w:val="24"/>
          <w:szCs w:val="24"/>
          <w:lang w:eastAsia="el-GR"/>
        </w:rPr>
        <w:t>:</w:t>
      </w:r>
    </w:p>
    <w:p w14:paraId="3F95E4DB" w14:textId="77777777" w:rsidR="00C833C9" w:rsidRPr="00C833C9" w:rsidRDefault="00C833C9" w:rsidP="00C833C9">
      <w:pPr>
        <w:spacing w:after="0" w:line="240" w:lineRule="auto"/>
        <w:jc w:val="center"/>
        <w:outlineLvl w:val="1"/>
        <w:rPr>
          <w:rFonts w:eastAsia="Times New Roman" w:cs="Times New Roman"/>
          <w:bCs/>
          <w:color w:val="2F5496" w:themeColor="accent1" w:themeShade="BF"/>
          <w:sz w:val="24"/>
          <w:szCs w:val="24"/>
          <w:lang w:eastAsia="el-GR"/>
        </w:rPr>
      </w:pPr>
    </w:p>
    <w:p w14:paraId="74796E89" w14:textId="77777777" w:rsidR="00C833C9" w:rsidRPr="00C833C9" w:rsidRDefault="00C833C9" w:rsidP="00C833C9">
      <w:pPr>
        <w:spacing w:after="0"/>
        <w:jc w:val="center"/>
        <w:rPr>
          <w:color w:val="2F5496" w:themeColor="accent1" w:themeShade="BF"/>
          <w:sz w:val="24"/>
          <w:szCs w:val="24"/>
        </w:rPr>
      </w:pPr>
    </w:p>
    <w:p w14:paraId="71927AD2" w14:textId="041E7B38" w:rsidR="00C833C9" w:rsidRPr="00651925" w:rsidRDefault="00651925" w:rsidP="00C833C9">
      <w:pPr>
        <w:spacing w:after="0"/>
        <w:jc w:val="center"/>
        <w:rPr>
          <w:color w:val="2F5496" w:themeColor="accent1" w:themeShade="BF"/>
          <w:sz w:val="24"/>
          <w:szCs w:val="24"/>
        </w:rPr>
      </w:pPr>
      <w:r w:rsidRPr="00651925">
        <w:rPr>
          <w:color w:val="2F5496" w:themeColor="accent1" w:themeShade="BF"/>
          <w:sz w:val="24"/>
          <w:szCs w:val="24"/>
        </w:rPr>
        <w:t xml:space="preserve">Δρ </w:t>
      </w:r>
      <w:r w:rsidR="001B782B" w:rsidRPr="00651925">
        <w:rPr>
          <w:color w:val="2F5496" w:themeColor="accent1" w:themeShade="BF"/>
          <w:sz w:val="24"/>
          <w:szCs w:val="24"/>
        </w:rPr>
        <w:t>ΠΟΛΥΜΝΙΑ</w:t>
      </w:r>
      <w:r w:rsidR="00C833C9" w:rsidRPr="00651925">
        <w:rPr>
          <w:color w:val="2F5496" w:themeColor="accent1" w:themeShade="BF"/>
          <w:sz w:val="24"/>
          <w:szCs w:val="24"/>
        </w:rPr>
        <w:t xml:space="preserve"> ΧΑΤΖΗΝΕΟΦΥΤΟΥ, ΕΜΕ</w:t>
      </w:r>
    </w:p>
    <w:p w14:paraId="1B7ED0A3" w14:textId="3D5DA25B" w:rsidR="00C833C9" w:rsidRPr="00651925" w:rsidRDefault="00651925" w:rsidP="00C833C9">
      <w:pPr>
        <w:jc w:val="center"/>
        <w:rPr>
          <w:color w:val="2F5496" w:themeColor="accent1" w:themeShade="BF"/>
          <w:sz w:val="24"/>
          <w:szCs w:val="24"/>
        </w:rPr>
      </w:pPr>
      <w:r w:rsidRPr="00651925">
        <w:rPr>
          <w:color w:val="2F5496" w:themeColor="accent1" w:themeShade="BF"/>
          <w:sz w:val="24"/>
          <w:szCs w:val="24"/>
        </w:rPr>
        <w:t xml:space="preserve">Δρ </w:t>
      </w:r>
      <w:r w:rsidR="001B782B" w:rsidRPr="00651925">
        <w:rPr>
          <w:color w:val="2F5496" w:themeColor="accent1" w:themeShade="BF"/>
          <w:sz w:val="24"/>
          <w:szCs w:val="24"/>
        </w:rPr>
        <w:t>EΙΡΗΝΗ ΡΟΔΟΣΘΕΝΟΥ</w:t>
      </w:r>
      <w:r w:rsidR="00C833C9" w:rsidRPr="00651925">
        <w:rPr>
          <w:color w:val="2F5496" w:themeColor="accent1" w:themeShade="BF"/>
          <w:sz w:val="24"/>
          <w:szCs w:val="24"/>
        </w:rPr>
        <w:t>Σ, ΕΜΕ</w:t>
      </w:r>
    </w:p>
    <w:p w14:paraId="6B16CAEA" w14:textId="77777777" w:rsidR="00C833C9" w:rsidRPr="00C833C9" w:rsidRDefault="00C833C9" w:rsidP="00C833C9">
      <w:pPr>
        <w:rPr>
          <w:color w:val="2F5496" w:themeColor="accent1" w:themeShade="BF"/>
          <w:sz w:val="24"/>
          <w:szCs w:val="24"/>
        </w:rPr>
      </w:pPr>
    </w:p>
    <w:p w14:paraId="63F7BC65" w14:textId="77777777" w:rsidR="00404D94" w:rsidRPr="00C833C9" w:rsidRDefault="00404D94" w:rsidP="00422C98">
      <w:pPr>
        <w:rPr>
          <w:sz w:val="24"/>
          <w:szCs w:val="24"/>
        </w:rPr>
      </w:pPr>
    </w:p>
    <w:p w14:paraId="5F8D975D" w14:textId="64735AB5" w:rsidR="00E55623" w:rsidRDefault="00E55623" w:rsidP="00422C98"/>
    <w:p w14:paraId="3CFFF2D7" w14:textId="77777777" w:rsidR="00404D94" w:rsidRDefault="00404D94" w:rsidP="00422C98"/>
    <w:p w14:paraId="0C00F793" w14:textId="16078F8A" w:rsidR="00404D94" w:rsidRDefault="006345D9" w:rsidP="00422C98">
      <w:r w:rsidRPr="00733754">
        <w:rPr>
          <w:noProof/>
          <w:lang w:eastAsia="el-GR"/>
        </w:rPr>
        <w:lastRenderedPageBreak/>
        <mc:AlternateContent>
          <mc:Choice Requires="wps">
            <w:drawing>
              <wp:anchor distT="0" distB="0" distL="114300" distR="114300" simplePos="0" relativeHeight="251661312" behindDoc="0" locked="0" layoutInCell="1" allowOverlap="1" wp14:anchorId="0F861506" wp14:editId="51FE9BD2">
                <wp:simplePos x="0" y="0"/>
                <wp:positionH relativeFrom="column">
                  <wp:posOffset>264795</wp:posOffset>
                </wp:positionH>
                <wp:positionV relativeFrom="paragraph">
                  <wp:posOffset>13335</wp:posOffset>
                </wp:positionV>
                <wp:extent cx="5801360" cy="8275955"/>
                <wp:effectExtent l="0" t="0" r="27940" b="10795"/>
                <wp:wrapNone/>
                <wp:docPr id="5" name="Ορθογώνιο: Στρογγύλεμα γωνιών 5"/>
                <wp:cNvGraphicFramePr/>
                <a:graphic xmlns:a="http://schemas.openxmlformats.org/drawingml/2006/main">
                  <a:graphicData uri="http://schemas.microsoft.com/office/word/2010/wordprocessingShape">
                    <wps:wsp>
                      <wps:cNvSpPr/>
                      <wps:spPr>
                        <a:xfrm>
                          <a:off x="0" y="0"/>
                          <a:ext cx="5801360" cy="8275955"/>
                        </a:xfrm>
                        <a:prstGeom prst="roundRect">
                          <a:avLst/>
                        </a:prstGeom>
                        <a:gradFill>
                          <a:gsLst>
                            <a:gs pos="0">
                              <a:schemeClr val="accent1">
                                <a:lumMod val="5000"/>
                                <a:lumOff val="95000"/>
                              </a:schemeClr>
                            </a:gs>
                            <a:gs pos="79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rgbClr val="4472C4">
                              <a:shade val="50000"/>
                            </a:srgbClr>
                          </a:solidFill>
                          <a:prstDash val="solid"/>
                          <a:miter lim="800000"/>
                        </a:ln>
                        <a:effectLst/>
                      </wps:spPr>
                      <wps:txbx>
                        <w:txbxContent>
                          <w:p w14:paraId="590B6A3B" w14:textId="1803B215" w:rsidR="001522FF" w:rsidRPr="0076317A" w:rsidRDefault="001522FF" w:rsidP="00AB1CBF">
                            <w:pPr>
                              <w:pStyle w:val="1"/>
                              <w:rPr>
                                <w:b/>
                              </w:rPr>
                            </w:pPr>
                            <w:r w:rsidRPr="0076317A">
                              <w:rPr>
                                <w:b/>
                              </w:rPr>
                              <w:t>ΠΕΡΙΕΧΟΜΕΝΟ</w:t>
                            </w:r>
                          </w:p>
                          <w:p w14:paraId="60D37EE8" w14:textId="77777777" w:rsidR="001522FF" w:rsidRPr="0076317A" w:rsidRDefault="001522FF" w:rsidP="0076317A"/>
                          <w:p w14:paraId="25F74A0D" w14:textId="6D066097" w:rsidR="001522FF" w:rsidRPr="00E671E0" w:rsidRDefault="001522FF" w:rsidP="00DF14B0">
                            <w:pPr>
                              <w:pStyle w:val="a5"/>
                              <w:numPr>
                                <w:ilvl w:val="0"/>
                                <w:numId w:val="3"/>
                              </w:numPr>
                              <w:jc w:val="both"/>
                              <w:rPr>
                                <w:sz w:val="26"/>
                                <w:szCs w:val="26"/>
                                <w:lang w:val="el-GR"/>
                              </w:rPr>
                            </w:pPr>
                            <w:r w:rsidRPr="00763C0A">
                              <w:rPr>
                                <w:sz w:val="26"/>
                                <w:szCs w:val="26"/>
                                <w:lang w:val="el-GR"/>
                              </w:rPr>
                              <w:t>Η διδασκαλίας της Νέας Ελληνικής Γλώσσας</w:t>
                            </w:r>
                            <w:r w:rsidRPr="00E671E0">
                              <w:rPr>
                                <w:sz w:val="26"/>
                                <w:szCs w:val="26"/>
                                <w:lang w:val="el-GR"/>
                              </w:rPr>
                              <w:t>……..…</w:t>
                            </w:r>
                            <w:r>
                              <w:rPr>
                                <w:sz w:val="26"/>
                                <w:szCs w:val="26"/>
                                <w:lang w:val="el-GR"/>
                              </w:rPr>
                              <w:t>.</w:t>
                            </w:r>
                            <w:r w:rsidRPr="00E671E0">
                              <w:rPr>
                                <w:sz w:val="26"/>
                                <w:szCs w:val="26"/>
                                <w:lang w:val="el-GR"/>
                              </w:rPr>
                              <w:t>.……….3</w:t>
                            </w:r>
                          </w:p>
                          <w:p w14:paraId="1AE0AECA" w14:textId="3EE65286" w:rsidR="001522FF" w:rsidRPr="0076317A" w:rsidRDefault="001522FF" w:rsidP="006565B7">
                            <w:pPr>
                              <w:pStyle w:val="a5"/>
                              <w:numPr>
                                <w:ilvl w:val="0"/>
                                <w:numId w:val="3"/>
                              </w:numPr>
                              <w:rPr>
                                <w:sz w:val="26"/>
                                <w:szCs w:val="26"/>
                                <w:lang w:val="el-GR"/>
                              </w:rPr>
                            </w:pPr>
                            <w:r w:rsidRPr="00763C0A">
                              <w:rPr>
                                <w:sz w:val="26"/>
                                <w:szCs w:val="26"/>
                                <w:lang w:val="el-GR"/>
                              </w:rPr>
                              <w:t>Προφορικός και Γραπτός Λόγος</w:t>
                            </w:r>
                            <w:r>
                              <w:rPr>
                                <w:sz w:val="26"/>
                                <w:szCs w:val="26"/>
                                <w:lang w:val="el-GR"/>
                              </w:rPr>
                              <w:t>………………..……..……...……..3</w:t>
                            </w:r>
                          </w:p>
                          <w:p w14:paraId="63FAC970" w14:textId="434AF4E0" w:rsidR="001522FF" w:rsidRPr="0076317A" w:rsidRDefault="001522FF" w:rsidP="006565B7">
                            <w:pPr>
                              <w:pStyle w:val="a5"/>
                              <w:numPr>
                                <w:ilvl w:val="0"/>
                                <w:numId w:val="3"/>
                              </w:numPr>
                              <w:rPr>
                                <w:sz w:val="26"/>
                                <w:szCs w:val="26"/>
                                <w:lang w:val="el-GR"/>
                              </w:rPr>
                            </w:pPr>
                            <w:r w:rsidRPr="00763C0A">
                              <w:rPr>
                                <w:sz w:val="26"/>
                                <w:szCs w:val="26"/>
                                <w:lang w:val="el-GR"/>
                              </w:rPr>
                              <w:t>Κειμενικοί τύποι και κειμενικά είδη</w:t>
                            </w:r>
                            <w:r w:rsidRPr="0076317A">
                              <w:rPr>
                                <w:sz w:val="26"/>
                                <w:szCs w:val="26"/>
                                <w:lang w:val="el-GR"/>
                              </w:rPr>
                              <w:t>……………..…</w:t>
                            </w:r>
                            <w:r>
                              <w:rPr>
                                <w:sz w:val="26"/>
                                <w:szCs w:val="26"/>
                                <w:lang w:val="el-GR"/>
                              </w:rPr>
                              <w:t>.….….….…..4</w:t>
                            </w:r>
                          </w:p>
                          <w:p w14:paraId="08793946" w14:textId="77777777" w:rsidR="00FA1B14" w:rsidRDefault="001522FF" w:rsidP="00FA1B14">
                            <w:pPr>
                              <w:pStyle w:val="a5"/>
                              <w:numPr>
                                <w:ilvl w:val="0"/>
                                <w:numId w:val="3"/>
                              </w:numPr>
                              <w:rPr>
                                <w:sz w:val="26"/>
                                <w:szCs w:val="26"/>
                                <w:lang w:val="el-GR"/>
                              </w:rPr>
                            </w:pPr>
                            <w:r w:rsidRPr="0076317A">
                              <w:rPr>
                                <w:sz w:val="26"/>
                                <w:szCs w:val="26"/>
                                <w:lang w:val="el-GR"/>
                              </w:rPr>
                              <w:t>Περιεχόμενο κειμένου……………………………………………</w:t>
                            </w:r>
                            <w:r>
                              <w:rPr>
                                <w:sz w:val="26"/>
                                <w:szCs w:val="26"/>
                                <w:lang w:val="el-GR"/>
                              </w:rPr>
                              <w:t>.…</w:t>
                            </w:r>
                            <w:r w:rsidRPr="0076317A">
                              <w:rPr>
                                <w:sz w:val="26"/>
                                <w:szCs w:val="26"/>
                                <w:lang w:val="el-GR"/>
                              </w:rPr>
                              <w:t>…</w:t>
                            </w:r>
                            <w:r>
                              <w:rPr>
                                <w:sz w:val="26"/>
                                <w:szCs w:val="26"/>
                                <w:lang w:val="el-GR"/>
                              </w:rPr>
                              <w:t>.…5</w:t>
                            </w:r>
                          </w:p>
                          <w:p w14:paraId="5BB418CF" w14:textId="1CB95681" w:rsidR="004D437A" w:rsidRPr="00FA1B14" w:rsidRDefault="00835C5D" w:rsidP="00FA1B14">
                            <w:pPr>
                              <w:pStyle w:val="a5"/>
                              <w:numPr>
                                <w:ilvl w:val="1"/>
                                <w:numId w:val="3"/>
                              </w:numPr>
                              <w:ind w:left="993" w:hanging="633"/>
                              <w:rPr>
                                <w:sz w:val="26"/>
                                <w:szCs w:val="26"/>
                                <w:lang w:val="el-GR"/>
                              </w:rPr>
                            </w:pPr>
                            <w:r>
                              <w:rPr>
                                <w:sz w:val="26"/>
                                <w:szCs w:val="26"/>
                              </w:rPr>
                              <w:t xml:space="preserve">Επικοινωνιακό </w:t>
                            </w:r>
                            <w:r>
                              <w:rPr>
                                <w:sz w:val="26"/>
                                <w:szCs w:val="26"/>
                                <w:lang w:val="el-GR"/>
                              </w:rPr>
                              <w:t xml:space="preserve">– Κοινωνιοπολιτισμικό </w:t>
                            </w:r>
                            <w:r>
                              <w:rPr>
                                <w:sz w:val="26"/>
                                <w:szCs w:val="26"/>
                              </w:rPr>
                              <w:t>πλαίσιο</w:t>
                            </w:r>
                            <w:r w:rsidR="00306B4F" w:rsidRPr="00FA1B14">
                              <w:rPr>
                                <w:sz w:val="26"/>
                                <w:szCs w:val="26"/>
                              </w:rPr>
                              <w:t>…..</w:t>
                            </w:r>
                            <w:r>
                              <w:rPr>
                                <w:sz w:val="26"/>
                                <w:szCs w:val="26"/>
                              </w:rPr>
                              <w:t>……….</w:t>
                            </w:r>
                            <w:r w:rsidR="001522FF" w:rsidRPr="00FA1B14">
                              <w:rPr>
                                <w:sz w:val="26"/>
                                <w:szCs w:val="26"/>
                              </w:rPr>
                              <w:t>5</w:t>
                            </w:r>
                          </w:p>
                          <w:p w14:paraId="7D8B68CA" w14:textId="1E605586" w:rsidR="004D437A" w:rsidRDefault="00306B4F" w:rsidP="00FA1B14">
                            <w:pPr>
                              <w:pStyle w:val="a5"/>
                              <w:numPr>
                                <w:ilvl w:val="1"/>
                                <w:numId w:val="3"/>
                              </w:numPr>
                              <w:ind w:left="993" w:hanging="633"/>
                              <w:rPr>
                                <w:sz w:val="26"/>
                                <w:szCs w:val="26"/>
                                <w:lang w:val="el-GR"/>
                              </w:rPr>
                            </w:pPr>
                            <w:r>
                              <w:rPr>
                                <w:sz w:val="26"/>
                                <w:szCs w:val="26"/>
                                <w:lang w:val="el-GR"/>
                              </w:rPr>
                              <w:t>Σημεία στίξης……………………………..</w:t>
                            </w:r>
                            <w:r w:rsidR="001522FF" w:rsidRPr="004D437A">
                              <w:rPr>
                                <w:sz w:val="26"/>
                                <w:szCs w:val="26"/>
                                <w:lang w:val="el-GR"/>
                              </w:rPr>
                              <w:t>………….…………..…</w:t>
                            </w:r>
                            <w:r w:rsidR="00716ACC">
                              <w:rPr>
                                <w:sz w:val="26"/>
                                <w:szCs w:val="26"/>
                                <w:lang w:val="el-GR"/>
                              </w:rPr>
                              <w:t>…….</w:t>
                            </w:r>
                            <w:r w:rsidR="001522FF" w:rsidRPr="004D437A">
                              <w:rPr>
                                <w:sz w:val="26"/>
                                <w:szCs w:val="26"/>
                                <w:lang w:val="el-GR"/>
                              </w:rPr>
                              <w:t>5</w:t>
                            </w:r>
                          </w:p>
                          <w:p w14:paraId="3174531E" w14:textId="216B90E4" w:rsidR="00306B4F" w:rsidRDefault="00306B4F" w:rsidP="00716ACC">
                            <w:pPr>
                              <w:pStyle w:val="a5"/>
                              <w:numPr>
                                <w:ilvl w:val="1"/>
                                <w:numId w:val="3"/>
                              </w:numPr>
                              <w:tabs>
                                <w:tab w:val="left" w:pos="1276"/>
                                <w:tab w:val="left" w:pos="1560"/>
                              </w:tabs>
                              <w:ind w:left="993" w:hanging="633"/>
                              <w:rPr>
                                <w:sz w:val="26"/>
                                <w:szCs w:val="26"/>
                                <w:lang w:val="el-GR"/>
                              </w:rPr>
                            </w:pPr>
                            <w:r>
                              <w:rPr>
                                <w:sz w:val="26"/>
                                <w:szCs w:val="26"/>
                                <w:lang w:val="el-GR"/>
                              </w:rPr>
                              <w:t xml:space="preserve"> Ύφος ………………………………..</w:t>
                            </w:r>
                            <w:r w:rsidR="001522FF" w:rsidRPr="004D437A">
                              <w:rPr>
                                <w:sz w:val="26"/>
                                <w:szCs w:val="26"/>
                                <w:lang w:val="el-GR"/>
                              </w:rPr>
                              <w:t>………………………………....</w:t>
                            </w:r>
                            <w:r w:rsidR="00716ACC">
                              <w:rPr>
                                <w:sz w:val="26"/>
                                <w:szCs w:val="26"/>
                                <w:lang w:val="el-GR"/>
                              </w:rPr>
                              <w:t>.......</w:t>
                            </w:r>
                            <w:r w:rsidR="002C460B">
                              <w:rPr>
                                <w:sz w:val="26"/>
                                <w:szCs w:val="26"/>
                                <w:lang w:val="el-GR"/>
                              </w:rPr>
                              <w:t>8</w:t>
                            </w:r>
                          </w:p>
                          <w:p w14:paraId="4BBAD260" w14:textId="4249866D" w:rsidR="001522FF" w:rsidRPr="00306B4F" w:rsidRDefault="001522FF" w:rsidP="00306B4F">
                            <w:pPr>
                              <w:pStyle w:val="a5"/>
                              <w:numPr>
                                <w:ilvl w:val="0"/>
                                <w:numId w:val="3"/>
                              </w:numPr>
                              <w:rPr>
                                <w:sz w:val="26"/>
                                <w:szCs w:val="26"/>
                                <w:lang w:val="el-GR"/>
                              </w:rPr>
                            </w:pPr>
                            <w:r w:rsidRPr="00306B4F">
                              <w:rPr>
                                <w:sz w:val="26"/>
                                <w:szCs w:val="26"/>
                                <w:lang w:val="el-GR"/>
                              </w:rPr>
                              <w:t>Μορφή κειμένου……………………………………………………………..9</w:t>
                            </w:r>
                          </w:p>
                          <w:p w14:paraId="539E702A" w14:textId="055A17B6" w:rsidR="001522FF" w:rsidRPr="00716ACC" w:rsidRDefault="001522FF" w:rsidP="00FA1B14">
                            <w:pPr>
                              <w:pStyle w:val="a5"/>
                              <w:numPr>
                                <w:ilvl w:val="1"/>
                                <w:numId w:val="3"/>
                              </w:numPr>
                              <w:ind w:left="993" w:hanging="633"/>
                              <w:rPr>
                                <w:sz w:val="26"/>
                                <w:szCs w:val="26"/>
                                <w:lang w:val="el-GR"/>
                              </w:rPr>
                            </w:pPr>
                            <w:r w:rsidRPr="00306B4F">
                              <w:rPr>
                                <w:sz w:val="26"/>
                                <w:szCs w:val="26"/>
                                <w:lang w:val="el-GR"/>
                              </w:rPr>
                              <w:t>Οργάνωση/δομή κειμένου</w:t>
                            </w:r>
                            <w:r w:rsidRPr="00716ACC">
                              <w:rPr>
                                <w:sz w:val="26"/>
                                <w:szCs w:val="26"/>
                                <w:lang w:val="el-GR"/>
                              </w:rPr>
                              <w:t>…………………………..…</w:t>
                            </w:r>
                            <w:r w:rsidR="00716ACC">
                              <w:rPr>
                                <w:sz w:val="26"/>
                                <w:szCs w:val="26"/>
                                <w:lang w:val="el-GR"/>
                              </w:rPr>
                              <w:t>….….</w:t>
                            </w:r>
                            <w:r w:rsidRPr="00716ACC">
                              <w:rPr>
                                <w:sz w:val="26"/>
                                <w:szCs w:val="26"/>
                                <w:lang w:val="el-GR"/>
                              </w:rPr>
                              <w:t>…….9</w:t>
                            </w:r>
                          </w:p>
                          <w:p w14:paraId="11BD9700" w14:textId="5D3C3F88"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Εξωτ</w:t>
                            </w:r>
                            <w:r w:rsidR="00716ACC">
                              <w:rPr>
                                <w:sz w:val="26"/>
                                <w:szCs w:val="26"/>
                                <w:lang w:val="el-GR"/>
                              </w:rPr>
                              <w:t>ερικά δομικά στοιχεία……………………..</w:t>
                            </w:r>
                            <w:r w:rsidRPr="00716ACC">
                              <w:rPr>
                                <w:sz w:val="26"/>
                                <w:szCs w:val="26"/>
                                <w:lang w:val="el-GR"/>
                              </w:rPr>
                              <w:t>……….……..9</w:t>
                            </w:r>
                          </w:p>
                          <w:p w14:paraId="1BF74BC5" w14:textId="6797966A"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Εσωτερικά δομικά στοι</w:t>
                            </w:r>
                            <w:r w:rsidR="00716ACC">
                              <w:rPr>
                                <w:sz w:val="26"/>
                                <w:szCs w:val="26"/>
                                <w:lang w:val="el-GR"/>
                              </w:rPr>
                              <w:t>χεία ……………………..</w:t>
                            </w:r>
                            <w:r w:rsidR="002C460B">
                              <w:rPr>
                                <w:sz w:val="26"/>
                                <w:szCs w:val="26"/>
                                <w:lang w:val="el-GR"/>
                              </w:rPr>
                              <w:t>…………...10</w:t>
                            </w:r>
                          </w:p>
                          <w:p w14:paraId="583B51DE" w14:textId="12CADB4D" w:rsidR="001522FF" w:rsidRPr="002C460B" w:rsidRDefault="00743B09" w:rsidP="00306B4F">
                            <w:pPr>
                              <w:pStyle w:val="a5"/>
                              <w:numPr>
                                <w:ilvl w:val="3"/>
                                <w:numId w:val="3"/>
                              </w:numPr>
                              <w:rPr>
                                <w:sz w:val="26"/>
                                <w:szCs w:val="26"/>
                                <w:lang w:val="el-GR"/>
                              </w:rPr>
                            </w:pPr>
                            <w:r>
                              <w:rPr>
                                <w:sz w:val="26"/>
                                <w:szCs w:val="26"/>
                                <w:lang w:val="el-GR"/>
                              </w:rPr>
                              <w:t xml:space="preserve"> Σύνδεση προτάσεων…………</w:t>
                            </w:r>
                            <w:r w:rsidR="001522FF" w:rsidRPr="00716ACC">
                              <w:rPr>
                                <w:sz w:val="26"/>
                                <w:szCs w:val="26"/>
                                <w:lang w:val="el-GR"/>
                              </w:rPr>
                              <w:t>…………………………………</w:t>
                            </w:r>
                            <w:r>
                              <w:rPr>
                                <w:sz w:val="26"/>
                                <w:szCs w:val="26"/>
                                <w:lang w:val="el-GR"/>
                              </w:rPr>
                              <w:t>10</w:t>
                            </w:r>
                          </w:p>
                          <w:p w14:paraId="53E64E9C" w14:textId="7E45B0C7" w:rsidR="001522FF" w:rsidRPr="00E671E0" w:rsidRDefault="00716ACC" w:rsidP="00E671E0">
                            <w:pPr>
                              <w:pStyle w:val="a5"/>
                              <w:numPr>
                                <w:ilvl w:val="3"/>
                                <w:numId w:val="3"/>
                              </w:numPr>
                              <w:rPr>
                                <w:sz w:val="26"/>
                                <w:szCs w:val="26"/>
                                <w:lang w:val="el-GR"/>
                              </w:rPr>
                            </w:pPr>
                            <w:r>
                              <w:rPr>
                                <w:sz w:val="26"/>
                                <w:szCs w:val="26"/>
                                <w:lang w:val="el-GR"/>
                              </w:rPr>
                              <w:t xml:space="preserve"> </w:t>
                            </w:r>
                            <w:r w:rsidR="001522FF" w:rsidRPr="00E671E0">
                              <w:rPr>
                                <w:sz w:val="26"/>
                                <w:szCs w:val="26"/>
                                <w:lang w:val="el-GR"/>
                              </w:rPr>
                              <w:t>Συνοχή και Συνεκτικότητα……………………………</w:t>
                            </w:r>
                            <w:r w:rsidR="001522FF">
                              <w:rPr>
                                <w:sz w:val="26"/>
                                <w:szCs w:val="26"/>
                                <w:lang w:val="el-GR"/>
                              </w:rPr>
                              <w:t>.…….11</w:t>
                            </w:r>
                          </w:p>
                          <w:p w14:paraId="54895AD7" w14:textId="15BD8BE8" w:rsidR="001522FF" w:rsidRPr="00306B4F" w:rsidRDefault="001522FF" w:rsidP="00CB6F94">
                            <w:pPr>
                              <w:pStyle w:val="a5"/>
                              <w:numPr>
                                <w:ilvl w:val="1"/>
                                <w:numId w:val="3"/>
                              </w:numPr>
                              <w:ind w:left="993" w:hanging="633"/>
                              <w:rPr>
                                <w:sz w:val="26"/>
                                <w:szCs w:val="26"/>
                              </w:rPr>
                            </w:pPr>
                            <w:r w:rsidRPr="002C460B">
                              <w:rPr>
                                <w:sz w:val="26"/>
                                <w:szCs w:val="26"/>
                                <w:lang w:val="el-GR"/>
                              </w:rPr>
                              <w:t>Γλώσσα κειμένου…………………………………………</w:t>
                            </w:r>
                            <w:r w:rsidR="00716ACC">
                              <w:rPr>
                                <w:sz w:val="26"/>
                                <w:szCs w:val="26"/>
                                <w:lang w:val="el-GR"/>
                              </w:rPr>
                              <w:t>……..</w:t>
                            </w:r>
                            <w:r w:rsidRPr="002C460B">
                              <w:rPr>
                                <w:sz w:val="26"/>
                                <w:szCs w:val="26"/>
                                <w:lang w:val="el-GR"/>
                              </w:rPr>
                              <w:t>…</w:t>
                            </w:r>
                            <w:r w:rsidR="003A12A5" w:rsidRPr="002C460B">
                              <w:rPr>
                                <w:sz w:val="26"/>
                                <w:szCs w:val="26"/>
                                <w:lang w:val="el-GR"/>
                              </w:rPr>
                              <w:t>…..1</w:t>
                            </w:r>
                            <w:r w:rsidR="003A12A5">
                              <w:rPr>
                                <w:sz w:val="26"/>
                                <w:szCs w:val="26"/>
                              </w:rPr>
                              <w:t>3</w:t>
                            </w:r>
                          </w:p>
                          <w:p w14:paraId="2B6EB1F0" w14:textId="66D9F3F0"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Μικροπερίοδος</w:t>
                            </w:r>
                            <w:r w:rsidR="00716ACC" w:rsidRPr="00716ACC">
                              <w:rPr>
                                <w:sz w:val="26"/>
                                <w:szCs w:val="26"/>
                                <w:lang w:val="el-GR"/>
                              </w:rPr>
                              <w:t xml:space="preserve"> και μακροπερίοδος Λόγος.…</w:t>
                            </w:r>
                            <w:r w:rsidR="00716ACC">
                              <w:rPr>
                                <w:sz w:val="26"/>
                                <w:szCs w:val="26"/>
                                <w:lang w:val="el-GR"/>
                              </w:rPr>
                              <w:t>.</w:t>
                            </w:r>
                            <w:r w:rsidR="002C460B">
                              <w:rPr>
                                <w:sz w:val="26"/>
                                <w:szCs w:val="26"/>
                                <w:lang w:val="el-GR"/>
                              </w:rPr>
                              <w:t>…….….13</w:t>
                            </w:r>
                          </w:p>
                          <w:p w14:paraId="7F96BFF1" w14:textId="69F182A6"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Ενεργητ</w:t>
                            </w:r>
                            <w:r w:rsidR="00716ACC">
                              <w:rPr>
                                <w:sz w:val="26"/>
                                <w:szCs w:val="26"/>
                                <w:lang w:val="el-GR"/>
                              </w:rPr>
                              <w:t>ική και παθητική σύνταξη………………….</w:t>
                            </w:r>
                            <w:r w:rsidR="002C460B">
                              <w:rPr>
                                <w:sz w:val="26"/>
                                <w:szCs w:val="26"/>
                                <w:lang w:val="el-GR"/>
                              </w:rPr>
                              <w:t>………14</w:t>
                            </w:r>
                          </w:p>
                          <w:p w14:paraId="4736AE1B" w14:textId="1E76DC12" w:rsidR="001522FF" w:rsidRPr="00E671E0" w:rsidRDefault="001522FF" w:rsidP="00CB6F94">
                            <w:pPr>
                              <w:pStyle w:val="a5"/>
                              <w:numPr>
                                <w:ilvl w:val="2"/>
                                <w:numId w:val="3"/>
                              </w:numPr>
                              <w:ind w:left="1276" w:hanging="916"/>
                              <w:rPr>
                                <w:sz w:val="26"/>
                                <w:szCs w:val="26"/>
                                <w:lang w:val="el-GR"/>
                              </w:rPr>
                            </w:pPr>
                            <w:r w:rsidRPr="00E671E0">
                              <w:rPr>
                                <w:sz w:val="26"/>
                                <w:szCs w:val="26"/>
                                <w:lang w:val="el-GR"/>
                              </w:rPr>
                              <w:t>Ρητορικά ερωτήματα</w:t>
                            </w:r>
                            <w:r w:rsidR="00716ACC">
                              <w:rPr>
                                <w:sz w:val="26"/>
                                <w:szCs w:val="26"/>
                                <w:lang w:val="el-GR"/>
                              </w:rPr>
                              <w:t>…………………………………….</w:t>
                            </w:r>
                            <w:r w:rsidRPr="00E671E0">
                              <w:rPr>
                                <w:sz w:val="26"/>
                                <w:szCs w:val="26"/>
                                <w:lang w:val="el-GR"/>
                              </w:rPr>
                              <w:t>……</w:t>
                            </w:r>
                            <w:r w:rsidR="003A12A5">
                              <w:rPr>
                                <w:sz w:val="26"/>
                                <w:szCs w:val="26"/>
                                <w:lang w:val="el-GR"/>
                              </w:rPr>
                              <w:t>….14</w:t>
                            </w:r>
                          </w:p>
                          <w:p w14:paraId="6FE8B55C" w14:textId="35BAA6B5" w:rsidR="001522FF" w:rsidRPr="00E671E0" w:rsidRDefault="001522FF" w:rsidP="00CB6F94">
                            <w:pPr>
                              <w:pStyle w:val="a5"/>
                              <w:numPr>
                                <w:ilvl w:val="2"/>
                                <w:numId w:val="3"/>
                              </w:numPr>
                              <w:ind w:left="1276" w:hanging="916"/>
                              <w:rPr>
                                <w:sz w:val="26"/>
                                <w:szCs w:val="26"/>
                                <w:lang w:val="el-GR"/>
                              </w:rPr>
                            </w:pPr>
                            <w:r w:rsidRPr="00E671E0">
                              <w:rPr>
                                <w:sz w:val="26"/>
                                <w:szCs w:val="26"/>
                                <w:lang w:val="el-GR"/>
                              </w:rPr>
                              <w:t>Κυριολεκτική και μεταφορική χρήση της Γλώσσας</w:t>
                            </w:r>
                            <w:r w:rsidR="003A12A5">
                              <w:rPr>
                                <w:sz w:val="26"/>
                                <w:szCs w:val="26"/>
                                <w:lang w:val="el-GR"/>
                              </w:rPr>
                              <w:t>..15</w:t>
                            </w:r>
                          </w:p>
                          <w:p w14:paraId="69373F00" w14:textId="09B1CE35" w:rsidR="001522FF" w:rsidRPr="0076317A" w:rsidRDefault="001522FF" w:rsidP="00716ACC">
                            <w:pPr>
                              <w:pStyle w:val="a5"/>
                              <w:numPr>
                                <w:ilvl w:val="0"/>
                                <w:numId w:val="3"/>
                              </w:numPr>
                              <w:tabs>
                                <w:tab w:val="left" w:pos="6946"/>
                              </w:tabs>
                              <w:rPr>
                                <w:sz w:val="26"/>
                                <w:szCs w:val="26"/>
                                <w:lang w:val="el-GR"/>
                              </w:rPr>
                            </w:pPr>
                            <w:r w:rsidRPr="0076317A">
                              <w:rPr>
                                <w:sz w:val="26"/>
                                <w:szCs w:val="26"/>
                                <w:lang w:val="el-GR"/>
                              </w:rPr>
                              <w:t>Βιβλιογρ</w:t>
                            </w:r>
                            <w:r w:rsidR="003A12A5">
                              <w:rPr>
                                <w:sz w:val="26"/>
                                <w:szCs w:val="26"/>
                                <w:lang w:val="el-GR"/>
                              </w:rPr>
                              <w:t>αφία…………………………………………………………………16</w:t>
                            </w:r>
                          </w:p>
                          <w:p w14:paraId="389E3B99" w14:textId="2ECE5150" w:rsidR="001522FF" w:rsidRDefault="001522FF" w:rsidP="00E55623">
                            <w:pPr>
                              <w:jc w:val="center"/>
                            </w:pPr>
                            <w:r>
                              <w:rPr>
                                <w:noProof/>
                                <w:lang w:eastAsia="el-GR"/>
                              </w:rPr>
                              <w:drawing>
                                <wp:inline distT="0" distB="0" distL="0" distR="0" wp14:anchorId="081A6916" wp14:editId="4807B162">
                                  <wp:extent cx="3457575" cy="1828530"/>
                                  <wp:effectExtent l="19050" t="0" r="9525" b="553085"/>
                                  <wp:docPr id="3" name="irc_mi" descr="Image result for books natur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irc_mi" descr="Image result for books nature">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5422" cy="18432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861506" id="Ορθογώνιο: Στρογγύλεμα γωνιών 5" o:spid="_x0000_s1026" style="position:absolute;margin-left:20.85pt;margin-top:1.05pt;width:456.8pt;height:6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" fillcolor="#f6f8fc [180]" strokecolor="#2f528f" strokeweight="1pt">
                <v:fill color2="#c7d4ed [980]" colors="0 #f6f8fc;51773f #abc0e4;54395f #abc0e4;1 #c7d5ed" focus="100%" type="gradient"/>
                <v:stroke joinstyle="miter"/>
                <v:textbox>
                  <w:txbxContent>
                    <w:p w14:paraId="590B6A3B" w14:textId="1803B215" w:rsidR="001522FF" w:rsidRPr="0076317A" w:rsidRDefault="001522FF" w:rsidP="00AB1CBF">
                      <w:pPr>
                        <w:pStyle w:val="1"/>
                        <w:rPr>
                          <w:b/>
                        </w:rPr>
                      </w:pPr>
                      <w:r w:rsidRPr="0076317A">
                        <w:rPr>
                          <w:b/>
                        </w:rPr>
                        <w:t>ΠΕΡΙΕΧΟΜΕΝΟ</w:t>
                      </w:r>
                    </w:p>
                    <w:p w14:paraId="60D37EE8" w14:textId="77777777" w:rsidR="001522FF" w:rsidRPr="0076317A" w:rsidRDefault="001522FF" w:rsidP="0076317A"/>
                    <w:p w14:paraId="25F74A0D" w14:textId="6D066097" w:rsidR="001522FF" w:rsidRPr="00E671E0" w:rsidRDefault="001522FF" w:rsidP="00DF14B0">
                      <w:pPr>
                        <w:pStyle w:val="a5"/>
                        <w:numPr>
                          <w:ilvl w:val="0"/>
                          <w:numId w:val="3"/>
                        </w:numPr>
                        <w:jc w:val="both"/>
                        <w:rPr>
                          <w:sz w:val="26"/>
                          <w:szCs w:val="26"/>
                          <w:lang w:val="el-GR"/>
                        </w:rPr>
                      </w:pPr>
                      <w:r w:rsidRPr="00763C0A">
                        <w:rPr>
                          <w:sz w:val="26"/>
                          <w:szCs w:val="26"/>
                          <w:lang w:val="el-GR"/>
                        </w:rPr>
                        <w:t>Η διδασκαλίας της Νέας Ελληνικής Γλώσσας</w:t>
                      </w:r>
                      <w:r w:rsidRPr="00E671E0">
                        <w:rPr>
                          <w:sz w:val="26"/>
                          <w:szCs w:val="26"/>
                          <w:lang w:val="el-GR"/>
                        </w:rPr>
                        <w:t>……..…</w:t>
                      </w:r>
                      <w:r>
                        <w:rPr>
                          <w:sz w:val="26"/>
                          <w:szCs w:val="26"/>
                          <w:lang w:val="el-GR"/>
                        </w:rPr>
                        <w:t>.</w:t>
                      </w:r>
                      <w:r w:rsidRPr="00E671E0">
                        <w:rPr>
                          <w:sz w:val="26"/>
                          <w:szCs w:val="26"/>
                          <w:lang w:val="el-GR"/>
                        </w:rPr>
                        <w:t>.……….3</w:t>
                      </w:r>
                    </w:p>
                    <w:p w14:paraId="1AE0AECA" w14:textId="3EE65286" w:rsidR="001522FF" w:rsidRPr="0076317A" w:rsidRDefault="001522FF" w:rsidP="006565B7">
                      <w:pPr>
                        <w:pStyle w:val="a5"/>
                        <w:numPr>
                          <w:ilvl w:val="0"/>
                          <w:numId w:val="3"/>
                        </w:numPr>
                        <w:rPr>
                          <w:sz w:val="26"/>
                          <w:szCs w:val="26"/>
                          <w:lang w:val="el-GR"/>
                        </w:rPr>
                      </w:pPr>
                      <w:r w:rsidRPr="00763C0A">
                        <w:rPr>
                          <w:sz w:val="26"/>
                          <w:szCs w:val="26"/>
                          <w:lang w:val="el-GR"/>
                        </w:rPr>
                        <w:t>Προφορικός και Γραπτός Λόγος</w:t>
                      </w:r>
                      <w:r>
                        <w:rPr>
                          <w:sz w:val="26"/>
                          <w:szCs w:val="26"/>
                          <w:lang w:val="el-GR"/>
                        </w:rPr>
                        <w:t>………………..……..……...……..3</w:t>
                      </w:r>
                    </w:p>
                    <w:p w14:paraId="63FAC970" w14:textId="434AF4E0" w:rsidR="001522FF" w:rsidRPr="0076317A" w:rsidRDefault="001522FF" w:rsidP="006565B7">
                      <w:pPr>
                        <w:pStyle w:val="a5"/>
                        <w:numPr>
                          <w:ilvl w:val="0"/>
                          <w:numId w:val="3"/>
                        </w:numPr>
                        <w:rPr>
                          <w:sz w:val="26"/>
                          <w:szCs w:val="26"/>
                          <w:lang w:val="el-GR"/>
                        </w:rPr>
                      </w:pPr>
                      <w:r w:rsidRPr="00763C0A">
                        <w:rPr>
                          <w:sz w:val="26"/>
                          <w:szCs w:val="26"/>
                          <w:lang w:val="el-GR"/>
                        </w:rPr>
                        <w:t>Κειμενικοί τύποι και κειμενικά είδη</w:t>
                      </w:r>
                      <w:r w:rsidRPr="0076317A">
                        <w:rPr>
                          <w:sz w:val="26"/>
                          <w:szCs w:val="26"/>
                          <w:lang w:val="el-GR"/>
                        </w:rPr>
                        <w:t>……………..…</w:t>
                      </w:r>
                      <w:r>
                        <w:rPr>
                          <w:sz w:val="26"/>
                          <w:szCs w:val="26"/>
                          <w:lang w:val="el-GR"/>
                        </w:rPr>
                        <w:t>.….….….…..4</w:t>
                      </w:r>
                    </w:p>
                    <w:p w14:paraId="08793946" w14:textId="77777777" w:rsidR="00FA1B14" w:rsidRDefault="001522FF" w:rsidP="00FA1B14">
                      <w:pPr>
                        <w:pStyle w:val="a5"/>
                        <w:numPr>
                          <w:ilvl w:val="0"/>
                          <w:numId w:val="3"/>
                        </w:numPr>
                        <w:rPr>
                          <w:sz w:val="26"/>
                          <w:szCs w:val="26"/>
                          <w:lang w:val="el-GR"/>
                        </w:rPr>
                      </w:pPr>
                      <w:r w:rsidRPr="0076317A">
                        <w:rPr>
                          <w:sz w:val="26"/>
                          <w:szCs w:val="26"/>
                          <w:lang w:val="el-GR"/>
                        </w:rPr>
                        <w:t>Περιεχόμενο κειμένου……………………………………………</w:t>
                      </w:r>
                      <w:r>
                        <w:rPr>
                          <w:sz w:val="26"/>
                          <w:szCs w:val="26"/>
                          <w:lang w:val="el-GR"/>
                        </w:rPr>
                        <w:t>.…</w:t>
                      </w:r>
                      <w:r w:rsidRPr="0076317A">
                        <w:rPr>
                          <w:sz w:val="26"/>
                          <w:szCs w:val="26"/>
                          <w:lang w:val="el-GR"/>
                        </w:rPr>
                        <w:t>…</w:t>
                      </w:r>
                      <w:r>
                        <w:rPr>
                          <w:sz w:val="26"/>
                          <w:szCs w:val="26"/>
                          <w:lang w:val="el-GR"/>
                        </w:rPr>
                        <w:t>.…5</w:t>
                      </w:r>
                    </w:p>
                    <w:p w14:paraId="5BB418CF" w14:textId="1CB95681" w:rsidR="004D437A" w:rsidRPr="00FA1B14" w:rsidRDefault="00835C5D" w:rsidP="00FA1B14">
                      <w:pPr>
                        <w:pStyle w:val="a5"/>
                        <w:numPr>
                          <w:ilvl w:val="1"/>
                          <w:numId w:val="3"/>
                        </w:numPr>
                        <w:ind w:left="993" w:hanging="633"/>
                        <w:rPr>
                          <w:sz w:val="26"/>
                          <w:szCs w:val="26"/>
                          <w:lang w:val="el-GR"/>
                        </w:rPr>
                      </w:pPr>
                      <w:r>
                        <w:rPr>
                          <w:sz w:val="26"/>
                          <w:szCs w:val="26"/>
                        </w:rPr>
                        <w:t>Επ</w:t>
                      </w:r>
                      <w:proofErr w:type="spellStart"/>
                      <w:r>
                        <w:rPr>
                          <w:sz w:val="26"/>
                          <w:szCs w:val="26"/>
                        </w:rPr>
                        <w:t>ικοινωνι</w:t>
                      </w:r>
                      <w:proofErr w:type="spellEnd"/>
                      <w:r>
                        <w:rPr>
                          <w:sz w:val="26"/>
                          <w:szCs w:val="26"/>
                        </w:rPr>
                        <w:t xml:space="preserve">ακό </w:t>
                      </w:r>
                      <w:r>
                        <w:rPr>
                          <w:sz w:val="26"/>
                          <w:szCs w:val="26"/>
                          <w:lang w:val="el-GR"/>
                        </w:rPr>
                        <w:t xml:space="preserve">– Κοινωνιοπολιτισμικό </w:t>
                      </w:r>
                      <w:r>
                        <w:rPr>
                          <w:sz w:val="26"/>
                          <w:szCs w:val="26"/>
                        </w:rPr>
                        <w:t>πλα</w:t>
                      </w:r>
                      <w:proofErr w:type="spellStart"/>
                      <w:r>
                        <w:rPr>
                          <w:sz w:val="26"/>
                          <w:szCs w:val="26"/>
                        </w:rPr>
                        <w:t>ίσιο</w:t>
                      </w:r>
                      <w:proofErr w:type="spellEnd"/>
                      <w:proofErr w:type="gramStart"/>
                      <w:r w:rsidR="00306B4F" w:rsidRPr="00FA1B14">
                        <w:rPr>
                          <w:sz w:val="26"/>
                          <w:szCs w:val="26"/>
                        </w:rPr>
                        <w:t>…..</w:t>
                      </w:r>
                      <w:proofErr w:type="gramEnd"/>
                      <w:r>
                        <w:rPr>
                          <w:sz w:val="26"/>
                          <w:szCs w:val="26"/>
                        </w:rPr>
                        <w:t>……….</w:t>
                      </w:r>
                      <w:r w:rsidR="001522FF" w:rsidRPr="00FA1B14">
                        <w:rPr>
                          <w:sz w:val="26"/>
                          <w:szCs w:val="26"/>
                        </w:rPr>
                        <w:t>5</w:t>
                      </w:r>
                    </w:p>
                    <w:p w14:paraId="7D8B68CA" w14:textId="1E605586" w:rsidR="004D437A" w:rsidRDefault="00306B4F" w:rsidP="00FA1B14">
                      <w:pPr>
                        <w:pStyle w:val="a5"/>
                        <w:numPr>
                          <w:ilvl w:val="1"/>
                          <w:numId w:val="3"/>
                        </w:numPr>
                        <w:ind w:left="993" w:hanging="633"/>
                        <w:rPr>
                          <w:sz w:val="26"/>
                          <w:szCs w:val="26"/>
                          <w:lang w:val="el-GR"/>
                        </w:rPr>
                      </w:pPr>
                      <w:r>
                        <w:rPr>
                          <w:sz w:val="26"/>
                          <w:szCs w:val="26"/>
                          <w:lang w:val="el-GR"/>
                        </w:rPr>
                        <w:t>Σημεία στίξης……………</w:t>
                      </w:r>
                      <w:bookmarkStart w:id="1" w:name="_GoBack"/>
                      <w:bookmarkEnd w:id="1"/>
                      <w:r>
                        <w:rPr>
                          <w:sz w:val="26"/>
                          <w:szCs w:val="26"/>
                          <w:lang w:val="el-GR"/>
                        </w:rPr>
                        <w:t>………………..</w:t>
                      </w:r>
                      <w:r w:rsidR="001522FF" w:rsidRPr="004D437A">
                        <w:rPr>
                          <w:sz w:val="26"/>
                          <w:szCs w:val="26"/>
                          <w:lang w:val="el-GR"/>
                        </w:rPr>
                        <w:t>………….…………..…</w:t>
                      </w:r>
                      <w:r w:rsidR="00716ACC">
                        <w:rPr>
                          <w:sz w:val="26"/>
                          <w:szCs w:val="26"/>
                          <w:lang w:val="el-GR"/>
                        </w:rPr>
                        <w:t>…….</w:t>
                      </w:r>
                      <w:r w:rsidR="001522FF" w:rsidRPr="004D437A">
                        <w:rPr>
                          <w:sz w:val="26"/>
                          <w:szCs w:val="26"/>
                          <w:lang w:val="el-GR"/>
                        </w:rPr>
                        <w:t>5</w:t>
                      </w:r>
                    </w:p>
                    <w:p w14:paraId="3174531E" w14:textId="216B90E4" w:rsidR="00306B4F" w:rsidRDefault="00306B4F" w:rsidP="00716ACC">
                      <w:pPr>
                        <w:pStyle w:val="a5"/>
                        <w:numPr>
                          <w:ilvl w:val="1"/>
                          <w:numId w:val="3"/>
                        </w:numPr>
                        <w:tabs>
                          <w:tab w:val="left" w:pos="1276"/>
                          <w:tab w:val="left" w:pos="1560"/>
                        </w:tabs>
                        <w:ind w:left="993" w:hanging="633"/>
                        <w:rPr>
                          <w:sz w:val="26"/>
                          <w:szCs w:val="26"/>
                          <w:lang w:val="el-GR"/>
                        </w:rPr>
                      </w:pPr>
                      <w:r>
                        <w:rPr>
                          <w:sz w:val="26"/>
                          <w:szCs w:val="26"/>
                          <w:lang w:val="el-GR"/>
                        </w:rPr>
                        <w:t xml:space="preserve"> Ύφος ………………………………..</w:t>
                      </w:r>
                      <w:r w:rsidR="001522FF" w:rsidRPr="004D437A">
                        <w:rPr>
                          <w:sz w:val="26"/>
                          <w:szCs w:val="26"/>
                          <w:lang w:val="el-GR"/>
                        </w:rPr>
                        <w:t>………………………………....</w:t>
                      </w:r>
                      <w:r w:rsidR="00716ACC">
                        <w:rPr>
                          <w:sz w:val="26"/>
                          <w:szCs w:val="26"/>
                          <w:lang w:val="el-GR"/>
                        </w:rPr>
                        <w:t>.......</w:t>
                      </w:r>
                      <w:r w:rsidR="002C460B">
                        <w:rPr>
                          <w:sz w:val="26"/>
                          <w:szCs w:val="26"/>
                          <w:lang w:val="el-GR"/>
                        </w:rPr>
                        <w:t>8</w:t>
                      </w:r>
                    </w:p>
                    <w:p w14:paraId="4BBAD260" w14:textId="4249866D" w:rsidR="001522FF" w:rsidRPr="00306B4F" w:rsidRDefault="001522FF" w:rsidP="00306B4F">
                      <w:pPr>
                        <w:pStyle w:val="a5"/>
                        <w:numPr>
                          <w:ilvl w:val="0"/>
                          <w:numId w:val="3"/>
                        </w:numPr>
                        <w:rPr>
                          <w:sz w:val="26"/>
                          <w:szCs w:val="26"/>
                          <w:lang w:val="el-GR"/>
                        </w:rPr>
                      </w:pPr>
                      <w:r w:rsidRPr="00306B4F">
                        <w:rPr>
                          <w:sz w:val="26"/>
                          <w:szCs w:val="26"/>
                          <w:lang w:val="el-GR"/>
                        </w:rPr>
                        <w:t>Μορφή κειμένου……………………………………………………………..9</w:t>
                      </w:r>
                    </w:p>
                    <w:p w14:paraId="539E702A" w14:textId="055A17B6" w:rsidR="001522FF" w:rsidRPr="00716ACC" w:rsidRDefault="001522FF" w:rsidP="00FA1B14">
                      <w:pPr>
                        <w:pStyle w:val="a5"/>
                        <w:numPr>
                          <w:ilvl w:val="1"/>
                          <w:numId w:val="3"/>
                        </w:numPr>
                        <w:ind w:left="993" w:hanging="633"/>
                        <w:rPr>
                          <w:sz w:val="26"/>
                          <w:szCs w:val="26"/>
                          <w:lang w:val="el-GR"/>
                        </w:rPr>
                      </w:pPr>
                      <w:r w:rsidRPr="00306B4F">
                        <w:rPr>
                          <w:sz w:val="26"/>
                          <w:szCs w:val="26"/>
                          <w:lang w:val="el-GR"/>
                        </w:rPr>
                        <w:t>Οργάνωση/δομή κειμένου</w:t>
                      </w:r>
                      <w:r w:rsidRPr="00716ACC">
                        <w:rPr>
                          <w:sz w:val="26"/>
                          <w:szCs w:val="26"/>
                          <w:lang w:val="el-GR"/>
                        </w:rPr>
                        <w:t>…………………………..…</w:t>
                      </w:r>
                      <w:r w:rsidR="00716ACC">
                        <w:rPr>
                          <w:sz w:val="26"/>
                          <w:szCs w:val="26"/>
                          <w:lang w:val="el-GR"/>
                        </w:rPr>
                        <w:t>….….</w:t>
                      </w:r>
                      <w:r w:rsidRPr="00716ACC">
                        <w:rPr>
                          <w:sz w:val="26"/>
                          <w:szCs w:val="26"/>
                          <w:lang w:val="el-GR"/>
                        </w:rPr>
                        <w:t>…….9</w:t>
                      </w:r>
                    </w:p>
                    <w:p w14:paraId="11BD9700" w14:textId="5D3C3F88"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Εξωτ</w:t>
                      </w:r>
                      <w:r w:rsidR="00716ACC">
                        <w:rPr>
                          <w:sz w:val="26"/>
                          <w:szCs w:val="26"/>
                          <w:lang w:val="el-GR"/>
                        </w:rPr>
                        <w:t>ερικά δομικά στοιχεία……………………..</w:t>
                      </w:r>
                      <w:r w:rsidRPr="00716ACC">
                        <w:rPr>
                          <w:sz w:val="26"/>
                          <w:szCs w:val="26"/>
                          <w:lang w:val="el-GR"/>
                        </w:rPr>
                        <w:t>……….……..9</w:t>
                      </w:r>
                    </w:p>
                    <w:p w14:paraId="1BF74BC5" w14:textId="6797966A"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Εσωτερικά δομικά στοι</w:t>
                      </w:r>
                      <w:r w:rsidR="00716ACC">
                        <w:rPr>
                          <w:sz w:val="26"/>
                          <w:szCs w:val="26"/>
                          <w:lang w:val="el-GR"/>
                        </w:rPr>
                        <w:t>χεία ……………………..</w:t>
                      </w:r>
                      <w:r w:rsidR="002C460B">
                        <w:rPr>
                          <w:sz w:val="26"/>
                          <w:szCs w:val="26"/>
                          <w:lang w:val="el-GR"/>
                        </w:rPr>
                        <w:t>…………...10</w:t>
                      </w:r>
                    </w:p>
                    <w:p w14:paraId="583B51DE" w14:textId="12CADB4D" w:rsidR="001522FF" w:rsidRPr="002C460B" w:rsidRDefault="00743B09" w:rsidP="00306B4F">
                      <w:pPr>
                        <w:pStyle w:val="a5"/>
                        <w:numPr>
                          <w:ilvl w:val="3"/>
                          <w:numId w:val="3"/>
                        </w:numPr>
                        <w:rPr>
                          <w:sz w:val="26"/>
                          <w:szCs w:val="26"/>
                          <w:lang w:val="el-GR"/>
                        </w:rPr>
                      </w:pPr>
                      <w:r>
                        <w:rPr>
                          <w:sz w:val="26"/>
                          <w:szCs w:val="26"/>
                          <w:lang w:val="el-GR"/>
                        </w:rPr>
                        <w:t xml:space="preserve"> Σύνδεση προτάσεων…………</w:t>
                      </w:r>
                      <w:r w:rsidR="001522FF" w:rsidRPr="00716ACC">
                        <w:rPr>
                          <w:sz w:val="26"/>
                          <w:szCs w:val="26"/>
                          <w:lang w:val="el-GR"/>
                        </w:rPr>
                        <w:t>…………………………………</w:t>
                      </w:r>
                      <w:r>
                        <w:rPr>
                          <w:sz w:val="26"/>
                          <w:szCs w:val="26"/>
                          <w:lang w:val="el-GR"/>
                        </w:rPr>
                        <w:t>10</w:t>
                      </w:r>
                    </w:p>
                    <w:p w14:paraId="53E64E9C" w14:textId="7E45B0C7" w:rsidR="001522FF" w:rsidRPr="00E671E0" w:rsidRDefault="00716ACC" w:rsidP="00E671E0">
                      <w:pPr>
                        <w:pStyle w:val="a5"/>
                        <w:numPr>
                          <w:ilvl w:val="3"/>
                          <w:numId w:val="3"/>
                        </w:numPr>
                        <w:rPr>
                          <w:sz w:val="26"/>
                          <w:szCs w:val="26"/>
                          <w:lang w:val="el-GR"/>
                        </w:rPr>
                      </w:pPr>
                      <w:r>
                        <w:rPr>
                          <w:sz w:val="26"/>
                          <w:szCs w:val="26"/>
                          <w:lang w:val="el-GR"/>
                        </w:rPr>
                        <w:t xml:space="preserve"> </w:t>
                      </w:r>
                      <w:r w:rsidR="001522FF" w:rsidRPr="00E671E0">
                        <w:rPr>
                          <w:sz w:val="26"/>
                          <w:szCs w:val="26"/>
                          <w:lang w:val="el-GR"/>
                        </w:rPr>
                        <w:t>Συνοχή και Συνεκτικότητα……………………………</w:t>
                      </w:r>
                      <w:r w:rsidR="001522FF">
                        <w:rPr>
                          <w:sz w:val="26"/>
                          <w:szCs w:val="26"/>
                          <w:lang w:val="el-GR"/>
                        </w:rPr>
                        <w:t>.…….11</w:t>
                      </w:r>
                    </w:p>
                    <w:p w14:paraId="54895AD7" w14:textId="15BD8BE8" w:rsidR="001522FF" w:rsidRPr="00306B4F" w:rsidRDefault="001522FF" w:rsidP="00CB6F94">
                      <w:pPr>
                        <w:pStyle w:val="a5"/>
                        <w:numPr>
                          <w:ilvl w:val="1"/>
                          <w:numId w:val="3"/>
                        </w:numPr>
                        <w:ind w:left="993" w:hanging="633"/>
                        <w:rPr>
                          <w:sz w:val="26"/>
                          <w:szCs w:val="26"/>
                        </w:rPr>
                      </w:pPr>
                      <w:r w:rsidRPr="002C460B">
                        <w:rPr>
                          <w:sz w:val="26"/>
                          <w:szCs w:val="26"/>
                          <w:lang w:val="el-GR"/>
                        </w:rPr>
                        <w:t>Γλώσσα κειμένου…………………………………………</w:t>
                      </w:r>
                      <w:r w:rsidR="00716ACC">
                        <w:rPr>
                          <w:sz w:val="26"/>
                          <w:szCs w:val="26"/>
                          <w:lang w:val="el-GR"/>
                        </w:rPr>
                        <w:t>……..</w:t>
                      </w:r>
                      <w:r w:rsidRPr="002C460B">
                        <w:rPr>
                          <w:sz w:val="26"/>
                          <w:szCs w:val="26"/>
                          <w:lang w:val="el-GR"/>
                        </w:rPr>
                        <w:t>…</w:t>
                      </w:r>
                      <w:r w:rsidR="003A12A5" w:rsidRPr="002C460B">
                        <w:rPr>
                          <w:sz w:val="26"/>
                          <w:szCs w:val="26"/>
                          <w:lang w:val="el-GR"/>
                        </w:rPr>
                        <w:t>…..1</w:t>
                      </w:r>
                      <w:r w:rsidR="003A12A5">
                        <w:rPr>
                          <w:sz w:val="26"/>
                          <w:szCs w:val="26"/>
                        </w:rPr>
                        <w:t>3</w:t>
                      </w:r>
                    </w:p>
                    <w:p w14:paraId="2B6EB1F0" w14:textId="66D9F3F0"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Μικροπερίοδος</w:t>
                      </w:r>
                      <w:r w:rsidR="00716ACC" w:rsidRPr="00716ACC">
                        <w:rPr>
                          <w:sz w:val="26"/>
                          <w:szCs w:val="26"/>
                          <w:lang w:val="el-GR"/>
                        </w:rPr>
                        <w:t xml:space="preserve"> και μακροπερίοδος Λόγος.…</w:t>
                      </w:r>
                      <w:r w:rsidR="00716ACC">
                        <w:rPr>
                          <w:sz w:val="26"/>
                          <w:szCs w:val="26"/>
                          <w:lang w:val="el-GR"/>
                        </w:rPr>
                        <w:t>.</w:t>
                      </w:r>
                      <w:r w:rsidR="002C460B">
                        <w:rPr>
                          <w:sz w:val="26"/>
                          <w:szCs w:val="26"/>
                          <w:lang w:val="el-GR"/>
                        </w:rPr>
                        <w:t>…….….13</w:t>
                      </w:r>
                    </w:p>
                    <w:p w14:paraId="7F96BFF1" w14:textId="69F182A6" w:rsidR="001522FF" w:rsidRPr="00716ACC" w:rsidRDefault="001522FF" w:rsidP="00CB6F94">
                      <w:pPr>
                        <w:pStyle w:val="a5"/>
                        <w:numPr>
                          <w:ilvl w:val="2"/>
                          <w:numId w:val="3"/>
                        </w:numPr>
                        <w:ind w:left="1276" w:hanging="916"/>
                        <w:rPr>
                          <w:sz w:val="26"/>
                          <w:szCs w:val="26"/>
                          <w:lang w:val="el-GR"/>
                        </w:rPr>
                      </w:pPr>
                      <w:r w:rsidRPr="00716ACC">
                        <w:rPr>
                          <w:sz w:val="26"/>
                          <w:szCs w:val="26"/>
                          <w:lang w:val="el-GR"/>
                        </w:rPr>
                        <w:t>Ενεργητ</w:t>
                      </w:r>
                      <w:r w:rsidR="00716ACC">
                        <w:rPr>
                          <w:sz w:val="26"/>
                          <w:szCs w:val="26"/>
                          <w:lang w:val="el-GR"/>
                        </w:rPr>
                        <w:t>ική και παθητική σύνταξη………………….</w:t>
                      </w:r>
                      <w:r w:rsidR="002C460B">
                        <w:rPr>
                          <w:sz w:val="26"/>
                          <w:szCs w:val="26"/>
                          <w:lang w:val="el-GR"/>
                        </w:rPr>
                        <w:t>………14</w:t>
                      </w:r>
                    </w:p>
                    <w:p w14:paraId="4736AE1B" w14:textId="1E76DC12" w:rsidR="001522FF" w:rsidRPr="00E671E0" w:rsidRDefault="001522FF" w:rsidP="00CB6F94">
                      <w:pPr>
                        <w:pStyle w:val="a5"/>
                        <w:numPr>
                          <w:ilvl w:val="2"/>
                          <w:numId w:val="3"/>
                        </w:numPr>
                        <w:ind w:left="1276" w:hanging="916"/>
                        <w:rPr>
                          <w:sz w:val="26"/>
                          <w:szCs w:val="26"/>
                          <w:lang w:val="el-GR"/>
                        </w:rPr>
                      </w:pPr>
                      <w:r w:rsidRPr="00E671E0">
                        <w:rPr>
                          <w:sz w:val="26"/>
                          <w:szCs w:val="26"/>
                          <w:lang w:val="el-GR"/>
                        </w:rPr>
                        <w:t>Ρητορικά ερωτήματα</w:t>
                      </w:r>
                      <w:r w:rsidR="00716ACC">
                        <w:rPr>
                          <w:sz w:val="26"/>
                          <w:szCs w:val="26"/>
                          <w:lang w:val="el-GR"/>
                        </w:rPr>
                        <w:t>…………………………………….</w:t>
                      </w:r>
                      <w:r w:rsidRPr="00E671E0">
                        <w:rPr>
                          <w:sz w:val="26"/>
                          <w:szCs w:val="26"/>
                          <w:lang w:val="el-GR"/>
                        </w:rPr>
                        <w:t>……</w:t>
                      </w:r>
                      <w:r w:rsidR="003A12A5">
                        <w:rPr>
                          <w:sz w:val="26"/>
                          <w:szCs w:val="26"/>
                          <w:lang w:val="el-GR"/>
                        </w:rPr>
                        <w:t>….14</w:t>
                      </w:r>
                    </w:p>
                    <w:p w14:paraId="6FE8B55C" w14:textId="35BAA6B5" w:rsidR="001522FF" w:rsidRPr="00E671E0" w:rsidRDefault="001522FF" w:rsidP="00CB6F94">
                      <w:pPr>
                        <w:pStyle w:val="a5"/>
                        <w:numPr>
                          <w:ilvl w:val="2"/>
                          <w:numId w:val="3"/>
                        </w:numPr>
                        <w:ind w:left="1276" w:hanging="916"/>
                        <w:rPr>
                          <w:sz w:val="26"/>
                          <w:szCs w:val="26"/>
                          <w:lang w:val="el-GR"/>
                        </w:rPr>
                      </w:pPr>
                      <w:r w:rsidRPr="00E671E0">
                        <w:rPr>
                          <w:sz w:val="26"/>
                          <w:szCs w:val="26"/>
                          <w:lang w:val="el-GR"/>
                        </w:rPr>
                        <w:t>Κυριολεκτική και μεταφορική χρήση της Γλώσσας</w:t>
                      </w:r>
                      <w:r w:rsidR="003A12A5">
                        <w:rPr>
                          <w:sz w:val="26"/>
                          <w:szCs w:val="26"/>
                          <w:lang w:val="el-GR"/>
                        </w:rPr>
                        <w:t>..15</w:t>
                      </w:r>
                    </w:p>
                    <w:p w14:paraId="69373F00" w14:textId="09B1CE35" w:rsidR="001522FF" w:rsidRPr="0076317A" w:rsidRDefault="001522FF" w:rsidP="00716ACC">
                      <w:pPr>
                        <w:pStyle w:val="a5"/>
                        <w:numPr>
                          <w:ilvl w:val="0"/>
                          <w:numId w:val="3"/>
                        </w:numPr>
                        <w:tabs>
                          <w:tab w:val="left" w:pos="6946"/>
                        </w:tabs>
                        <w:rPr>
                          <w:sz w:val="26"/>
                          <w:szCs w:val="26"/>
                          <w:lang w:val="el-GR"/>
                        </w:rPr>
                      </w:pPr>
                      <w:r w:rsidRPr="0076317A">
                        <w:rPr>
                          <w:sz w:val="26"/>
                          <w:szCs w:val="26"/>
                          <w:lang w:val="el-GR"/>
                        </w:rPr>
                        <w:t>Βιβλιογρ</w:t>
                      </w:r>
                      <w:r w:rsidR="003A12A5">
                        <w:rPr>
                          <w:sz w:val="26"/>
                          <w:szCs w:val="26"/>
                          <w:lang w:val="el-GR"/>
                        </w:rPr>
                        <w:t>αφία…………………………………………………………………16</w:t>
                      </w:r>
                    </w:p>
                    <w:p w14:paraId="389E3B99" w14:textId="2ECE5150" w:rsidR="001522FF" w:rsidRDefault="001522FF" w:rsidP="00E55623">
                      <w:pPr>
                        <w:jc w:val="center"/>
                      </w:pPr>
                      <w:r>
                        <w:rPr>
                          <w:noProof/>
                          <w:lang w:eastAsia="el-GR"/>
                        </w:rPr>
                        <w:drawing>
                          <wp:inline distT="0" distB="0" distL="0" distR="0" wp14:anchorId="081A6916" wp14:editId="4807B162">
                            <wp:extent cx="3457575" cy="1828530"/>
                            <wp:effectExtent l="19050" t="0" r="9525" b="553085"/>
                            <wp:docPr id="3" name="irc_mi" descr="Image result for books natur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3" name="irc_mi" descr="Image result for books nature">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5422" cy="18432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roundrect>
            </w:pict>
          </mc:Fallback>
        </mc:AlternateContent>
      </w:r>
    </w:p>
    <w:p w14:paraId="7F7F0C93" w14:textId="50AC7756" w:rsidR="0076317A" w:rsidRDefault="0076317A" w:rsidP="00422C98"/>
    <w:p w14:paraId="1C0AAEBE" w14:textId="3A184632" w:rsidR="00733754" w:rsidRDefault="00733754" w:rsidP="00422C98"/>
    <w:p w14:paraId="2507AE9A" w14:textId="4E4F6129" w:rsidR="00733754" w:rsidRDefault="00733754" w:rsidP="00422C98"/>
    <w:p w14:paraId="15C1F251" w14:textId="49DB5665" w:rsidR="00733754" w:rsidRDefault="00733754" w:rsidP="00422C98"/>
    <w:p w14:paraId="6AD151BE" w14:textId="479A9DDC" w:rsidR="00733754" w:rsidRDefault="00733754" w:rsidP="00422C98"/>
    <w:p w14:paraId="11A6E99A" w14:textId="366FCAA5" w:rsidR="00733754" w:rsidRDefault="00733754" w:rsidP="00422C98"/>
    <w:p w14:paraId="79BDF2EE" w14:textId="416EEF0B" w:rsidR="00733754" w:rsidRDefault="00733754" w:rsidP="00422C98"/>
    <w:p w14:paraId="57D54C2A" w14:textId="49626A0E" w:rsidR="00733754" w:rsidRDefault="00733754" w:rsidP="00422C98"/>
    <w:p w14:paraId="5F8B70BA" w14:textId="1BFFDA80" w:rsidR="00733754" w:rsidRDefault="00733754" w:rsidP="00422C98"/>
    <w:p w14:paraId="416E0ECE" w14:textId="77777777" w:rsidR="00733754" w:rsidRDefault="00733754" w:rsidP="00422C98"/>
    <w:p w14:paraId="22137FC8" w14:textId="511CFF99" w:rsidR="00422C98" w:rsidRDefault="00422C98" w:rsidP="00422C98"/>
    <w:p w14:paraId="76BE9975" w14:textId="140C0397" w:rsidR="00733754" w:rsidRDefault="00733754" w:rsidP="00422C98"/>
    <w:p w14:paraId="2BF28136" w14:textId="69769052" w:rsidR="0076317A" w:rsidRDefault="0076317A" w:rsidP="00422C98"/>
    <w:p w14:paraId="048B7B20" w14:textId="13699A34" w:rsidR="0076317A" w:rsidRDefault="0076317A" w:rsidP="00422C98"/>
    <w:p w14:paraId="554D6E91" w14:textId="20AF6ACA" w:rsidR="0076317A" w:rsidRDefault="0076317A" w:rsidP="00422C98"/>
    <w:p w14:paraId="04A07ED5" w14:textId="55888163" w:rsidR="0076317A" w:rsidRDefault="0076317A" w:rsidP="00422C98"/>
    <w:p w14:paraId="70D8A6CD" w14:textId="44C37569" w:rsidR="0076317A" w:rsidRDefault="0076317A" w:rsidP="00422C98"/>
    <w:p w14:paraId="197C0DB2" w14:textId="29556B1D" w:rsidR="0076317A" w:rsidRDefault="0076317A" w:rsidP="00422C98"/>
    <w:p w14:paraId="4CFB07A2" w14:textId="12714413" w:rsidR="0076317A" w:rsidRDefault="0076317A" w:rsidP="00422C98"/>
    <w:p w14:paraId="1E4D3E48" w14:textId="5D629151" w:rsidR="0076317A" w:rsidRDefault="0076317A" w:rsidP="00422C98"/>
    <w:p w14:paraId="296DAC84" w14:textId="784106DE" w:rsidR="0076317A" w:rsidRDefault="0076317A" w:rsidP="00422C98"/>
    <w:p w14:paraId="71B1698F" w14:textId="13B9DD79" w:rsidR="0076317A" w:rsidRDefault="0076317A" w:rsidP="00422C98"/>
    <w:p w14:paraId="5C7224BA" w14:textId="60956B68" w:rsidR="0076317A" w:rsidRDefault="0076317A" w:rsidP="00422C98"/>
    <w:p w14:paraId="5F4661CD" w14:textId="4D9B9A05" w:rsidR="0076317A" w:rsidRDefault="0076317A" w:rsidP="00422C98"/>
    <w:p w14:paraId="657096AB" w14:textId="6F50A272" w:rsidR="0076317A" w:rsidRDefault="0076317A" w:rsidP="00422C98"/>
    <w:p w14:paraId="0374D04D" w14:textId="318AC603" w:rsidR="0076317A" w:rsidRDefault="0076317A" w:rsidP="00422C98"/>
    <w:p w14:paraId="33DB2D25" w14:textId="71C8CC04" w:rsidR="0076317A" w:rsidRDefault="0076317A" w:rsidP="00422C98"/>
    <w:p w14:paraId="3F47AA44" w14:textId="77777777" w:rsidR="001B73F6" w:rsidRPr="00422C98" w:rsidRDefault="001B73F6" w:rsidP="00422C98"/>
    <w:p w14:paraId="6CEF5143" w14:textId="5C7C8E20" w:rsidR="00CC6D06" w:rsidRPr="00EA7797" w:rsidRDefault="00EE40E5" w:rsidP="006565B7">
      <w:pPr>
        <w:pStyle w:val="1"/>
        <w:numPr>
          <w:ilvl w:val="0"/>
          <w:numId w:val="4"/>
        </w:numPr>
        <w:shd w:val="clear" w:color="auto" w:fill="B4C6E7" w:themeFill="accent1" w:themeFillTint="66"/>
        <w:rPr>
          <w:b/>
          <w:color w:val="auto"/>
        </w:rPr>
      </w:pPr>
      <w:bookmarkStart w:id="1" w:name="_Η_διδασκαλία_της"/>
      <w:bookmarkEnd w:id="1"/>
      <w:r>
        <w:rPr>
          <w:b/>
          <w:color w:val="auto"/>
        </w:rPr>
        <w:lastRenderedPageBreak/>
        <w:t>Η διδασκαλία της Νέας Ελληνικής Γλώσσας</w:t>
      </w:r>
    </w:p>
    <w:p w14:paraId="340D5E5E" w14:textId="77777777" w:rsidR="00EA7797" w:rsidRDefault="00EA7797" w:rsidP="00CC6D06">
      <w:pPr>
        <w:spacing w:after="0" w:line="240" w:lineRule="auto"/>
        <w:jc w:val="both"/>
        <w:rPr>
          <w:bCs/>
          <w:sz w:val="24"/>
          <w:szCs w:val="24"/>
        </w:rPr>
      </w:pPr>
    </w:p>
    <w:p w14:paraId="7FEA0CB1" w14:textId="16314FC7" w:rsidR="00CC30B3" w:rsidRPr="00CC30B3" w:rsidRDefault="00CC6D06" w:rsidP="0021303E">
      <w:pPr>
        <w:pStyle w:val="Web"/>
        <w:spacing w:before="0" w:beforeAutospacing="0" w:after="0" w:afterAutospacing="0"/>
        <w:ind w:left="425"/>
        <w:jc w:val="both"/>
        <w:rPr>
          <w:rFonts w:asciiTheme="minorHAnsi" w:eastAsia="Times New Roman" w:hAnsiTheme="minorHAnsi"/>
        </w:rPr>
      </w:pPr>
      <w:r w:rsidRPr="002B0CA7">
        <w:rPr>
          <w:rFonts w:asciiTheme="minorHAnsi" w:hAnsiTheme="minorHAnsi"/>
          <w:bCs/>
        </w:rPr>
        <w:t>Κατά τη διδασκαλία της Νέας Ελληνικής Γλώσσας υιοθετείται η Επικοινωνια</w:t>
      </w:r>
      <w:r w:rsidR="005D1E9D">
        <w:rPr>
          <w:rFonts w:asciiTheme="minorHAnsi" w:hAnsiTheme="minorHAnsi"/>
          <w:bCs/>
        </w:rPr>
        <w:t>κή-Κειμενοκεντρική προσέγγιση.</w:t>
      </w:r>
      <w:r w:rsidR="005D1E9D" w:rsidRPr="005D1E9D">
        <w:rPr>
          <w:rFonts w:asciiTheme="minorHAnsi" w:hAnsiTheme="minorHAnsi"/>
          <w:bCs/>
        </w:rPr>
        <w:t xml:space="preserve">  </w:t>
      </w:r>
      <w:r w:rsidR="00ED3EB3" w:rsidRPr="002B0CA7">
        <w:rPr>
          <w:rFonts w:asciiTheme="minorHAnsi" w:eastAsia="Calibri" w:hAnsiTheme="minorHAnsi"/>
          <w:color w:val="000000" w:themeColor="text1"/>
          <w:kern w:val="24"/>
        </w:rPr>
        <w:t>Οι Δείκτες Επιτυχία</w:t>
      </w:r>
      <w:r w:rsidR="00AE0660" w:rsidRPr="002B0CA7">
        <w:rPr>
          <w:rFonts w:asciiTheme="minorHAnsi" w:eastAsia="Calibri" w:hAnsiTheme="minorHAnsi"/>
          <w:color w:val="000000" w:themeColor="text1"/>
          <w:kern w:val="24"/>
        </w:rPr>
        <w:t>ς - Δ</w:t>
      </w:r>
      <w:r w:rsidR="00ED3EB3" w:rsidRPr="002B0CA7">
        <w:rPr>
          <w:rFonts w:asciiTheme="minorHAnsi" w:eastAsia="Calibri" w:hAnsiTheme="minorHAnsi"/>
          <w:color w:val="000000" w:themeColor="text1"/>
          <w:kern w:val="24"/>
        </w:rPr>
        <w:t xml:space="preserve">είκτες Επάρκειας </w:t>
      </w:r>
      <w:r w:rsidRPr="002B0CA7">
        <w:rPr>
          <w:rFonts w:asciiTheme="minorHAnsi" w:eastAsia="Calibri" w:hAnsiTheme="minorHAnsi"/>
          <w:color w:val="000000" w:themeColor="text1"/>
          <w:kern w:val="24"/>
        </w:rPr>
        <w:t>αποτελούν τον οδοδείκτη για τον</w:t>
      </w:r>
      <w:r w:rsidR="00D22255" w:rsidRPr="00D22255">
        <w:rPr>
          <w:rFonts w:asciiTheme="minorHAnsi" w:eastAsia="Calibri" w:hAnsiTheme="minorHAnsi"/>
          <w:color w:val="000000" w:themeColor="text1"/>
          <w:kern w:val="24"/>
        </w:rPr>
        <w:t>/</w:t>
      </w:r>
      <w:r w:rsidR="00D22255">
        <w:rPr>
          <w:rFonts w:asciiTheme="minorHAnsi" w:eastAsia="Calibri" w:hAnsiTheme="minorHAnsi"/>
          <w:color w:val="000000" w:themeColor="text1"/>
          <w:kern w:val="24"/>
        </w:rPr>
        <w:t>τη</w:t>
      </w:r>
      <w:r w:rsidRPr="002B0CA7">
        <w:rPr>
          <w:rFonts w:asciiTheme="minorHAnsi" w:eastAsia="Calibri" w:hAnsiTheme="minorHAnsi"/>
          <w:color w:val="000000" w:themeColor="text1"/>
          <w:kern w:val="24"/>
        </w:rPr>
        <w:t xml:space="preserve"> διδάσκοντα</w:t>
      </w:r>
      <w:r w:rsidR="00D22255">
        <w:rPr>
          <w:rFonts w:asciiTheme="minorHAnsi" w:eastAsia="Calibri" w:hAnsiTheme="minorHAnsi"/>
          <w:color w:val="000000" w:themeColor="text1"/>
          <w:kern w:val="24"/>
        </w:rPr>
        <w:t>/ουσα</w:t>
      </w:r>
      <w:r w:rsidRPr="002B0CA7">
        <w:rPr>
          <w:rFonts w:asciiTheme="minorHAnsi" w:eastAsia="Calibri" w:hAnsiTheme="minorHAnsi"/>
          <w:color w:val="000000" w:themeColor="text1"/>
          <w:kern w:val="24"/>
        </w:rPr>
        <w:t xml:space="preserve"> </w:t>
      </w:r>
      <w:r w:rsidR="004E3809" w:rsidRPr="002B0CA7">
        <w:rPr>
          <w:rFonts w:asciiTheme="minorHAnsi" w:eastAsia="Calibri" w:hAnsiTheme="minorHAnsi"/>
          <w:color w:val="000000" w:themeColor="text1"/>
          <w:kern w:val="24"/>
        </w:rPr>
        <w:t>για να γίνει πιο αποτελεσματικ</w:t>
      </w:r>
      <w:r w:rsidR="00E81103" w:rsidRPr="002B0CA7">
        <w:rPr>
          <w:rFonts w:asciiTheme="minorHAnsi" w:eastAsia="Calibri" w:hAnsiTheme="minorHAnsi"/>
          <w:color w:val="000000" w:themeColor="text1"/>
          <w:kern w:val="24"/>
        </w:rPr>
        <w:t>ός</w:t>
      </w:r>
      <w:r w:rsidR="00D22255">
        <w:rPr>
          <w:rFonts w:asciiTheme="minorHAnsi" w:eastAsia="Calibri" w:hAnsiTheme="minorHAnsi"/>
          <w:color w:val="000000" w:themeColor="text1"/>
          <w:kern w:val="24"/>
        </w:rPr>
        <w:t>/ή</w:t>
      </w:r>
      <w:r w:rsidRPr="002B0CA7">
        <w:rPr>
          <w:rFonts w:asciiTheme="minorHAnsi" w:eastAsia="Calibri" w:hAnsiTheme="minorHAnsi"/>
          <w:color w:val="000000" w:themeColor="text1"/>
          <w:kern w:val="24"/>
        </w:rPr>
        <w:t xml:space="preserve"> στη διδασκαλία του</w:t>
      </w:r>
      <w:r w:rsidR="00D22255">
        <w:rPr>
          <w:rFonts w:asciiTheme="minorHAnsi" w:eastAsia="Calibri" w:hAnsiTheme="minorHAnsi"/>
          <w:color w:val="000000" w:themeColor="text1"/>
          <w:kern w:val="24"/>
        </w:rPr>
        <w:t>/της</w:t>
      </w:r>
      <w:r w:rsidRPr="002B0CA7">
        <w:rPr>
          <w:rFonts w:asciiTheme="minorHAnsi" w:eastAsia="Times New Roman" w:hAnsiTheme="minorHAnsi"/>
        </w:rPr>
        <w:t>.</w:t>
      </w:r>
      <w:r w:rsidR="00E81103" w:rsidRPr="002B0CA7">
        <w:rPr>
          <w:rFonts w:asciiTheme="minorHAnsi" w:eastAsia="Calibri" w:hAnsiTheme="minorHAnsi"/>
          <w:color w:val="000000" w:themeColor="text1"/>
          <w:kern w:val="24"/>
        </w:rPr>
        <w:t xml:space="preserve"> Τα διδακτέα αναπτύσσον</w:t>
      </w:r>
      <w:r w:rsidR="00750BDA">
        <w:rPr>
          <w:rFonts w:asciiTheme="minorHAnsi" w:eastAsia="Calibri" w:hAnsiTheme="minorHAnsi"/>
          <w:color w:val="000000" w:themeColor="text1"/>
          <w:kern w:val="24"/>
        </w:rPr>
        <w:t xml:space="preserve">ται κλιμακωτά και σπειροειδώς, </w:t>
      </w:r>
      <w:r w:rsidR="00E81103" w:rsidRPr="002B0CA7">
        <w:rPr>
          <w:rFonts w:asciiTheme="minorHAnsi" w:eastAsia="Calibri" w:hAnsiTheme="minorHAnsi"/>
          <w:color w:val="000000" w:themeColor="text1"/>
          <w:kern w:val="24"/>
        </w:rPr>
        <w:t>σε κάθε τάξη από την Α</w:t>
      </w:r>
      <w:r w:rsidR="005D1E9D">
        <w:rPr>
          <w:rFonts w:asciiTheme="minorHAnsi" w:eastAsia="Calibri" w:hAnsiTheme="minorHAnsi"/>
          <w:color w:val="000000" w:themeColor="text1"/>
          <w:kern w:val="24"/>
        </w:rPr>
        <w:t>΄ Γυμνασίου έως την Γ΄ Λυκείου.</w:t>
      </w:r>
      <w:r w:rsidR="005D1E9D">
        <w:rPr>
          <w:rFonts w:asciiTheme="minorHAnsi" w:eastAsia="Times New Roman" w:hAnsiTheme="minorHAnsi"/>
        </w:rPr>
        <w:t xml:space="preserve"> </w:t>
      </w:r>
      <w:r w:rsidR="005D1E9D" w:rsidRPr="005D1E9D">
        <w:rPr>
          <w:rFonts w:asciiTheme="minorHAnsi" w:eastAsia="Times New Roman" w:hAnsiTheme="minorHAnsi"/>
        </w:rPr>
        <w:t xml:space="preserve"> </w:t>
      </w:r>
      <w:r w:rsidRPr="002B0CA7">
        <w:rPr>
          <w:rFonts w:asciiTheme="minorHAnsi" w:eastAsia="Times New Roman" w:hAnsiTheme="minorHAnsi"/>
        </w:rPr>
        <w:t>Το μάθημα δ</w:t>
      </w:r>
      <w:r w:rsidRPr="002B0CA7">
        <w:rPr>
          <w:rFonts w:asciiTheme="minorHAnsi" w:eastAsia="Times New Roman" w:hAnsiTheme="minorHAnsi"/>
          <w:color w:val="000000" w:themeColor="text1"/>
          <w:kern w:val="24"/>
        </w:rPr>
        <w:t xml:space="preserve">ιδάσκεται </w:t>
      </w:r>
      <w:r w:rsidRPr="00530720">
        <w:rPr>
          <w:rFonts w:asciiTheme="minorHAnsi" w:eastAsia="Times New Roman" w:hAnsiTheme="minorHAnsi"/>
          <w:bCs/>
          <w:kern w:val="24"/>
        </w:rPr>
        <w:t>στοχευμένα</w:t>
      </w:r>
      <w:r w:rsidRPr="002B0CA7">
        <w:rPr>
          <w:rFonts w:asciiTheme="minorHAnsi" w:eastAsia="Times New Roman" w:hAnsiTheme="minorHAnsi"/>
          <w:b/>
          <w:bCs/>
          <w:kern w:val="24"/>
        </w:rPr>
        <w:t xml:space="preserve"> </w:t>
      </w:r>
      <w:r w:rsidRPr="002B0CA7">
        <w:rPr>
          <w:rFonts w:asciiTheme="minorHAnsi" w:eastAsia="Times New Roman" w:hAnsiTheme="minorHAnsi"/>
          <w:color w:val="000000" w:themeColor="text1"/>
          <w:kern w:val="24"/>
        </w:rPr>
        <w:t>με τρόπο δημιουργικό και ελκυστικό.</w:t>
      </w:r>
      <w:r w:rsidRPr="002B0CA7">
        <w:rPr>
          <w:rFonts w:asciiTheme="minorHAnsi" w:eastAsia="Calibri" w:hAnsiTheme="minorHAnsi" w:cs="Calibri"/>
          <w:color w:val="000000"/>
          <w:kern w:val="24"/>
        </w:rPr>
        <w:t xml:space="preserve"> </w:t>
      </w:r>
      <w:r w:rsidRPr="002B0CA7">
        <w:rPr>
          <w:rFonts w:asciiTheme="minorHAnsi" w:eastAsia="Calibri" w:hAnsiTheme="minorHAnsi" w:cs="Calibri"/>
          <w:bCs/>
          <w:color w:val="000000" w:themeColor="text1"/>
          <w:kern w:val="24"/>
        </w:rPr>
        <w:t>Επίκεντρο</w:t>
      </w:r>
      <w:r w:rsidRPr="002B0CA7">
        <w:rPr>
          <w:rFonts w:asciiTheme="minorHAnsi" w:eastAsia="Calibri" w:hAnsiTheme="minorHAnsi" w:cs="Calibri"/>
          <w:kern w:val="24"/>
        </w:rPr>
        <w:t xml:space="preserve"> της εκπαιδευτικής διαδικασίας είναι </w:t>
      </w:r>
      <w:r w:rsidRPr="004C4A04">
        <w:rPr>
          <w:rFonts w:asciiTheme="minorHAnsi" w:eastAsia="Calibri" w:hAnsiTheme="minorHAnsi" w:cs="Calibri"/>
          <w:kern w:val="24"/>
        </w:rPr>
        <w:t>ο</w:t>
      </w:r>
      <w:r w:rsidR="00D508A8" w:rsidRPr="004C4A04">
        <w:rPr>
          <w:rFonts w:asciiTheme="minorHAnsi" w:eastAsia="Calibri" w:hAnsiTheme="minorHAnsi" w:cs="Calibri"/>
          <w:kern w:val="24"/>
        </w:rPr>
        <w:t>/η</w:t>
      </w:r>
      <w:r w:rsidRPr="004C4A04">
        <w:rPr>
          <w:rFonts w:asciiTheme="minorHAnsi" w:eastAsia="Calibri" w:hAnsiTheme="minorHAnsi" w:cs="Calibri"/>
          <w:kern w:val="24"/>
        </w:rPr>
        <w:t xml:space="preserve"> </w:t>
      </w:r>
      <w:r w:rsidRPr="004C4A04">
        <w:rPr>
          <w:rFonts w:asciiTheme="minorHAnsi" w:eastAsia="Calibri" w:hAnsiTheme="minorHAnsi" w:cs="Calibri"/>
          <w:bCs/>
          <w:kern w:val="24"/>
        </w:rPr>
        <w:t>μαθητής</w:t>
      </w:r>
      <w:r w:rsidR="00D508A8" w:rsidRPr="004C4A04">
        <w:rPr>
          <w:rFonts w:asciiTheme="minorHAnsi" w:eastAsia="Calibri" w:hAnsiTheme="minorHAnsi" w:cs="Calibri"/>
          <w:bCs/>
          <w:kern w:val="24"/>
        </w:rPr>
        <w:t>/τρια</w:t>
      </w:r>
      <w:r w:rsidRPr="004C4A04">
        <w:rPr>
          <w:rFonts w:asciiTheme="minorHAnsi" w:eastAsia="Calibri" w:hAnsiTheme="minorHAnsi" w:cs="Calibri"/>
          <w:color w:val="000000"/>
          <w:kern w:val="24"/>
        </w:rPr>
        <w:t>.</w:t>
      </w:r>
      <w:r w:rsidRPr="002B0CA7">
        <w:rPr>
          <w:rFonts w:asciiTheme="minorHAnsi" w:eastAsia="Calibri" w:hAnsiTheme="minorHAnsi" w:cs="Calibri"/>
          <w:color w:val="000000"/>
          <w:kern w:val="24"/>
        </w:rPr>
        <w:t xml:space="preserve"> </w:t>
      </w:r>
      <w:r w:rsidRPr="002B0CA7">
        <w:rPr>
          <w:rFonts w:asciiTheme="minorHAnsi" w:eastAsia="Times New Roman" w:hAnsiTheme="minorHAnsi"/>
        </w:rPr>
        <w:t xml:space="preserve"> </w:t>
      </w:r>
      <w:r w:rsidR="00A80030" w:rsidRPr="002B0CA7">
        <w:rPr>
          <w:rFonts w:asciiTheme="minorHAnsi" w:eastAsia="Calibri" w:hAnsiTheme="minorHAnsi" w:cs="Calibri"/>
          <w:color w:val="000000"/>
          <w:kern w:val="24"/>
        </w:rPr>
        <w:t>Κατά τη διδασκαλί</w:t>
      </w:r>
      <w:r w:rsidR="003E1FE8">
        <w:rPr>
          <w:rFonts w:asciiTheme="minorHAnsi" w:eastAsia="Calibri" w:hAnsiTheme="minorHAnsi" w:cs="Calibri"/>
          <w:color w:val="000000"/>
          <w:kern w:val="24"/>
        </w:rPr>
        <w:t>α</w:t>
      </w:r>
      <w:r w:rsidR="00412BC5" w:rsidRPr="00412BC5">
        <w:rPr>
          <w:rFonts w:asciiTheme="minorHAnsi" w:eastAsia="Calibri" w:hAnsiTheme="minorHAnsi" w:cs="Calibri"/>
          <w:color w:val="000000"/>
          <w:kern w:val="24"/>
        </w:rPr>
        <w:t>,</w:t>
      </w:r>
      <w:r w:rsidR="001B73F6">
        <w:rPr>
          <w:rFonts w:asciiTheme="minorHAnsi" w:eastAsia="Calibri" w:hAnsiTheme="minorHAnsi" w:cs="Calibri"/>
          <w:color w:val="000000"/>
          <w:kern w:val="24"/>
        </w:rPr>
        <w:t xml:space="preserve"> χρησιμοποιούνται </w:t>
      </w:r>
      <w:r w:rsidR="00A80030" w:rsidRPr="002B0CA7">
        <w:rPr>
          <w:rFonts w:asciiTheme="minorHAnsi" w:eastAsia="Calibri" w:hAnsiTheme="minorHAnsi" w:cs="Calibri"/>
          <w:color w:val="000000"/>
          <w:kern w:val="24"/>
        </w:rPr>
        <w:t xml:space="preserve">διαδικασίες </w:t>
      </w:r>
      <w:r w:rsidR="00A80030" w:rsidRPr="002B0CA7">
        <w:rPr>
          <w:rFonts w:asciiTheme="minorHAnsi" w:eastAsia="Calibri" w:hAnsiTheme="minorHAnsi" w:cs="Calibri"/>
          <w:bCs/>
          <w:color w:val="000000" w:themeColor="text1"/>
          <w:kern w:val="24"/>
        </w:rPr>
        <w:t>εποικοδόμησης της γνώση</w:t>
      </w:r>
      <w:r w:rsidR="00AE0660" w:rsidRPr="002B0CA7">
        <w:rPr>
          <w:rFonts w:asciiTheme="minorHAnsi" w:eastAsia="Calibri" w:hAnsiTheme="minorHAnsi" w:cs="Calibri"/>
          <w:bCs/>
          <w:color w:val="000000" w:themeColor="text1"/>
          <w:kern w:val="24"/>
        </w:rPr>
        <w:t>ς κ</w:t>
      </w:r>
      <w:r w:rsidR="00A80030" w:rsidRPr="002B0CA7">
        <w:rPr>
          <w:rFonts w:asciiTheme="minorHAnsi" w:eastAsia="Calibri" w:hAnsiTheme="minorHAnsi" w:cs="Calibri"/>
          <w:color w:val="000000"/>
          <w:kern w:val="24"/>
        </w:rPr>
        <w:t>αι όχι αποστήθι</w:t>
      </w:r>
      <w:r w:rsidR="00A53719">
        <w:rPr>
          <w:rFonts w:asciiTheme="minorHAnsi" w:eastAsia="Calibri" w:hAnsiTheme="minorHAnsi" w:cs="Calibri"/>
          <w:color w:val="000000"/>
          <w:kern w:val="24"/>
        </w:rPr>
        <w:t>σης, με την ενεργό συμμετοχή των μαθητών/τριώ</w:t>
      </w:r>
      <w:r w:rsidR="001B73F6">
        <w:rPr>
          <w:rFonts w:asciiTheme="minorHAnsi" w:eastAsia="Calibri" w:hAnsiTheme="minorHAnsi" w:cs="Calibri"/>
          <w:color w:val="000000"/>
          <w:kern w:val="24"/>
        </w:rPr>
        <w:t>ν, μ</w:t>
      </w:r>
      <w:r w:rsidR="00A80030" w:rsidRPr="002B0CA7">
        <w:rPr>
          <w:rFonts w:asciiTheme="minorHAnsi" w:eastAsia="Calibri" w:hAnsiTheme="minorHAnsi" w:cs="Calibri"/>
          <w:color w:val="000000"/>
          <w:kern w:val="24"/>
        </w:rPr>
        <w:t xml:space="preserve">έσα από </w:t>
      </w:r>
      <w:r w:rsidR="00A80030" w:rsidRPr="002B0CA7">
        <w:rPr>
          <w:rFonts w:asciiTheme="minorHAnsi" w:eastAsia="Calibri" w:hAnsiTheme="minorHAnsi" w:cs="Calibri"/>
          <w:bCs/>
          <w:color w:val="000000" w:themeColor="text1"/>
          <w:kern w:val="24"/>
        </w:rPr>
        <w:t>επαγωγικές</w:t>
      </w:r>
      <w:r w:rsidR="00A80030" w:rsidRPr="00C67A70">
        <w:rPr>
          <w:rFonts w:asciiTheme="minorHAnsi" w:eastAsia="Calibri" w:hAnsiTheme="minorHAnsi" w:cs="Calibri"/>
          <w:bCs/>
          <w:color w:val="525252" w:themeColor="accent3" w:themeShade="80"/>
          <w:kern w:val="24"/>
        </w:rPr>
        <w:t xml:space="preserve"> </w:t>
      </w:r>
      <w:r w:rsidR="00A80030" w:rsidRPr="00C67A70">
        <w:rPr>
          <w:rFonts w:asciiTheme="minorHAnsi" w:eastAsia="Calibri" w:hAnsiTheme="minorHAnsi" w:cs="Calibri"/>
          <w:color w:val="000000"/>
          <w:kern w:val="24"/>
        </w:rPr>
        <w:t xml:space="preserve">διαδικασίες από το επιμέρους στο όλο και από τα παραδείγματα στη θεωρία. Το περιεχόμενο </w:t>
      </w:r>
      <w:r w:rsidR="00A80030" w:rsidRPr="00C67A70">
        <w:rPr>
          <w:rFonts w:asciiTheme="minorHAnsi" w:eastAsia="Calibri" w:hAnsiTheme="minorHAnsi" w:cs="Calibri"/>
          <w:bCs/>
          <w:color w:val="000000" w:themeColor="text1"/>
          <w:kern w:val="24"/>
        </w:rPr>
        <w:t>συνεξετάζεται</w:t>
      </w:r>
      <w:r w:rsidR="00A80030" w:rsidRPr="00CC30B3">
        <w:rPr>
          <w:rFonts w:asciiTheme="minorHAnsi" w:eastAsia="Calibri" w:hAnsiTheme="minorHAnsi" w:cs="Calibri"/>
          <w:color w:val="000000"/>
          <w:kern w:val="24"/>
        </w:rPr>
        <w:t xml:space="preserve"> με τη μορφή του κειμένου</w:t>
      </w:r>
      <w:r w:rsidR="00CC30B3">
        <w:rPr>
          <w:rFonts w:asciiTheme="minorHAnsi" w:eastAsia="Calibri" w:hAnsiTheme="minorHAnsi" w:cs="Calibri"/>
          <w:color w:val="000000"/>
          <w:kern w:val="24"/>
        </w:rPr>
        <w:t xml:space="preserve">, </w:t>
      </w:r>
      <w:r w:rsidR="00A80030" w:rsidRPr="00A80030">
        <w:rPr>
          <w:rFonts w:asciiTheme="minorHAnsi" w:eastAsia="Calibri" w:hAnsiTheme="minorHAnsi" w:cs="Calibri"/>
          <w:color w:val="000000"/>
          <w:kern w:val="24"/>
        </w:rPr>
        <w:t xml:space="preserve">έτσι ώστε να αναδειχθούν οι γλωσσικές επιλογές του συντάκτη και να διαφανεί πώς αυτές συμβάλλουν στην οικοδόμηση των νοημάτων του κειμένου. </w:t>
      </w:r>
      <w:r w:rsidR="00CC30B3">
        <w:rPr>
          <w:rFonts w:asciiTheme="minorHAnsi" w:eastAsia="Calibri" w:hAnsiTheme="minorHAnsi" w:cs="Calibri"/>
          <w:color w:val="000000"/>
          <w:kern w:val="24"/>
        </w:rPr>
        <w:t>Συγκεκριμέν</w:t>
      </w:r>
      <w:r w:rsidR="001B73F6">
        <w:rPr>
          <w:rFonts w:asciiTheme="minorHAnsi" w:eastAsia="Calibri" w:hAnsiTheme="minorHAnsi" w:cs="Calibri"/>
          <w:color w:val="000000"/>
          <w:kern w:val="24"/>
        </w:rPr>
        <w:t xml:space="preserve">α, </w:t>
      </w:r>
      <w:r w:rsidR="00CC30B3">
        <w:rPr>
          <w:rFonts w:asciiTheme="minorHAnsi" w:eastAsia="Calibri" w:hAnsiTheme="minorHAnsi" w:cs="Calibri"/>
          <w:color w:val="000000"/>
          <w:kern w:val="24"/>
        </w:rPr>
        <w:t>γ</w:t>
      </w:r>
      <w:r w:rsidR="00CC30B3" w:rsidRPr="00CC30B3">
        <w:rPr>
          <w:rFonts w:asciiTheme="minorHAnsi" w:eastAsia="Times New Roman" w:hAnsiTheme="minorHAnsi"/>
        </w:rPr>
        <w:t xml:space="preserve">ίνεται αναφορά: </w:t>
      </w:r>
    </w:p>
    <w:p w14:paraId="50F5EC9E" w14:textId="166D7FFA" w:rsidR="00F2349B" w:rsidRPr="00CC30B3" w:rsidRDefault="00C67A70" w:rsidP="0021303E">
      <w:pPr>
        <w:pStyle w:val="a5"/>
        <w:numPr>
          <w:ilvl w:val="0"/>
          <w:numId w:val="2"/>
        </w:numPr>
        <w:spacing w:after="0" w:line="240" w:lineRule="auto"/>
        <w:ind w:left="425" w:firstLine="0"/>
        <w:jc w:val="both"/>
        <w:rPr>
          <w:rFonts w:eastAsia="Times New Roman" w:cs="Times New Roman"/>
          <w:sz w:val="24"/>
          <w:szCs w:val="24"/>
          <w:lang w:val="el-GR" w:eastAsia="el-GR"/>
        </w:rPr>
      </w:pPr>
      <w:r>
        <w:rPr>
          <w:rFonts w:eastAsia="Times New Roman" w:cs="Times New Roman"/>
          <w:sz w:val="24"/>
          <w:szCs w:val="24"/>
          <w:lang w:val="el-GR" w:eastAsia="el-GR"/>
        </w:rPr>
        <w:t xml:space="preserve">στο πλαίσιο, </w:t>
      </w:r>
      <w:r w:rsidR="00270FA4" w:rsidRPr="00CC30B3">
        <w:rPr>
          <w:rFonts w:eastAsia="Times New Roman" w:cs="Times New Roman"/>
          <w:sz w:val="24"/>
          <w:szCs w:val="24"/>
          <w:lang w:val="el-GR" w:eastAsia="el-GR"/>
        </w:rPr>
        <w:t xml:space="preserve">το ύφος και τον σκοπό </w:t>
      </w:r>
    </w:p>
    <w:p w14:paraId="0525A75C" w14:textId="6FA4F08E" w:rsidR="00C67A70" w:rsidRDefault="001B73F6" w:rsidP="0021303E">
      <w:pPr>
        <w:pStyle w:val="a5"/>
        <w:numPr>
          <w:ilvl w:val="0"/>
          <w:numId w:val="2"/>
        </w:numPr>
        <w:spacing w:after="0" w:line="240" w:lineRule="auto"/>
        <w:ind w:left="425" w:firstLine="0"/>
        <w:jc w:val="both"/>
        <w:rPr>
          <w:rFonts w:eastAsia="Times New Roman" w:cs="Times New Roman"/>
          <w:sz w:val="24"/>
          <w:szCs w:val="24"/>
          <w:lang w:val="el-GR" w:eastAsia="el-GR"/>
        </w:rPr>
      </w:pPr>
      <w:r>
        <w:rPr>
          <w:rFonts w:eastAsia="Times New Roman" w:cs="Times New Roman"/>
          <w:sz w:val="24"/>
          <w:szCs w:val="24"/>
          <w:lang w:val="el-GR" w:eastAsia="el-GR"/>
        </w:rPr>
        <w:t>σ</w:t>
      </w:r>
      <w:r w:rsidR="00C67A70" w:rsidRPr="00CC30B3">
        <w:rPr>
          <w:rFonts w:eastAsia="Times New Roman" w:cs="Times New Roman"/>
          <w:sz w:val="24"/>
          <w:szCs w:val="24"/>
          <w:lang w:val="el-GR" w:eastAsia="el-GR"/>
        </w:rPr>
        <w:t>την οργάνωση/δομή του λόγου</w:t>
      </w:r>
    </w:p>
    <w:p w14:paraId="51DF86E8" w14:textId="4475939F" w:rsidR="00C67A70" w:rsidRPr="00CC30B3" w:rsidRDefault="00C67A70" w:rsidP="0021303E">
      <w:pPr>
        <w:pStyle w:val="a5"/>
        <w:numPr>
          <w:ilvl w:val="0"/>
          <w:numId w:val="2"/>
        </w:numPr>
        <w:spacing w:after="0" w:line="240" w:lineRule="auto"/>
        <w:ind w:left="425" w:firstLine="0"/>
        <w:jc w:val="both"/>
        <w:rPr>
          <w:rFonts w:eastAsia="Times New Roman" w:cs="Times New Roman"/>
          <w:sz w:val="24"/>
          <w:szCs w:val="24"/>
          <w:lang w:val="el-GR" w:eastAsia="el-GR"/>
        </w:rPr>
      </w:pPr>
      <w:r>
        <w:rPr>
          <w:rFonts w:eastAsia="Times New Roman" w:cs="Times New Roman"/>
          <w:sz w:val="24"/>
          <w:szCs w:val="24"/>
          <w:lang w:val="el-GR" w:eastAsia="el-GR"/>
        </w:rPr>
        <w:t>στ</w:t>
      </w:r>
      <w:r w:rsidRPr="00CC30B3">
        <w:rPr>
          <w:rFonts w:eastAsia="Times New Roman" w:cs="Times New Roman"/>
          <w:sz w:val="24"/>
          <w:szCs w:val="24"/>
          <w:lang w:val="el-GR" w:eastAsia="el-GR"/>
        </w:rPr>
        <w:t>ους μηχανισμούς συνοχής και συνεκτικότητας του κειμένου</w:t>
      </w:r>
    </w:p>
    <w:p w14:paraId="05834F3B" w14:textId="3809A0E8" w:rsidR="00F2349B" w:rsidRDefault="00270FA4" w:rsidP="0021303E">
      <w:pPr>
        <w:pStyle w:val="a5"/>
        <w:numPr>
          <w:ilvl w:val="0"/>
          <w:numId w:val="2"/>
        </w:numPr>
        <w:spacing w:after="0" w:line="240" w:lineRule="auto"/>
        <w:ind w:left="425" w:firstLine="0"/>
        <w:jc w:val="both"/>
        <w:rPr>
          <w:rFonts w:eastAsia="Times New Roman" w:cs="Times New Roman"/>
          <w:sz w:val="24"/>
          <w:szCs w:val="24"/>
          <w:lang w:val="el-GR" w:eastAsia="el-GR"/>
        </w:rPr>
      </w:pPr>
      <w:r w:rsidRPr="00CC30B3">
        <w:rPr>
          <w:rFonts w:eastAsia="Times New Roman" w:cs="Times New Roman"/>
          <w:sz w:val="24"/>
          <w:szCs w:val="24"/>
          <w:lang w:val="el-GR" w:eastAsia="el-GR"/>
        </w:rPr>
        <w:t>στις λεξιλογικές και γραμματικές επιλογές του συντάκτη</w:t>
      </w:r>
      <w:r w:rsidR="00C67A70">
        <w:rPr>
          <w:rFonts w:eastAsia="Times New Roman" w:cs="Times New Roman"/>
          <w:sz w:val="24"/>
          <w:szCs w:val="24"/>
          <w:lang w:val="el-GR" w:eastAsia="el-GR"/>
        </w:rPr>
        <w:t>.</w:t>
      </w:r>
    </w:p>
    <w:p w14:paraId="4E433050" w14:textId="77777777" w:rsidR="001B73F6" w:rsidRPr="00CC30B3" w:rsidRDefault="001B73F6" w:rsidP="001B73F6">
      <w:pPr>
        <w:pStyle w:val="a5"/>
        <w:spacing w:after="0"/>
        <w:ind w:left="425"/>
        <w:jc w:val="both"/>
        <w:rPr>
          <w:rFonts w:eastAsia="Times New Roman" w:cs="Times New Roman"/>
          <w:sz w:val="24"/>
          <w:szCs w:val="24"/>
          <w:lang w:val="el-GR" w:eastAsia="el-GR"/>
        </w:rPr>
      </w:pPr>
    </w:p>
    <w:p w14:paraId="553E543C" w14:textId="3932C079" w:rsidR="00CC6D06" w:rsidRPr="00CC30B3" w:rsidRDefault="00CC6D06" w:rsidP="00E03856">
      <w:pPr>
        <w:spacing w:line="256" w:lineRule="auto"/>
        <w:ind w:left="426"/>
        <w:contextualSpacing/>
        <w:jc w:val="both"/>
        <w:rPr>
          <w:rFonts w:eastAsia="Times New Roman" w:cs="Times New Roman"/>
          <w:sz w:val="24"/>
          <w:szCs w:val="24"/>
          <w:lang w:eastAsia="el-GR"/>
        </w:rPr>
      </w:pPr>
      <w:r w:rsidRPr="00CC30B3">
        <w:rPr>
          <w:rFonts w:eastAsia="Times New Roman" w:cs="Times New Roman"/>
          <w:sz w:val="24"/>
          <w:szCs w:val="24"/>
          <w:lang w:eastAsia="el-GR"/>
        </w:rPr>
        <w:t>Στη δι</w:t>
      </w:r>
      <w:r w:rsidR="001B73F6">
        <w:rPr>
          <w:rFonts w:eastAsia="Times New Roman" w:cs="Times New Roman"/>
          <w:sz w:val="24"/>
          <w:szCs w:val="24"/>
          <w:lang w:eastAsia="el-GR"/>
        </w:rPr>
        <w:t>δακτική πράξη, ο/η φιλόλογος σ</w:t>
      </w:r>
      <w:r w:rsidRPr="00CC30B3">
        <w:rPr>
          <w:rFonts w:eastAsia="Calibri" w:cs="Times New Roman"/>
          <w:color w:val="000000" w:themeColor="text1"/>
          <w:kern w:val="24"/>
          <w:sz w:val="24"/>
          <w:szCs w:val="24"/>
          <w:lang w:eastAsia="el-GR"/>
        </w:rPr>
        <w:t>ε κάθε τμήμα έρχεται αντιμέτωπος με μαθητές</w:t>
      </w:r>
      <w:r w:rsidR="0093600A" w:rsidRPr="00CC30B3">
        <w:rPr>
          <w:rFonts w:eastAsia="Calibri" w:cs="Times New Roman"/>
          <w:color w:val="000000" w:themeColor="text1"/>
          <w:kern w:val="24"/>
          <w:sz w:val="24"/>
          <w:szCs w:val="24"/>
          <w:lang w:eastAsia="el-GR"/>
        </w:rPr>
        <w:t>/τριες</w:t>
      </w:r>
      <w:r w:rsidRPr="00CC30B3">
        <w:rPr>
          <w:rFonts w:eastAsia="Calibri" w:cs="Times New Roman"/>
          <w:color w:val="000000" w:themeColor="text1"/>
          <w:kern w:val="24"/>
          <w:sz w:val="24"/>
          <w:szCs w:val="24"/>
          <w:lang w:eastAsia="el-GR"/>
        </w:rPr>
        <w:t xml:space="preserve"> διαφορετικών μαθησιακών επιπέδων (3</w:t>
      </w:r>
      <w:r w:rsidR="00C67A70">
        <w:rPr>
          <w:rFonts w:eastAsia="Calibri" w:cs="Times New Roman"/>
          <w:color w:val="000000" w:themeColor="text1"/>
          <w:kern w:val="24"/>
          <w:sz w:val="24"/>
          <w:szCs w:val="24"/>
          <w:lang w:eastAsia="el-GR"/>
        </w:rPr>
        <w:t xml:space="preserve"> </w:t>
      </w:r>
      <w:r w:rsidRPr="00CC30B3">
        <w:rPr>
          <w:rFonts w:eastAsia="Calibri" w:cs="Times New Roman"/>
          <w:color w:val="000000" w:themeColor="text1"/>
          <w:kern w:val="24"/>
          <w:sz w:val="24"/>
          <w:szCs w:val="24"/>
          <w:lang w:eastAsia="el-GR"/>
        </w:rPr>
        <w:t xml:space="preserve">– 5 διαφορετικά επίπεδα). </w:t>
      </w:r>
      <w:r w:rsidR="001B73F6">
        <w:rPr>
          <w:rFonts w:eastAsia="Times New Roman" w:cs="Times New Roman"/>
          <w:color w:val="000000" w:themeColor="text1"/>
          <w:kern w:val="24"/>
          <w:sz w:val="24"/>
          <w:szCs w:val="24"/>
          <w:lang w:eastAsia="el-GR"/>
        </w:rPr>
        <w:t>Ο/Η  διδάσκων/ουσα μπ</w:t>
      </w:r>
      <w:r w:rsidRPr="00CC30B3">
        <w:rPr>
          <w:rFonts w:eastAsia="Times New Roman" w:cs="Times New Roman"/>
          <w:color w:val="000000" w:themeColor="text1"/>
          <w:kern w:val="24"/>
          <w:sz w:val="24"/>
          <w:szCs w:val="24"/>
          <w:lang w:eastAsia="el-GR"/>
        </w:rPr>
        <w:t xml:space="preserve">ορεί να επανεντάξει στη διδασκαλία του/της τους </w:t>
      </w:r>
      <w:r w:rsidR="00A10FB7" w:rsidRPr="00A10FB7">
        <w:rPr>
          <w:rFonts w:eastAsia="Times New Roman" w:cs="Times New Roman"/>
          <w:color w:val="000000" w:themeColor="text1"/>
          <w:kern w:val="24"/>
          <w:sz w:val="24"/>
          <w:szCs w:val="24"/>
          <w:lang w:eastAsia="el-GR"/>
        </w:rPr>
        <w:t xml:space="preserve">Δείκτες </w:t>
      </w:r>
      <w:r w:rsidRPr="00A10FB7">
        <w:rPr>
          <w:rFonts w:eastAsia="Times New Roman" w:cs="Times New Roman"/>
          <w:color w:val="000000" w:themeColor="text1"/>
          <w:kern w:val="24"/>
          <w:sz w:val="24"/>
          <w:szCs w:val="24"/>
          <w:lang w:eastAsia="el-GR"/>
        </w:rPr>
        <w:t>τους</w:t>
      </w:r>
      <w:r w:rsidRPr="00CC30B3">
        <w:rPr>
          <w:rFonts w:eastAsia="Times New Roman" w:cs="Times New Roman"/>
          <w:color w:val="000000" w:themeColor="text1"/>
          <w:kern w:val="24"/>
          <w:sz w:val="24"/>
          <w:szCs w:val="24"/>
          <w:lang w:eastAsia="el-GR"/>
        </w:rPr>
        <w:t xml:space="preserve"> οποίους δεν </w:t>
      </w:r>
      <w:r w:rsidR="00C833C9">
        <w:rPr>
          <w:rFonts w:eastAsia="Times New Roman" w:cs="Times New Roman"/>
          <w:color w:val="000000" w:themeColor="text1"/>
          <w:kern w:val="24"/>
          <w:sz w:val="24"/>
          <w:szCs w:val="24"/>
          <w:lang w:eastAsia="el-GR"/>
        </w:rPr>
        <w:t>έχουν κατακτήσει οι μαθητές/τριε</w:t>
      </w:r>
      <w:r w:rsidRPr="00CC30B3">
        <w:rPr>
          <w:rFonts w:eastAsia="Times New Roman" w:cs="Times New Roman"/>
          <w:color w:val="000000" w:themeColor="text1"/>
          <w:kern w:val="24"/>
          <w:sz w:val="24"/>
          <w:szCs w:val="24"/>
          <w:lang w:eastAsia="el-GR"/>
        </w:rPr>
        <w:t xml:space="preserve">ς του/της,  διαφοροποιώντας τη διδασκαλία του/της. </w:t>
      </w:r>
      <w:r w:rsidR="00C67A70">
        <w:rPr>
          <w:rFonts w:eastAsia="Times New Roman" w:cs="Times New Roman"/>
          <w:color w:val="000000" w:themeColor="text1"/>
          <w:kern w:val="24"/>
          <w:sz w:val="24"/>
          <w:szCs w:val="24"/>
          <w:lang w:eastAsia="el-GR"/>
        </w:rPr>
        <w:t xml:space="preserve">  </w:t>
      </w:r>
      <w:r w:rsidRPr="00CC30B3">
        <w:rPr>
          <w:rFonts w:eastAsia="Times New Roman" w:cs="Times New Roman"/>
          <w:color w:val="000000" w:themeColor="text1"/>
          <w:kern w:val="24"/>
          <w:sz w:val="24"/>
          <w:szCs w:val="24"/>
          <w:lang w:eastAsia="el-GR"/>
        </w:rPr>
        <w:t xml:space="preserve">Στο πλαίσιο αυτής της φιλοσοφίας έχει δημιουργηθεί και το </w:t>
      </w:r>
      <w:r w:rsidRPr="00CC30B3">
        <w:rPr>
          <w:rFonts w:eastAsia="Times New Roman" w:cs="Times New Roman"/>
          <w:b/>
          <w:color w:val="000000" w:themeColor="text1"/>
          <w:kern w:val="24"/>
          <w:sz w:val="24"/>
          <w:szCs w:val="24"/>
          <w:lang w:eastAsia="el-GR"/>
        </w:rPr>
        <w:t>παρόν υλικό</w:t>
      </w:r>
      <w:r w:rsidRPr="00CC30B3">
        <w:rPr>
          <w:rFonts w:eastAsia="Times New Roman" w:cs="Times New Roman"/>
          <w:color w:val="000000" w:themeColor="text1"/>
          <w:kern w:val="24"/>
          <w:sz w:val="24"/>
          <w:szCs w:val="24"/>
          <w:lang w:eastAsia="el-GR"/>
        </w:rPr>
        <w:t xml:space="preserve">, το </w:t>
      </w:r>
      <w:r w:rsidR="00E81103">
        <w:rPr>
          <w:rFonts w:eastAsia="Times New Roman" w:cs="Times New Roman"/>
          <w:b/>
          <w:color w:val="000000" w:themeColor="text1"/>
          <w:kern w:val="24"/>
          <w:sz w:val="24"/>
          <w:szCs w:val="24"/>
          <w:lang w:eastAsia="el-GR"/>
        </w:rPr>
        <w:t>οποίο εστιάζει</w:t>
      </w:r>
      <w:r w:rsidRPr="00CC30B3">
        <w:rPr>
          <w:rFonts w:eastAsia="Times New Roman" w:cs="Times New Roman"/>
          <w:b/>
          <w:color w:val="000000" w:themeColor="text1"/>
          <w:kern w:val="24"/>
          <w:sz w:val="24"/>
          <w:szCs w:val="24"/>
          <w:lang w:eastAsia="el-GR"/>
        </w:rPr>
        <w:t xml:space="preserve"> σε</w:t>
      </w:r>
      <w:r w:rsidR="00E81103">
        <w:rPr>
          <w:rFonts w:eastAsia="Times New Roman" w:cs="Times New Roman"/>
          <w:b/>
          <w:color w:val="000000" w:themeColor="text1"/>
          <w:kern w:val="24"/>
          <w:sz w:val="24"/>
          <w:szCs w:val="24"/>
          <w:lang w:eastAsia="el-GR"/>
        </w:rPr>
        <w:t xml:space="preserve"> συγκεκριμένα </w:t>
      </w:r>
      <w:r w:rsidRPr="00CC30B3">
        <w:rPr>
          <w:rFonts w:eastAsia="Times New Roman" w:cs="Times New Roman"/>
          <w:b/>
          <w:color w:val="000000" w:themeColor="text1"/>
          <w:kern w:val="24"/>
          <w:sz w:val="24"/>
          <w:szCs w:val="24"/>
          <w:lang w:eastAsia="el-GR"/>
        </w:rPr>
        <w:t>γλωσσικά φαινόμενα</w:t>
      </w:r>
      <w:r w:rsidRPr="00CC30B3">
        <w:rPr>
          <w:rFonts w:eastAsia="Times New Roman" w:cs="Times New Roman"/>
          <w:color w:val="000000" w:themeColor="text1"/>
          <w:kern w:val="24"/>
          <w:sz w:val="24"/>
          <w:szCs w:val="24"/>
          <w:lang w:eastAsia="el-GR"/>
        </w:rPr>
        <w:t xml:space="preserve">. </w:t>
      </w:r>
      <w:r w:rsidRPr="00CC30B3">
        <w:rPr>
          <w:rFonts w:eastAsia="Times New Roman" w:cs="Times New Roman"/>
          <w:sz w:val="24"/>
          <w:szCs w:val="24"/>
          <w:lang w:eastAsia="el-GR"/>
        </w:rPr>
        <w:t xml:space="preserve"> </w:t>
      </w:r>
    </w:p>
    <w:p w14:paraId="53325989" w14:textId="77777777" w:rsidR="00C36FAA" w:rsidRPr="00CC30B3" w:rsidRDefault="00C36FAA" w:rsidP="00CC30B3">
      <w:pPr>
        <w:jc w:val="both"/>
        <w:rPr>
          <w:sz w:val="24"/>
          <w:szCs w:val="24"/>
        </w:rPr>
      </w:pPr>
    </w:p>
    <w:p w14:paraId="4DA1D182" w14:textId="501C5292" w:rsidR="009F248C" w:rsidRPr="00EA7797" w:rsidRDefault="009F248C" w:rsidP="006565B7">
      <w:pPr>
        <w:pStyle w:val="1"/>
        <w:numPr>
          <w:ilvl w:val="0"/>
          <w:numId w:val="4"/>
        </w:numPr>
        <w:shd w:val="clear" w:color="auto" w:fill="B4C6E7" w:themeFill="accent1" w:themeFillTint="66"/>
        <w:rPr>
          <w:b/>
          <w:color w:val="auto"/>
        </w:rPr>
      </w:pPr>
      <w:bookmarkStart w:id="2" w:name="_Προφορικός_και_Γραπτός"/>
      <w:bookmarkEnd w:id="2"/>
      <w:r w:rsidRPr="00EA7797">
        <w:rPr>
          <w:b/>
          <w:color w:val="auto"/>
        </w:rPr>
        <w:t>Προφορικός και Γραπτός Λόγος</w:t>
      </w:r>
    </w:p>
    <w:p w14:paraId="53EF41EA" w14:textId="77777777" w:rsidR="00EA7797" w:rsidRDefault="00EA7797" w:rsidP="00D0033F">
      <w:pPr>
        <w:spacing w:after="0" w:line="240" w:lineRule="auto"/>
        <w:jc w:val="both"/>
        <w:rPr>
          <w:rFonts w:ascii="Calibri" w:eastAsiaTheme="minorEastAsia" w:hAnsi="Calibri"/>
          <w:caps/>
          <w:color w:val="000000" w:themeColor="text1"/>
          <w:kern w:val="24"/>
          <w:sz w:val="24"/>
          <w:szCs w:val="24"/>
          <w:lang w:eastAsia="el-GR"/>
        </w:rPr>
      </w:pPr>
    </w:p>
    <w:p w14:paraId="1CC0981C" w14:textId="4A513C31" w:rsidR="00D0033F" w:rsidRPr="00411763" w:rsidRDefault="00D0033F" w:rsidP="00E03856">
      <w:pPr>
        <w:spacing w:after="0" w:line="240" w:lineRule="auto"/>
        <w:ind w:left="284"/>
        <w:jc w:val="both"/>
        <w:rPr>
          <w:rFonts w:ascii="Calibri" w:eastAsiaTheme="minorEastAsia" w:hAnsi="Calibri"/>
          <w:color w:val="000000" w:themeColor="text1"/>
          <w:kern w:val="24"/>
          <w:sz w:val="24"/>
          <w:szCs w:val="24"/>
          <w:lang w:eastAsia="el-GR"/>
        </w:rPr>
      </w:pPr>
      <w:r w:rsidRPr="00D0033F">
        <w:rPr>
          <w:rFonts w:ascii="Calibri" w:eastAsiaTheme="minorEastAsia" w:hAnsi="Calibri"/>
          <w:caps/>
          <w:color w:val="000000" w:themeColor="text1"/>
          <w:kern w:val="24"/>
          <w:sz w:val="24"/>
          <w:szCs w:val="24"/>
          <w:lang w:eastAsia="el-GR"/>
        </w:rPr>
        <w:t xml:space="preserve">Ο </w:t>
      </w:r>
      <w:r w:rsidRPr="00D0033F">
        <w:rPr>
          <w:rFonts w:ascii="Calibri" w:eastAsiaTheme="minorEastAsia" w:hAnsi="Calibri"/>
          <w:color w:val="000000" w:themeColor="text1"/>
          <w:kern w:val="24"/>
          <w:sz w:val="24"/>
          <w:szCs w:val="24"/>
          <w:lang w:eastAsia="el-GR"/>
        </w:rPr>
        <w:t>Προφορικός και ο Γραπτός Λόγος αποτελούν τις δύο μορφές της Γλώσσας, οι οποίες αν και διακρίνονται από τα ιδιαίτερα χαρακτηριστικά τους, δεν είναι απόλυτα διακριτές, ενώ στην επικοινωνία αλληλοσυμπληρώνονται και συχνά επικαλύπτονται.</w:t>
      </w:r>
      <w:r w:rsidR="005D1E9D">
        <w:rPr>
          <w:rFonts w:ascii="Calibri" w:eastAsiaTheme="minorEastAsia" w:hAnsi="Calibri"/>
          <w:caps/>
          <w:color w:val="000000" w:themeColor="text1"/>
          <w:kern w:val="24"/>
          <w:sz w:val="24"/>
          <w:szCs w:val="24"/>
          <w:lang w:eastAsia="el-GR"/>
        </w:rPr>
        <w:t xml:space="preserve"> </w:t>
      </w:r>
      <w:r w:rsidR="005D1E9D" w:rsidRPr="005D1E9D">
        <w:rPr>
          <w:rFonts w:ascii="Calibri" w:eastAsiaTheme="minorEastAsia" w:hAnsi="Calibri"/>
          <w:caps/>
          <w:color w:val="000000" w:themeColor="text1"/>
          <w:kern w:val="24"/>
          <w:sz w:val="24"/>
          <w:szCs w:val="24"/>
          <w:lang w:eastAsia="el-GR"/>
        </w:rPr>
        <w:t xml:space="preserve"> </w:t>
      </w:r>
      <w:r w:rsidRPr="00D0033F">
        <w:rPr>
          <w:rFonts w:ascii="Calibri" w:eastAsiaTheme="minorEastAsia" w:hAnsi="Calibri"/>
          <w:caps/>
          <w:color w:val="000000" w:themeColor="text1"/>
          <w:kern w:val="24"/>
          <w:sz w:val="24"/>
          <w:szCs w:val="24"/>
          <w:lang w:eastAsia="el-GR"/>
        </w:rPr>
        <w:t>Ο Λ</w:t>
      </w:r>
      <w:r w:rsidRPr="00D0033F">
        <w:rPr>
          <w:rFonts w:ascii="Calibri" w:eastAsiaTheme="minorEastAsia" w:hAnsi="Calibri"/>
          <w:color w:val="000000" w:themeColor="text1"/>
          <w:kern w:val="24"/>
          <w:sz w:val="24"/>
          <w:szCs w:val="24"/>
          <w:lang w:eastAsia="el-GR"/>
        </w:rPr>
        <w:t>όγος θεωρείται ένα συνεχές,</w:t>
      </w:r>
      <w:r w:rsidR="001B782B" w:rsidRPr="00D0033F">
        <w:rPr>
          <w:rFonts w:ascii="Calibri" w:eastAsiaTheme="minorEastAsia" w:hAnsi="Calibri"/>
          <w:color w:val="000000" w:themeColor="text1"/>
          <w:kern w:val="24"/>
          <w:sz w:val="24"/>
          <w:szCs w:val="24"/>
          <w:lang w:eastAsia="el-GR"/>
        </w:rPr>
        <w:t xml:space="preserve"> </w:t>
      </w:r>
      <w:r w:rsidR="00A53129">
        <w:rPr>
          <w:rFonts w:ascii="Calibri" w:eastAsiaTheme="minorEastAsia" w:hAnsi="Calibri"/>
          <w:color w:val="000000" w:themeColor="text1"/>
          <w:kern w:val="24"/>
          <w:sz w:val="24"/>
          <w:szCs w:val="24"/>
          <w:lang w:eastAsia="el-GR"/>
        </w:rPr>
        <w:t>σ</w:t>
      </w:r>
      <w:r w:rsidRPr="00D0033F">
        <w:rPr>
          <w:rFonts w:ascii="Calibri" w:eastAsiaTheme="minorEastAsia" w:hAnsi="Calibri"/>
          <w:color w:val="000000" w:themeColor="text1"/>
          <w:kern w:val="24"/>
          <w:sz w:val="24"/>
          <w:szCs w:val="24"/>
          <w:lang w:eastAsia="el-GR"/>
        </w:rPr>
        <w:t>το οποίο ο Προφορικός και ο Γραπτός Λόγος βρίσκονται στα δύο άκ</w:t>
      </w:r>
      <w:r w:rsidR="00CA4667">
        <w:rPr>
          <w:rFonts w:ascii="Calibri" w:eastAsiaTheme="minorEastAsia" w:hAnsi="Calibri"/>
          <w:color w:val="000000" w:themeColor="text1"/>
          <w:kern w:val="24"/>
          <w:sz w:val="24"/>
          <w:szCs w:val="24"/>
          <w:lang w:eastAsia="el-GR"/>
        </w:rPr>
        <w:t>ρα και ενδι</w:t>
      </w:r>
      <w:r w:rsidR="00C833C9">
        <w:rPr>
          <w:rFonts w:ascii="Calibri" w:eastAsiaTheme="minorEastAsia" w:hAnsi="Calibri"/>
          <w:color w:val="000000" w:themeColor="text1"/>
          <w:kern w:val="24"/>
          <w:sz w:val="24"/>
          <w:szCs w:val="24"/>
          <w:lang w:eastAsia="el-GR"/>
        </w:rPr>
        <w:t>άμεσα τοποθετούνται κειμενικά ε</w:t>
      </w:r>
      <w:r w:rsidRPr="00D0033F">
        <w:rPr>
          <w:rFonts w:ascii="Calibri" w:eastAsiaTheme="minorEastAsia" w:hAnsi="Calibri"/>
          <w:color w:val="000000" w:themeColor="text1"/>
          <w:kern w:val="24"/>
          <w:sz w:val="24"/>
          <w:szCs w:val="24"/>
          <w:lang w:eastAsia="el-GR"/>
        </w:rPr>
        <w:t>ίδη με αυξημένη προφορικότητα και γραπτότητ</w:t>
      </w:r>
      <w:r w:rsidR="001B73F6">
        <w:rPr>
          <w:rFonts w:ascii="Calibri" w:eastAsiaTheme="minorEastAsia" w:hAnsi="Calibri"/>
          <w:color w:val="000000" w:themeColor="text1"/>
          <w:kern w:val="24"/>
          <w:sz w:val="24"/>
          <w:szCs w:val="24"/>
          <w:lang w:eastAsia="el-GR"/>
        </w:rPr>
        <w:t>α, π</w:t>
      </w:r>
      <w:r w:rsidRPr="00D0033F">
        <w:rPr>
          <w:rFonts w:ascii="Calibri" w:eastAsiaTheme="minorEastAsia" w:hAnsi="Calibri"/>
          <w:color w:val="000000" w:themeColor="text1"/>
          <w:kern w:val="24"/>
          <w:sz w:val="24"/>
          <w:szCs w:val="24"/>
          <w:lang w:eastAsia="el-GR"/>
        </w:rPr>
        <w:t>ιο διαλογικά ή πιο μονολογικά, ανάλογα με την εκάστοτε επικοινωνιακή περίσταση.</w:t>
      </w:r>
    </w:p>
    <w:p w14:paraId="23982571" w14:textId="77777777" w:rsidR="00D0033F" w:rsidRPr="00D0033F" w:rsidRDefault="00D0033F" w:rsidP="00E03856">
      <w:pPr>
        <w:spacing w:after="0" w:line="240" w:lineRule="auto"/>
        <w:ind w:left="284"/>
        <w:jc w:val="both"/>
        <w:rPr>
          <w:rFonts w:ascii="Calibri" w:eastAsiaTheme="minorEastAsia" w:hAnsi="Calibri"/>
          <w:color w:val="000000" w:themeColor="text1"/>
          <w:kern w:val="24"/>
          <w:sz w:val="24"/>
          <w:szCs w:val="24"/>
          <w:lang w:eastAsia="el-GR"/>
        </w:rPr>
      </w:pPr>
    </w:p>
    <w:p w14:paraId="1EE12D87" w14:textId="16DE7538" w:rsidR="00C36FAA" w:rsidRPr="00411763" w:rsidRDefault="00D0033F" w:rsidP="00E03856">
      <w:pPr>
        <w:pStyle w:val="Default"/>
        <w:ind w:left="284"/>
        <w:jc w:val="both"/>
        <w:rPr>
          <w:rFonts w:asciiTheme="minorHAnsi" w:hAnsiTheme="minorHAnsi" w:cs="UB-Helvetica"/>
        </w:rPr>
      </w:pPr>
      <w:r w:rsidRPr="00411763">
        <w:rPr>
          <w:rFonts w:asciiTheme="minorHAnsi" w:hAnsiTheme="minorHAnsi"/>
          <w:bCs/>
        </w:rPr>
        <w:t xml:space="preserve">Συγκεκριμένα, </w:t>
      </w:r>
      <w:r w:rsidRPr="00411763">
        <w:rPr>
          <w:rFonts w:asciiTheme="minorHAnsi" w:hAnsiTheme="minorHAnsi" w:cs="UB-Helvetica"/>
        </w:rPr>
        <w:t>τ</w:t>
      </w:r>
      <w:r w:rsidR="00C36FAA" w:rsidRPr="00411763">
        <w:rPr>
          <w:rFonts w:asciiTheme="minorHAnsi" w:hAnsiTheme="minorHAnsi" w:cs="UB-Helvetica"/>
        </w:rPr>
        <w:t xml:space="preserve">α </w:t>
      </w:r>
      <w:r w:rsidR="00C36FAA" w:rsidRPr="00530720">
        <w:rPr>
          <w:rFonts w:asciiTheme="minorHAnsi" w:hAnsiTheme="minorHAnsi" w:cs="UB-Helvetica-Bold"/>
          <w:bCs/>
        </w:rPr>
        <w:t>προφορικά κείμενα</w:t>
      </w:r>
      <w:r w:rsidR="00C36FAA" w:rsidRPr="00411763">
        <w:rPr>
          <w:rFonts w:asciiTheme="minorHAnsi" w:hAnsiTheme="minorHAnsi" w:cs="UB-Helvetica-Bold"/>
          <w:b/>
          <w:bCs/>
        </w:rPr>
        <w:t xml:space="preserve"> </w:t>
      </w:r>
      <w:r w:rsidR="00241C79">
        <w:rPr>
          <w:rFonts w:asciiTheme="minorHAnsi" w:hAnsiTheme="minorHAnsi" w:cs="UB-Helvetica"/>
        </w:rPr>
        <w:t>διέπονται</w:t>
      </w:r>
      <w:r w:rsidR="00C36FAA" w:rsidRPr="00411763">
        <w:rPr>
          <w:rFonts w:asciiTheme="minorHAnsi" w:hAnsiTheme="minorHAnsi" w:cs="UB-Helvetica"/>
        </w:rPr>
        <w:t xml:space="preserve"> από τα χαρακτηριστικά του προφορικ</w:t>
      </w:r>
      <w:r w:rsidR="00492107" w:rsidRPr="00411763">
        <w:rPr>
          <w:rFonts w:asciiTheme="minorHAnsi" w:hAnsiTheme="minorHAnsi" w:cs="UB-Helvetica"/>
        </w:rPr>
        <w:t xml:space="preserve">ού λόγου, </w:t>
      </w:r>
      <w:r w:rsidR="001B782B" w:rsidRPr="00411763">
        <w:rPr>
          <w:rFonts w:asciiTheme="minorHAnsi" w:hAnsiTheme="minorHAnsi" w:cs="UB-Helvetica"/>
        </w:rPr>
        <w:t>γ</w:t>
      </w:r>
      <w:r w:rsidR="001B782B">
        <w:rPr>
          <w:rFonts w:asciiTheme="minorHAnsi" w:hAnsiTheme="minorHAnsi" w:cs="UB-Helvetica"/>
        </w:rPr>
        <w:t>ι’</w:t>
      </w:r>
      <w:r w:rsidR="001B73F6">
        <w:rPr>
          <w:rFonts w:asciiTheme="minorHAnsi" w:hAnsiTheme="minorHAnsi" w:cs="UB-Helvetica"/>
        </w:rPr>
        <w:t xml:space="preserve"> α</w:t>
      </w:r>
      <w:r w:rsidR="00C36FAA" w:rsidRPr="00411763">
        <w:rPr>
          <w:rFonts w:asciiTheme="minorHAnsi" w:hAnsiTheme="minorHAnsi" w:cs="UB-Helvetica"/>
        </w:rPr>
        <w:t>υτό τα προφορικά κείμενα περιέχουν γλωσσικά στοιχεία που αποτελούν από</w:t>
      </w:r>
      <w:r w:rsidR="00BC17BE">
        <w:rPr>
          <w:rFonts w:asciiTheme="minorHAnsi" w:hAnsiTheme="minorHAnsi" w:cs="UB-Helvetica"/>
        </w:rPr>
        <w:t>ρροια αυτών των χαρακτηριστικών· όπως για παράδειγμα</w:t>
      </w:r>
      <w:r w:rsidR="00C36FAA" w:rsidRPr="00411763">
        <w:rPr>
          <w:rFonts w:asciiTheme="minorHAnsi" w:hAnsiTheme="minorHAnsi" w:cs="UB-Helvetica"/>
        </w:rPr>
        <w:t xml:space="preserve"> η παρατακτική σύνταξη, η ενεργητική σύνταξη, οι ελλείψεις, οι επανεκκινήσεις, οι επαναλήψεις, συχνά οι ασυνταξίες κ.ά. Τα </w:t>
      </w:r>
      <w:r w:rsidR="00C36FAA" w:rsidRPr="00530720">
        <w:rPr>
          <w:rFonts w:asciiTheme="minorHAnsi" w:hAnsiTheme="minorHAnsi" w:cs="UB-Helvetica-Bold"/>
          <w:bCs/>
        </w:rPr>
        <w:t>γραπτά κείμενα</w:t>
      </w:r>
      <w:r w:rsidR="00C36FAA" w:rsidRPr="00411763">
        <w:rPr>
          <w:rFonts w:asciiTheme="minorHAnsi" w:hAnsiTheme="minorHAnsi" w:cs="UB-Helvetica-Bold"/>
          <w:b/>
          <w:bCs/>
        </w:rPr>
        <w:t xml:space="preserve"> </w:t>
      </w:r>
      <w:r w:rsidR="00C36FAA" w:rsidRPr="00411763">
        <w:rPr>
          <w:rFonts w:asciiTheme="minorHAnsi" w:hAnsiTheme="minorHAnsi" w:cs="UB-Helvetica"/>
        </w:rPr>
        <w:t xml:space="preserve">διέπονται από τα χαρακτηριστικά του γραπτού </w:t>
      </w:r>
      <w:r w:rsidR="00492107" w:rsidRPr="00411763">
        <w:rPr>
          <w:rFonts w:asciiTheme="minorHAnsi" w:hAnsiTheme="minorHAnsi" w:cs="UB-Helvetica"/>
        </w:rPr>
        <w:t xml:space="preserve">λόγου.  </w:t>
      </w:r>
      <w:r w:rsidR="00C36FAA" w:rsidRPr="00411763">
        <w:rPr>
          <w:rFonts w:asciiTheme="minorHAnsi" w:hAnsiTheme="minorHAnsi" w:cs="UB-Helvetica"/>
        </w:rPr>
        <w:t>Απόρροια αυτών των χαρακτηριστικών είναι τα γλωσσικά στοιχεία των</w:t>
      </w:r>
      <w:r w:rsidR="00492107" w:rsidRPr="00411763">
        <w:rPr>
          <w:rFonts w:asciiTheme="minorHAnsi" w:hAnsiTheme="minorHAnsi" w:cs="UB-Helvetica"/>
        </w:rPr>
        <w:t xml:space="preserve"> </w:t>
      </w:r>
      <w:r w:rsidR="00C36FAA" w:rsidRPr="00411763">
        <w:rPr>
          <w:rFonts w:asciiTheme="minorHAnsi" w:hAnsiTheme="minorHAnsi" w:cs="UB-Helvetica"/>
        </w:rPr>
        <w:t>γραπτών κειμένων, που είναι συνήθως η υποτακτική σύνταξη, ο μεγάλος αριθμός ονοματικών φράσεων, η παθητική σύνταξη κ.ά.</w:t>
      </w:r>
    </w:p>
    <w:p w14:paraId="3F9C66D7" w14:textId="77777777" w:rsidR="00492107" w:rsidRPr="00411763" w:rsidRDefault="00492107" w:rsidP="00EA7797">
      <w:pPr>
        <w:pStyle w:val="Default"/>
        <w:jc w:val="both"/>
        <w:rPr>
          <w:rFonts w:asciiTheme="minorHAnsi" w:hAnsiTheme="minorHAnsi"/>
          <w:bCs/>
        </w:rPr>
      </w:pPr>
    </w:p>
    <w:p w14:paraId="6E2214ED" w14:textId="6C559FC4" w:rsidR="009F248C" w:rsidRDefault="0015572F" w:rsidP="00244251">
      <w:pPr>
        <w:autoSpaceDE w:val="0"/>
        <w:autoSpaceDN w:val="0"/>
        <w:adjustRightInd w:val="0"/>
        <w:spacing w:after="0" w:line="240" w:lineRule="auto"/>
        <w:ind w:left="284"/>
        <w:jc w:val="both"/>
        <w:rPr>
          <w:rFonts w:cs="UB-Helvetica"/>
          <w:sz w:val="24"/>
          <w:szCs w:val="24"/>
        </w:rPr>
      </w:pPr>
      <w:r>
        <w:rPr>
          <w:noProof/>
          <w:lang w:eastAsia="el-GR"/>
        </w:rPr>
        <w:lastRenderedPageBreak/>
        <mc:AlternateContent>
          <mc:Choice Requires="wps">
            <w:drawing>
              <wp:anchor distT="0" distB="0" distL="114300" distR="114300" simplePos="0" relativeHeight="251664384" behindDoc="0" locked="0" layoutInCell="1" allowOverlap="1" wp14:anchorId="0D554AE1" wp14:editId="3808A172">
                <wp:simplePos x="0" y="0"/>
                <wp:positionH relativeFrom="column">
                  <wp:posOffset>-516255</wp:posOffset>
                </wp:positionH>
                <wp:positionV relativeFrom="paragraph">
                  <wp:posOffset>727710</wp:posOffset>
                </wp:positionV>
                <wp:extent cx="7429500" cy="609600"/>
                <wp:effectExtent l="19050" t="19050" r="38100" b="38100"/>
                <wp:wrapNone/>
                <wp:docPr id="8" name="Βέλος: Αριστερό-δεξιό 7"/>
                <wp:cNvGraphicFramePr/>
                <a:graphic xmlns:a="http://schemas.openxmlformats.org/drawingml/2006/main">
                  <a:graphicData uri="http://schemas.microsoft.com/office/word/2010/wordprocessingShape">
                    <wps:wsp>
                      <wps:cNvSpPr/>
                      <wps:spPr>
                        <a:xfrm>
                          <a:off x="0" y="0"/>
                          <a:ext cx="7429500" cy="609600"/>
                        </a:xfrm>
                        <a:prstGeom prst="leftRightArrow">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lin ang="2700000" scaled="1"/>
                          <a:tileRect/>
                        </a:gradFill>
                        <a:ln w="12700" cap="flat" cmpd="sng" algn="ctr">
                          <a:solidFill>
                            <a:srgbClr val="4472C4">
                              <a:shade val="50000"/>
                            </a:srgbClr>
                          </a:solidFill>
                          <a:prstDash val="solid"/>
                          <a:miter lim="800000"/>
                        </a:ln>
                        <a:effectLst/>
                      </wps:spPr>
                      <wps:txbx>
                        <w:txbxContent>
                          <w:p w14:paraId="620FE1A1" w14:textId="77777777" w:rsidR="001522FF" w:rsidRPr="00511746" w:rsidRDefault="001522FF" w:rsidP="0015572F">
                            <w:pPr>
                              <w:pStyle w:val="Web"/>
                              <w:spacing w:before="0" w:beforeAutospacing="0" w:after="0" w:afterAutospacing="0"/>
                              <w:rPr>
                                <w:sz w:val="20"/>
                                <w:szCs w:val="20"/>
                              </w:rPr>
                            </w:pPr>
                            <w:r w:rsidRPr="00241C79">
                              <w:rPr>
                                <w:rFonts w:ascii="Calibri" w:hAnsi="Calibri" w:cstheme="minorBidi"/>
                                <w:b/>
                                <w:kern w:val="24"/>
                                <w:sz w:val="20"/>
                                <w:szCs w:val="20"/>
                              </w:rPr>
                              <w:t>Προφορικός Λόγο</w:t>
                            </w:r>
                            <w:r w:rsidRPr="009623FB">
                              <w:rPr>
                                <w:rFonts w:ascii="Calibri" w:hAnsi="Calibri" w:cstheme="minorBidi"/>
                                <w:b/>
                                <w:kern w:val="24"/>
                                <w:sz w:val="20"/>
                                <w:szCs w:val="20"/>
                              </w:rPr>
                              <w:t>ς</w:t>
                            </w:r>
                            <w:r w:rsidRPr="009623FB">
                              <w:rPr>
                                <w:rFonts w:ascii="Calibri" w:hAnsi="Calibri" w:cstheme="minorBidi"/>
                                <w:kern w:val="24"/>
                                <w:sz w:val="20"/>
                                <w:szCs w:val="20"/>
                              </w:rPr>
                              <w:t xml:space="preserve"> </w:t>
                            </w:r>
                            <w:r w:rsidRPr="00511746">
                              <w:rPr>
                                <w:rFonts w:ascii="Calibri" w:hAnsi="Calibri" w:cstheme="minorBidi"/>
                                <w:kern w:val="24"/>
                                <w:sz w:val="20"/>
                                <w:szCs w:val="20"/>
                              </w:rPr>
                              <w:t xml:space="preserve">- </w:t>
                            </w:r>
                            <w:r w:rsidRPr="00241C79">
                              <w:rPr>
                                <w:rFonts w:ascii="Calibri" w:hAnsi="Calibri" w:cstheme="minorBidi"/>
                                <w:b/>
                                <w:color w:val="002060"/>
                                <w:kern w:val="24"/>
                                <w:sz w:val="20"/>
                                <w:szCs w:val="20"/>
                              </w:rPr>
                              <w:t xml:space="preserve">Προφορικός Διάλογος </w:t>
                            </w:r>
                            <w:r w:rsidRPr="00241C79">
                              <w:rPr>
                                <w:rFonts w:ascii="Calibri" w:hAnsi="Calibri" w:cstheme="minorBidi"/>
                                <w:b/>
                                <w:kern w:val="24"/>
                                <w:sz w:val="20"/>
                                <w:szCs w:val="20"/>
                              </w:rPr>
                              <w:t xml:space="preserve">-  </w:t>
                            </w:r>
                            <w:r w:rsidRPr="00241C79">
                              <w:rPr>
                                <w:rFonts w:ascii="Calibri" w:hAnsi="Calibri" w:cstheme="minorBidi"/>
                                <w:color w:val="002060"/>
                                <w:kern w:val="24"/>
                                <w:sz w:val="20"/>
                                <w:szCs w:val="20"/>
                              </w:rPr>
                              <w:t xml:space="preserve">Προφορικός Μονόλογος </w:t>
                            </w:r>
                            <w:r w:rsidRPr="00241C79">
                              <w:rPr>
                                <w:rFonts w:ascii="Calibri" w:hAnsi="Calibri" w:cstheme="minorBidi"/>
                                <w:kern w:val="24"/>
                                <w:sz w:val="20"/>
                                <w:szCs w:val="20"/>
                              </w:rPr>
                              <w:t xml:space="preserve">- </w:t>
                            </w:r>
                            <w:r w:rsidRPr="00241C79">
                              <w:rPr>
                                <w:rFonts w:ascii="Calibri" w:hAnsi="Calibri" w:cstheme="minorBidi"/>
                                <w:color w:val="595959" w:themeColor="text1" w:themeTint="A6"/>
                                <w:kern w:val="24"/>
                                <w:sz w:val="20"/>
                                <w:szCs w:val="20"/>
                              </w:rPr>
                              <w:t>Γραπτός Διάλογος</w:t>
                            </w:r>
                            <w:r w:rsidRPr="00241C79">
                              <w:rPr>
                                <w:rFonts w:ascii="Calibri" w:hAnsi="Calibri" w:cstheme="minorBidi"/>
                                <w:b/>
                                <w:color w:val="595959" w:themeColor="text1" w:themeTint="A6"/>
                                <w:kern w:val="24"/>
                                <w:sz w:val="20"/>
                                <w:szCs w:val="20"/>
                              </w:rPr>
                              <w:t xml:space="preserve"> </w:t>
                            </w:r>
                            <w:r w:rsidRPr="00241C79">
                              <w:rPr>
                                <w:rFonts w:ascii="Calibri" w:hAnsi="Calibri" w:cstheme="minorBidi"/>
                                <w:b/>
                                <w:kern w:val="24"/>
                                <w:sz w:val="20"/>
                                <w:szCs w:val="20"/>
                              </w:rPr>
                              <w:t xml:space="preserve">- </w:t>
                            </w:r>
                            <w:r w:rsidRPr="00241C79">
                              <w:rPr>
                                <w:rFonts w:ascii="Calibri" w:hAnsi="Calibri" w:cstheme="minorBidi"/>
                                <w:b/>
                                <w:color w:val="595959" w:themeColor="text1" w:themeTint="A6"/>
                                <w:kern w:val="24"/>
                                <w:sz w:val="20"/>
                                <w:szCs w:val="20"/>
                              </w:rPr>
                              <w:t>Γραπτός Μονόλογος</w:t>
                            </w:r>
                            <w:r w:rsidRPr="00241C79">
                              <w:rPr>
                                <w:rFonts w:ascii="Calibri" w:hAnsi="Calibri" w:cstheme="minorBidi"/>
                                <w:color w:val="595959" w:themeColor="text1" w:themeTint="A6"/>
                                <w:kern w:val="24"/>
                                <w:sz w:val="20"/>
                                <w:szCs w:val="20"/>
                              </w:rPr>
                              <w:t xml:space="preserve"> </w:t>
                            </w:r>
                            <w:r w:rsidRPr="00511746">
                              <w:rPr>
                                <w:rFonts w:ascii="Calibri" w:hAnsi="Calibri" w:cstheme="minorBidi"/>
                                <w:kern w:val="24"/>
                                <w:sz w:val="20"/>
                                <w:szCs w:val="20"/>
                              </w:rPr>
                              <w:t xml:space="preserve">-  </w:t>
                            </w:r>
                            <w:r w:rsidRPr="00241C79">
                              <w:rPr>
                                <w:rFonts w:ascii="Calibri" w:hAnsi="Calibri" w:cstheme="minorBidi"/>
                                <w:b/>
                                <w:kern w:val="24"/>
                                <w:sz w:val="20"/>
                                <w:szCs w:val="20"/>
                              </w:rPr>
                              <w:t>Γραπτός Λόγος</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554A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Βέλος: Αριστερό-δεξιό 7" o:spid="_x0000_s1027" type="#_x0000_t69" style="position:absolute;left:0;text-align:left;margin-left:-40.65pt;margin-top:57.3pt;width:5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" adj="886" fillcolor="#9e9e9e" strokecolor="#2f528f" strokeweight="1pt">
                <v:fill color2="#e3e3e3" rotate="t" angle="45" colors="0 #9e9e9e;.5 #c4c4c4;1 #e3e3e3" focus="100%" type="gradient"/>
                <v:textbox>
                  <w:txbxContent>
                    <w:p w14:paraId="620FE1A1" w14:textId="77777777" w:rsidR="001522FF" w:rsidRPr="00511746" w:rsidRDefault="001522FF" w:rsidP="0015572F">
                      <w:pPr>
                        <w:pStyle w:val="Web"/>
                        <w:spacing w:before="0" w:beforeAutospacing="0" w:after="0" w:afterAutospacing="0"/>
                        <w:rPr>
                          <w:sz w:val="20"/>
                          <w:szCs w:val="20"/>
                        </w:rPr>
                      </w:pPr>
                      <w:r w:rsidRPr="00241C79">
                        <w:rPr>
                          <w:rFonts w:ascii="Calibri" w:hAnsi="Calibri" w:cstheme="minorBidi"/>
                          <w:b/>
                          <w:kern w:val="24"/>
                          <w:sz w:val="20"/>
                          <w:szCs w:val="20"/>
                        </w:rPr>
                        <w:t>Προφορικός Λόγο</w:t>
                      </w:r>
                      <w:r w:rsidRPr="009623FB">
                        <w:rPr>
                          <w:rFonts w:ascii="Calibri" w:hAnsi="Calibri" w:cstheme="minorBidi"/>
                          <w:b/>
                          <w:kern w:val="24"/>
                          <w:sz w:val="20"/>
                          <w:szCs w:val="20"/>
                        </w:rPr>
                        <w:t>ς</w:t>
                      </w:r>
                      <w:r w:rsidRPr="009623FB">
                        <w:rPr>
                          <w:rFonts w:ascii="Calibri" w:hAnsi="Calibri" w:cstheme="minorBidi"/>
                          <w:kern w:val="24"/>
                          <w:sz w:val="20"/>
                          <w:szCs w:val="20"/>
                        </w:rPr>
                        <w:t xml:space="preserve"> </w:t>
                      </w:r>
                      <w:r w:rsidRPr="00511746">
                        <w:rPr>
                          <w:rFonts w:ascii="Calibri" w:hAnsi="Calibri" w:cstheme="minorBidi"/>
                          <w:kern w:val="24"/>
                          <w:sz w:val="20"/>
                          <w:szCs w:val="20"/>
                        </w:rPr>
                        <w:t xml:space="preserve">- </w:t>
                      </w:r>
                      <w:r w:rsidRPr="00241C79">
                        <w:rPr>
                          <w:rFonts w:ascii="Calibri" w:hAnsi="Calibri" w:cstheme="minorBidi"/>
                          <w:b/>
                          <w:color w:val="002060"/>
                          <w:kern w:val="24"/>
                          <w:sz w:val="20"/>
                          <w:szCs w:val="20"/>
                        </w:rPr>
                        <w:t xml:space="preserve">Προφορικός Διάλογος </w:t>
                      </w:r>
                      <w:r w:rsidRPr="00241C79">
                        <w:rPr>
                          <w:rFonts w:ascii="Calibri" w:hAnsi="Calibri" w:cstheme="minorBidi"/>
                          <w:b/>
                          <w:kern w:val="24"/>
                          <w:sz w:val="20"/>
                          <w:szCs w:val="20"/>
                        </w:rPr>
                        <w:t xml:space="preserve">-  </w:t>
                      </w:r>
                      <w:r w:rsidRPr="00241C79">
                        <w:rPr>
                          <w:rFonts w:ascii="Calibri" w:hAnsi="Calibri" w:cstheme="minorBidi"/>
                          <w:color w:val="002060"/>
                          <w:kern w:val="24"/>
                          <w:sz w:val="20"/>
                          <w:szCs w:val="20"/>
                        </w:rPr>
                        <w:t xml:space="preserve">Προφορικός Μονόλογος </w:t>
                      </w:r>
                      <w:r w:rsidRPr="00241C79">
                        <w:rPr>
                          <w:rFonts w:ascii="Calibri" w:hAnsi="Calibri" w:cstheme="minorBidi"/>
                          <w:kern w:val="24"/>
                          <w:sz w:val="20"/>
                          <w:szCs w:val="20"/>
                        </w:rPr>
                        <w:t xml:space="preserve">- </w:t>
                      </w:r>
                      <w:r w:rsidRPr="00241C79">
                        <w:rPr>
                          <w:rFonts w:ascii="Calibri" w:hAnsi="Calibri" w:cstheme="minorBidi"/>
                          <w:color w:val="595959" w:themeColor="text1" w:themeTint="A6"/>
                          <w:kern w:val="24"/>
                          <w:sz w:val="20"/>
                          <w:szCs w:val="20"/>
                        </w:rPr>
                        <w:t>Γραπτός Διάλογος</w:t>
                      </w:r>
                      <w:r w:rsidRPr="00241C79">
                        <w:rPr>
                          <w:rFonts w:ascii="Calibri" w:hAnsi="Calibri" w:cstheme="minorBidi"/>
                          <w:b/>
                          <w:color w:val="595959" w:themeColor="text1" w:themeTint="A6"/>
                          <w:kern w:val="24"/>
                          <w:sz w:val="20"/>
                          <w:szCs w:val="20"/>
                        </w:rPr>
                        <w:t xml:space="preserve"> </w:t>
                      </w:r>
                      <w:r w:rsidRPr="00241C79">
                        <w:rPr>
                          <w:rFonts w:ascii="Calibri" w:hAnsi="Calibri" w:cstheme="minorBidi"/>
                          <w:b/>
                          <w:kern w:val="24"/>
                          <w:sz w:val="20"/>
                          <w:szCs w:val="20"/>
                        </w:rPr>
                        <w:t xml:space="preserve">- </w:t>
                      </w:r>
                      <w:r w:rsidRPr="00241C79">
                        <w:rPr>
                          <w:rFonts w:ascii="Calibri" w:hAnsi="Calibri" w:cstheme="minorBidi"/>
                          <w:b/>
                          <w:color w:val="595959" w:themeColor="text1" w:themeTint="A6"/>
                          <w:kern w:val="24"/>
                          <w:sz w:val="20"/>
                          <w:szCs w:val="20"/>
                        </w:rPr>
                        <w:t>Γραπτός Μονόλογος</w:t>
                      </w:r>
                      <w:r w:rsidRPr="00241C79">
                        <w:rPr>
                          <w:rFonts w:ascii="Calibri" w:hAnsi="Calibri" w:cstheme="minorBidi"/>
                          <w:color w:val="595959" w:themeColor="text1" w:themeTint="A6"/>
                          <w:kern w:val="24"/>
                          <w:sz w:val="20"/>
                          <w:szCs w:val="20"/>
                        </w:rPr>
                        <w:t xml:space="preserve"> </w:t>
                      </w:r>
                      <w:r w:rsidRPr="00511746">
                        <w:rPr>
                          <w:rFonts w:ascii="Calibri" w:hAnsi="Calibri" w:cstheme="minorBidi"/>
                          <w:kern w:val="24"/>
                          <w:sz w:val="20"/>
                          <w:szCs w:val="20"/>
                        </w:rPr>
                        <w:t xml:space="preserve">-  </w:t>
                      </w:r>
                      <w:r w:rsidRPr="00241C79">
                        <w:rPr>
                          <w:rFonts w:ascii="Calibri" w:hAnsi="Calibri" w:cstheme="minorBidi"/>
                          <w:b/>
                          <w:kern w:val="24"/>
                          <w:sz w:val="20"/>
                          <w:szCs w:val="20"/>
                        </w:rPr>
                        <w:t>Γραπτός Λόγος</w:t>
                      </w:r>
                    </w:p>
                  </w:txbxContent>
                </v:textbox>
              </v:shape>
            </w:pict>
          </mc:Fallback>
        </mc:AlternateContent>
      </w:r>
      <w:r w:rsidR="00C36FAA" w:rsidRPr="00411763">
        <w:rPr>
          <w:rFonts w:cs="UB-Helvetica"/>
          <w:sz w:val="24"/>
          <w:szCs w:val="24"/>
        </w:rPr>
        <w:t>Ανάμεσα σε αυτές τις κατηγορίες κειμένων</w:t>
      </w:r>
      <w:r w:rsidR="00D22255">
        <w:rPr>
          <w:rFonts w:cs="UB-Helvetica"/>
          <w:sz w:val="24"/>
          <w:szCs w:val="24"/>
        </w:rPr>
        <w:t>, οι οποίες</w:t>
      </w:r>
      <w:r w:rsidR="00511746" w:rsidRPr="00411763">
        <w:rPr>
          <w:rFonts w:cs="UB-Helvetica"/>
          <w:sz w:val="24"/>
          <w:szCs w:val="24"/>
        </w:rPr>
        <w:t xml:space="preserve"> </w:t>
      </w:r>
      <w:r w:rsidR="00C36FAA" w:rsidRPr="00411763">
        <w:rPr>
          <w:rFonts w:cs="UB-Helvetica"/>
          <w:sz w:val="24"/>
          <w:szCs w:val="24"/>
        </w:rPr>
        <w:t>αποτελούν τα δύο άκρα</w:t>
      </w:r>
      <w:r w:rsidR="00511746" w:rsidRPr="00411763">
        <w:rPr>
          <w:rFonts w:cs="UB-Helvetica"/>
          <w:sz w:val="24"/>
          <w:szCs w:val="24"/>
        </w:rPr>
        <w:t xml:space="preserve"> </w:t>
      </w:r>
      <w:r w:rsidR="00D22255">
        <w:rPr>
          <w:rFonts w:cs="UB-Helvetica"/>
          <w:sz w:val="24"/>
          <w:szCs w:val="24"/>
        </w:rPr>
        <w:t>ενός συνεχούς</w:t>
      </w:r>
      <w:r w:rsidR="00C833C9">
        <w:rPr>
          <w:rFonts w:cs="UB-Helvetica"/>
          <w:sz w:val="24"/>
          <w:szCs w:val="24"/>
        </w:rPr>
        <w:t>,</w:t>
      </w:r>
      <w:r w:rsidR="00C36FAA" w:rsidRPr="00411763">
        <w:rPr>
          <w:rFonts w:cs="UB-Helvetica"/>
          <w:sz w:val="24"/>
          <w:szCs w:val="24"/>
        </w:rPr>
        <w:t xml:space="preserve"> </w:t>
      </w:r>
      <w:r w:rsidR="00B165BA" w:rsidRPr="00411763">
        <w:rPr>
          <w:rFonts w:cs="UB-Helvetica"/>
          <w:sz w:val="24"/>
          <w:szCs w:val="24"/>
        </w:rPr>
        <w:t xml:space="preserve">όπως </w:t>
      </w:r>
      <w:r w:rsidR="00411763" w:rsidRPr="00411763">
        <w:rPr>
          <w:rFonts w:cs="UB-Helvetica"/>
          <w:sz w:val="24"/>
          <w:szCs w:val="24"/>
        </w:rPr>
        <w:t>αναφέρθηκε πιο πάνω</w:t>
      </w:r>
      <w:r w:rsidR="00E9354C">
        <w:rPr>
          <w:rFonts w:cs="UB-Helvetica"/>
          <w:sz w:val="24"/>
          <w:szCs w:val="24"/>
        </w:rPr>
        <w:t>,</w:t>
      </w:r>
      <w:r w:rsidR="00B165BA" w:rsidRPr="00411763">
        <w:rPr>
          <w:rFonts w:cs="UB-Helvetica"/>
          <w:sz w:val="24"/>
          <w:szCs w:val="24"/>
        </w:rPr>
        <w:t xml:space="preserve"> </w:t>
      </w:r>
      <w:r w:rsidR="00C36FAA" w:rsidRPr="00411763">
        <w:rPr>
          <w:rFonts w:cs="UB-Helvetica"/>
          <w:sz w:val="24"/>
          <w:szCs w:val="24"/>
        </w:rPr>
        <w:t>βρίσκονται προφορικά κείμενα, άλλα με περισσότερα και άλλα με λιγότερα στοιχεία των γραπτών κειμένω</w:t>
      </w:r>
      <w:r w:rsidR="00193500">
        <w:rPr>
          <w:rFonts w:cs="UB-Helvetica"/>
          <w:sz w:val="24"/>
          <w:szCs w:val="24"/>
        </w:rPr>
        <w:t>ν</w:t>
      </w:r>
      <w:r w:rsidR="00AE0660">
        <w:rPr>
          <w:rFonts w:cs="UB-Helvetica"/>
          <w:sz w:val="24"/>
          <w:szCs w:val="24"/>
        </w:rPr>
        <w:t xml:space="preserve"> </w:t>
      </w:r>
      <w:r w:rsidR="00C36FAA" w:rsidRPr="00411763">
        <w:rPr>
          <w:rFonts w:cs="UB-Helvetica"/>
          <w:sz w:val="24"/>
          <w:szCs w:val="24"/>
        </w:rPr>
        <w:t>και γραπτά με περισσότερα ή λιγότερα στοιχεία των προφορικών</w:t>
      </w:r>
      <w:r w:rsidR="00B44A8D">
        <w:rPr>
          <w:rFonts w:cs="UB-Helvetica"/>
          <w:sz w:val="24"/>
          <w:szCs w:val="24"/>
        </w:rPr>
        <w:t xml:space="preserve"> κειμένων</w:t>
      </w:r>
      <w:r w:rsidR="00C36FAA" w:rsidRPr="00411763">
        <w:rPr>
          <w:rFonts w:cs="UB-Helvetica"/>
          <w:sz w:val="24"/>
          <w:szCs w:val="24"/>
        </w:rPr>
        <w:t>.</w:t>
      </w:r>
      <w:r w:rsidR="005309C0" w:rsidRPr="00411763">
        <w:rPr>
          <w:rFonts w:cs="UB-Helvetica"/>
          <w:sz w:val="24"/>
          <w:szCs w:val="24"/>
        </w:rPr>
        <w:t xml:space="preserve"> </w:t>
      </w:r>
    </w:p>
    <w:p w14:paraId="04C3FDA5" w14:textId="69B3C3B0" w:rsidR="0015572F" w:rsidRDefault="0015572F" w:rsidP="00244251">
      <w:pPr>
        <w:autoSpaceDE w:val="0"/>
        <w:autoSpaceDN w:val="0"/>
        <w:adjustRightInd w:val="0"/>
        <w:spacing w:after="0" w:line="240" w:lineRule="auto"/>
        <w:ind w:left="284"/>
        <w:jc w:val="both"/>
        <w:rPr>
          <w:rFonts w:cs="UB-Helvetica"/>
          <w:sz w:val="24"/>
          <w:szCs w:val="24"/>
        </w:rPr>
      </w:pPr>
    </w:p>
    <w:p w14:paraId="3D547E08" w14:textId="0C602960" w:rsidR="00511746" w:rsidRDefault="00511746" w:rsidP="0073195D">
      <w:pPr>
        <w:pStyle w:val="1"/>
      </w:pPr>
    </w:p>
    <w:p w14:paraId="6D73BD63" w14:textId="3BB24BCA" w:rsidR="0073195D" w:rsidRDefault="0073195D" w:rsidP="00C36FAA">
      <w:pPr>
        <w:pStyle w:val="Default"/>
        <w:jc w:val="both"/>
        <w:rPr>
          <w:rFonts w:asciiTheme="minorHAnsi" w:hAnsiTheme="minorHAnsi"/>
          <w:b/>
          <w:bCs/>
        </w:rPr>
      </w:pPr>
    </w:p>
    <w:p w14:paraId="25DD333E" w14:textId="4DB267DD" w:rsidR="001273D9" w:rsidRPr="003A5784" w:rsidRDefault="00C833C9" w:rsidP="002C3545">
      <w:pPr>
        <w:pStyle w:val="1"/>
        <w:numPr>
          <w:ilvl w:val="0"/>
          <w:numId w:val="4"/>
        </w:numPr>
        <w:shd w:val="clear" w:color="auto" w:fill="D9E2F3" w:themeFill="accent1" w:themeFillTint="33"/>
        <w:rPr>
          <w:rFonts w:cs="Calibri,Italic"/>
          <w:iCs/>
          <w:color w:val="auto"/>
        </w:rPr>
      </w:pPr>
      <w:bookmarkStart w:id="3" w:name="_Κειμενικοί_τύποι_και"/>
      <w:bookmarkEnd w:id="3"/>
      <w:r>
        <w:rPr>
          <w:b/>
          <w:color w:val="auto"/>
        </w:rPr>
        <w:t>Κειμενικοί τύποι και κ</w:t>
      </w:r>
      <w:r w:rsidR="001B73F6" w:rsidRPr="003A5784">
        <w:rPr>
          <w:b/>
          <w:color w:val="auto"/>
        </w:rPr>
        <w:t>ειμενικά είδη</w:t>
      </w:r>
    </w:p>
    <w:p w14:paraId="615750BE" w14:textId="77777777" w:rsidR="00D904D1" w:rsidRDefault="00D904D1" w:rsidP="00CC1DDB">
      <w:pPr>
        <w:autoSpaceDE w:val="0"/>
        <w:autoSpaceDN w:val="0"/>
        <w:adjustRightInd w:val="0"/>
        <w:spacing w:after="0" w:line="240" w:lineRule="auto"/>
        <w:ind w:left="284"/>
        <w:jc w:val="both"/>
        <w:rPr>
          <w:rFonts w:cs="Calibri,Italic"/>
          <w:b/>
          <w:i/>
          <w:iCs/>
          <w:sz w:val="24"/>
          <w:szCs w:val="24"/>
        </w:rPr>
      </w:pPr>
    </w:p>
    <w:p w14:paraId="7C2F2DF2" w14:textId="227B3CDA" w:rsidR="001273D9" w:rsidRPr="00CC1DDB" w:rsidRDefault="003E4037" w:rsidP="00CC1DDB">
      <w:pPr>
        <w:autoSpaceDE w:val="0"/>
        <w:autoSpaceDN w:val="0"/>
        <w:adjustRightInd w:val="0"/>
        <w:spacing w:after="0" w:line="240" w:lineRule="auto"/>
        <w:ind w:left="284"/>
        <w:jc w:val="both"/>
        <w:rPr>
          <w:rFonts w:cs="Calibri,Italic"/>
          <w:iCs/>
          <w:sz w:val="24"/>
          <w:szCs w:val="24"/>
        </w:rPr>
      </w:pPr>
      <w:r w:rsidRPr="00E03856">
        <w:rPr>
          <w:rFonts w:cs="Calibri,Italic"/>
          <w:b/>
          <w:i/>
          <w:iCs/>
          <w:sz w:val="24"/>
          <w:szCs w:val="24"/>
        </w:rPr>
        <w:t>Ο</w:t>
      </w:r>
      <w:r w:rsidR="00C833C9">
        <w:rPr>
          <w:rFonts w:cs="Calibri,Italic"/>
          <w:b/>
          <w:i/>
          <w:iCs/>
          <w:sz w:val="24"/>
          <w:szCs w:val="24"/>
        </w:rPr>
        <w:t>ι κ</w:t>
      </w:r>
      <w:r w:rsidR="001B73F6">
        <w:rPr>
          <w:rFonts w:cs="Calibri,Italic"/>
          <w:b/>
          <w:i/>
          <w:iCs/>
          <w:sz w:val="24"/>
          <w:szCs w:val="24"/>
        </w:rPr>
        <w:t>ειμενικοί τ</w:t>
      </w:r>
      <w:r w:rsidRPr="00E03856">
        <w:rPr>
          <w:rFonts w:cs="Calibri,Italic"/>
          <w:b/>
          <w:i/>
          <w:iCs/>
          <w:sz w:val="24"/>
          <w:szCs w:val="24"/>
        </w:rPr>
        <w:t>ύπ</w:t>
      </w:r>
      <w:r w:rsidRPr="001B782B">
        <w:rPr>
          <w:rFonts w:cs="Calibri,Italic"/>
          <w:b/>
          <w:i/>
          <w:iCs/>
          <w:sz w:val="24"/>
          <w:szCs w:val="24"/>
        </w:rPr>
        <w:t>ο</w:t>
      </w:r>
      <w:r w:rsidR="001B782B" w:rsidRPr="001B782B">
        <w:rPr>
          <w:rFonts w:cs="Calibri,Italic"/>
          <w:b/>
          <w:i/>
          <w:iCs/>
          <w:sz w:val="24"/>
          <w:szCs w:val="24"/>
        </w:rPr>
        <w:t>ι</w:t>
      </w:r>
      <w:r w:rsidR="001B782B" w:rsidRPr="001B782B">
        <w:rPr>
          <w:rFonts w:cs="Calibri,Italic"/>
          <w:i/>
          <w:iCs/>
          <w:sz w:val="24"/>
          <w:szCs w:val="24"/>
        </w:rPr>
        <w:t>,</w:t>
      </w:r>
      <w:r w:rsidR="001B782B">
        <w:rPr>
          <w:rFonts w:cs="Calibri,Italic"/>
          <w:b/>
          <w:i/>
          <w:iCs/>
          <w:sz w:val="24"/>
          <w:szCs w:val="24"/>
        </w:rPr>
        <w:t xml:space="preserve"> </w:t>
      </w:r>
      <w:r w:rsidR="001B73F6" w:rsidRPr="001B73F6">
        <w:rPr>
          <w:rFonts w:cs="Calibri,Italic"/>
          <w:i/>
          <w:iCs/>
          <w:sz w:val="24"/>
          <w:szCs w:val="24"/>
        </w:rPr>
        <w:t>δ</w:t>
      </w:r>
      <w:r w:rsidR="0071584C" w:rsidRPr="001B73F6">
        <w:rPr>
          <w:rFonts w:cs="Calibri,Italic"/>
          <w:iCs/>
          <w:sz w:val="24"/>
          <w:szCs w:val="24"/>
        </w:rPr>
        <w:t>η</w:t>
      </w:r>
      <w:r w:rsidR="0071584C" w:rsidRPr="00E03856">
        <w:rPr>
          <w:rFonts w:cs="Calibri,Italic"/>
          <w:iCs/>
          <w:sz w:val="24"/>
          <w:szCs w:val="24"/>
        </w:rPr>
        <w:t>λαδή η Π</w:t>
      </w:r>
      <w:r w:rsidRPr="00E03856">
        <w:rPr>
          <w:rFonts w:cs="Calibri,Italic"/>
          <w:iCs/>
          <w:sz w:val="24"/>
          <w:szCs w:val="24"/>
        </w:rPr>
        <w:t xml:space="preserve">εριγραφή, </w:t>
      </w:r>
      <w:r w:rsidR="0071584C" w:rsidRPr="00E03856">
        <w:rPr>
          <w:rFonts w:cs="Calibri,Italic"/>
          <w:iCs/>
          <w:sz w:val="24"/>
          <w:szCs w:val="24"/>
        </w:rPr>
        <w:t xml:space="preserve">η </w:t>
      </w:r>
      <w:r w:rsidRPr="00E03856">
        <w:rPr>
          <w:rFonts w:cs="Calibri,Italic"/>
          <w:iCs/>
          <w:sz w:val="24"/>
          <w:szCs w:val="24"/>
        </w:rPr>
        <w:t>Α</w:t>
      </w:r>
      <w:r w:rsidR="001273D9" w:rsidRPr="00E03856">
        <w:rPr>
          <w:rFonts w:cs="Calibri,Italic"/>
          <w:iCs/>
          <w:sz w:val="24"/>
          <w:szCs w:val="24"/>
        </w:rPr>
        <w:t>φήγηση</w:t>
      </w:r>
      <w:r w:rsidR="00600795" w:rsidRPr="00E03856">
        <w:rPr>
          <w:rFonts w:cs="Calibri,Italic"/>
          <w:iCs/>
          <w:sz w:val="24"/>
          <w:szCs w:val="24"/>
        </w:rPr>
        <w:t>,</w:t>
      </w:r>
      <w:r w:rsidR="0071584C" w:rsidRPr="00E03856">
        <w:rPr>
          <w:rFonts w:cs="Calibri,Italic"/>
          <w:iCs/>
          <w:sz w:val="24"/>
          <w:szCs w:val="24"/>
        </w:rPr>
        <w:t xml:space="preserve"> η</w:t>
      </w:r>
      <w:r w:rsidR="00600795" w:rsidRPr="00E03856">
        <w:rPr>
          <w:rFonts w:cs="Calibri,Italic"/>
          <w:iCs/>
          <w:sz w:val="24"/>
          <w:szCs w:val="24"/>
        </w:rPr>
        <w:t xml:space="preserve"> </w:t>
      </w:r>
      <w:r w:rsidRPr="00E03856">
        <w:rPr>
          <w:rFonts w:cs="Calibri,Italic"/>
          <w:iCs/>
          <w:sz w:val="24"/>
          <w:szCs w:val="24"/>
        </w:rPr>
        <w:t>Επιχειρηματολογί</w:t>
      </w:r>
      <w:r w:rsidR="001B73F6">
        <w:rPr>
          <w:rFonts w:cs="Calibri,Italic"/>
          <w:iCs/>
          <w:sz w:val="24"/>
          <w:szCs w:val="24"/>
        </w:rPr>
        <w:t xml:space="preserve">α </w:t>
      </w:r>
      <w:r w:rsidR="0071584C" w:rsidRPr="00E03856">
        <w:rPr>
          <w:rFonts w:cs="Calibri,Italic"/>
          <w:iCs/>
          <w:sz w:val="24"/>
          <w:szCs w:val="24"/>
        </w:rPr>
        <w:t xml:space="preserve">και οι </w:t>
      </w:r>
      <w:r w:rsidRPr="00E03856">
        <w:rPr>
          <w:rFonts w:cs="Calibri,Italic"/>
          <w:iCs/>
          <w:sz w:val="24"/>
          <w:szCs w:val="24"/>
        </w:rPr>
        <w:t>Ο</w:t>
      </w:r>
      <w:r w:rsidR="0071584C" w:rsidRPr="00E03856">
        <w:rPr>
          <w:rFonts w:cs="Calibri,Italic"/>
          <w:iCs/>
          <w:sz w:val="24"/>
          <w:szCs w:val="24"/>
        </w:rPr>
        <w:t>δηγίε</w:t>
      </w:r>
      <w:r w:rsidR="001B73F6">
        <w:rPr>
          <w:rFonts w:cs="Calibri,Italic"/>
          <w:iCs/>
          <w:sz w:val="24"/>
          <w:szCs w:val="24"/>
        </w:rPr>
        <w:t>ς ε</w:t>
      </w:r>
      <w:r w:rsidR="0071584C" w:rsidRPr="00E03856">
        <w:rPr>
          <w:rFonts w:cs="Calibri,Italic"/>
          <w:iCs/>
          <w:sz w:val="24"/>
          <w:szCs w:val="24"/>
        </w:rPr>
        <w:t>ίναι</w:t>
      </w:r>
      <w:r w:rsidR="00600795" w:rsidRPr="00E03856">
        <w:rPr>
          <w:rFonts w:cs="Calibri,Italic"/>
          <w:iCs/>
          <w:sz w:val="24"/>
          <w:szCs w:val="24"/>
        </w:rPr>
        <w:t xml:space="preserve"> στην </w:t>
      </w:r>
      <w:r w:rsidR="0071584C" w:rsidRPr="00E03856">
        <w:rPr>
          <w:rFonts w:cs="Calibri,Italic"/>
          <w:iCs/>
          <w:sz w:val="24"/>
          <w:szCs w:val="24"/>
        </w:rPr>
        <w:t xml:space="preserve">ουσία </w:t>
      </w:r>
      <w:r w:rsidRPr="00E03856">
        <w:rPr>
          <w:rFonts w:cs="Calibri,Italic"/>
          <w:iCs/>
          <w:sz w:val="24"/>
          <w:szCs w:val="24"/>
        </w:rPr>
        <w:t xml:space="preserve">τρόποι οργάνωσης των κειμένων, </w:t>
      </w:r>
      <w:r w:rsidR="0071584C" w:rsidRPr="00E03856">
        <w:rPr>
          <w:rFonts w:cs="Calibri,Italic"/>
          <w:iCs/>
          <w:sz w:val="24"/>
          <w:szCs w:val="24"/>
        </w:rPr>
        <w:t>που</w:t>
      </w:r>
      <w:r w:rsidR="001273D9" w:rsidRPr="00E03856">
        <w:rPr>
          <w:rFonts w:cs="Calibri,Italic"/>
          <w:iCs/>
          <w:sz w:val="24"/>
          <w:szCs w:val="24"/>
        </w:rPr>
        <w:t xml:space="preserve"> πραγματώνονται διαφορετικά σε</w:t>
      </w:r>
      <w:r w:rsidR="00600795" w:rsidRPr="00E03856">
        <w:rPr>
          <w:rFonts w:cs="Calibri,Italic"/>
          <w:iCs/>
          <w:sz w:val="24"/>
          <w:szCs w:val="24"/>
        </w:rPr>
        <w:t xml:space="preserve"> </w:t>
      </w:r>
      <w:r w:rsidR="001273D9" w:rsidRPr="00E03856">
        <w:rPr>
          <w:rFonts w:cs="Calibri,Italic"/>
          <w:iCs/>
          <w:sz w:val="24"/>
          <w:szCs w:val="24"/>
        </w:rPr>
        <w:t>διαφορετικά</w:t>
      </w:r>
      <w:r w:rsidR="001B73F6">
        <w:rPr>
          <w:rStyle w:val="ab"/>
        </w:rPr>
        <w:t xml:space="preserve"> </w:t>
      </w:r>
      <w:r w:rsidR="001B73F6">
        <w:rPr>
          <w:rStyle w:val="ab"/>
          <w:sz w:val="24"/>
          <w:szCs w:val="24"/>
        </w:rPr>
        <w:t>κ</w:t>
      </w:r>
      <w:r w:rsidR="001273D9" w:rsidRPr="00E03856">
        <w:rPr>
          <w:rFonts w:cs="Calibri,Italic"/>
          <w:iCs/>
          <w:sz w:val="24"/>
          <w:szCs w:val="24"/>
        </w:rPr>
        <w:t xml:space="preserve">ειμενικά </w:t>
      </w:r>
      <w:r w:rsidR="00503A5C">
        <w:rPr>
          <w:rFonts w:cs="Calibri,Italic"/>
          <w:iCs/>
          <w:sz w:val="24"/>
          <w:szCs w:val="24"/>
        </w:rPr>
        <w:t xml:space="preserve">είδη (για παράδειγμα, </w:t>
      </w:r>
      <w:r w:rsidR="001273D9" w:rsidRPr="00E03856">
        <w:rPr>
          <w:rFonts w:cs="Calibri,Italic"/>
          <w:iCs/>
          <w:sz w:val="24"/>
          <w:szCs w:val="24"/>
        </w:rPr>
        <w:t>ά</w:t>
      </w:r>
      <w:r w:rsidR="00503A5C">
        <w:rPr>
          <w:rFonts w:cs="Calibri,Italic"/>
          <w:iCs/>
          <w:sz w:val="24"/>
          <w:szCs w:val="24"/>
        </w:rPr>
        <w:t>λλη επιχειρηματολογία συναντούμε</w:t>
      </w:r>
      <w:r w:rsidR="0044409F" w:rsidRPr="00E03856">
        <w:rPr>
          <w:rFonts w:cs="Calibri,Italic"/>
          <w:iCs/>
          <w:sz w:val="24"/>
          <w:szCs w:val="24"/>
        </w:rPr>
        <w:t xml:space="preserve"> σε </w:t>
      </w:r>
      <w:r w:rsidR="001273D9" w:rsidRPr="00E03856">
        <w:rPr>
          <w:rFonts w:cs="Calibri,Italic"/>
          <w:iCs/>
          <w:sz w:val="24"/>
          <w:szCs w:val="24"/>
        </w:rPr>
        <w:t>ένα επιστημονικό άρθρο και άλλη σε μι</w:t>
      </w:r>
      <w:r w:rsidR="001B73F6">
        <w:rPr>
          <w:rFonts w:cs="Calibri,Italic"/>
          <w:iCs/>
          <w:sz w:val="24"/>
          <w:szCs w:val="24"/>
        </w:rPr>
        <w:t>αν ε</w:t>
      </w:r>
      <w:r w:rsidR="001273D9" w:rsidRPr="00E03856">
        <w:rPr>
          <w:rFonts w:cs="Calibri,Italic"/>
          <w:iCs/>
          <w:sz w:val="24"/>
          <w:szCs w:val="24"/>
        </w:rPr>
        <w:t>πιστολή στον τύπο). Μπο</w:t>
      </w:r>
      <w:r w:rsidR="0044409F" w:rsidRPr="00E03856">
        <w:rPr>
          <w:rFonts w:cs="Calibri,Italic"/>
          <w:iCs/>
          <w:sz w:val="24"/>
          <w:szCs w:val="24"/>
        </w:rPr>
        <w:t xml:space="preserve">ρεί, επίσης, σε ένα </w:t>
      </w:r>
      <w:r w:rsidR="00C833C9">
        <w:rPr>
          <w:rFonts w:cs="Calibri,Italic"/>
          <w:iCs/>
          <w:sz w:val="24"/>
          <w:szCs w:val="24"/>
        </w:rPr>
        <w:t>κ</w:t>
      </w:r>
      <w:r w:rsidR="001273D9" w:rsidRPr="00E03856">
        <w:rPr>
          <w:rFonts w:cs="Calibri,Italic"/>
          <w:iCs/>
          <w:sz w:val="24"/>
          <w:szCs w:val="24"/>
        </w:rPr>
        <w:t>ειμενικό είδος να εμφανίζονται περισσότεροι</w:t>
      </w:r>
      <w:r w:rsidR="00C833C9">
        <w:rPr>
          <w:rFonts w:cs="Calibri,Italic"/>
          <w:iCs/>
          <w:sz w:val="24"/>
          <w:szCs w:val="24"/>
        </w:rPr>
        <w:t xml:space="preserve"> του ενός κ</w:t>
      </w:r>
      <w:r w:rsidR="00FD7C18">
        <w:rPr>
          <w:rFonts w:cs="Calibri,Italic"/>
          <w:iCs/>
          <w:sz w:val="24"/>
          <w:szCs w:val="24"/>
        </w:rPr>
        <w:t xml:space="preserve">ειμενικοί τύποι. </w:t>
      </w:r>
      <w:r w:rsidR="00C833C9">
        <w:rPr>
          <w:rFonts w:cs="Calibri,Italic"/>
          <w:iCs/>
          <w:sz w:val="24"/>
          <w:szCs w:val="24"/>
        </w:rPr>
        <w:t>Στο κ</w:t>
      </w:r>
      <w:r w:rsidR="0071584C" w:rsidRPr="00E03856">
        <w:rPr>
          <w:rFonts w:cs="Calibri,Italic"/>
          <w:iCs/>
          <w:sz w:val="24"/>
          <w:szCs w:val="24"/>
        </w:rPr>
        <w:t xml:space="preserve">ειμενικό είδος της επίσημης επιστολής, για παράδειγμα </w:t>
      </w:r>
      <w:r w:rsidRPr="00E03856">
        <w:rPr>
          <w:rFonts w:cs="Calibri,Italic"/>
          <w:iCs/>
          <w:sz w:val="24"/>
          <w:szCs w:val="24"/>
        </w:rPr>
        <w:t>δύναται να συνυπάρχουν</w:t>
      </w:r>
      <w:r w:rsidR="0044409F" w:rsidRPr="00E03856">
        <w:rPr>
          <w:rFonts w:cs="Calibri,Italic"/>
          <w:iCs/>
          <w:sz w:val="24"/>
          <w:szCs w:val="24"/>
        </w:rPr>
        <w:t xml:space="preserve"> οι </w:t>
      </w:r>
      <w:r w:rsidR="00C833C9">
        <w:rPr>
          <w:rFonts w:cs="Calibri,Italic"/>
          <w:iCs/>
          <w:sz w:val="24"/>
          <w:szCs w:val="24"/>
        </w:rPr>
        <w:t>κ</w:t>
      </w:r>
      <w:r w:rsidRPr="00E03856">
        <w:rPr>
          <w:rFonts w:cs="Calibri,Italic"/>
          <w:iCs/>
          <w:sz w:val="24"/>
          <w:szCs w:val="24"/>
        </w:rPr>
        <w:t>ειμενικοί τύποι της Ε</w:t>
      </w:r>
      <w:r w:rsidR="001273D9" w:rsidRPr="00E03856">
        <w:rPr>
          <w:rFonts w:cs="Calibri,Italic"/>
          <w:iCs/>
          <w:sz w:val="24"/>
          <w:szCs w:val="24"/>
        </w:rPr>
        <w:t>πιχ</w:t>
      </w:r>
      <w:r w:rsidR="0044409F" w:rsidRPr="00E03856">
        <w:rPr>
          <w:rFonts w:cs="Calibri,Italic"/>
          <w:iCs/>
          <w:sz w:val="24"/>
          <w:szCs w:val="24"/>
        </w:rPr>
        <w:t>ειρηματολογίας</w:t>
      </w:r>
      <w:r w:rsidRPr="00E03856">
        <w:rPr>
          <w:rFonts w:cs="Calibri,Italic"/>
          <w:iCs/>
          <w:sz w:val="24"/>
          <w:szCs w:val="24"/>
        </w:rPr>
        <w:t xml:space="preserve">, της Αφήγησης </w:t>
      </w:r>
      <w:r w:rsidR="0044409F" w:rsidRPr="00E03856">
        <w:rPr>
          <w:rFonts w:cs="Calibri,Italic"/>
          <w:iCs/>
          <w:sz w:val="24"/>
          <w:szCs w:val="24"/>
        </w:rPr>
        <w:t xml:space="preserve">και της </w:t>
      </w:r>
      <w:r w:rsidRPr="00E03856">
        <w:rPr>
          <w:rFonts w:cs="Calibri,Italic"/>
          <w:iCs/>
          <w:sz w:val="24"/>
          <w:szCs w:val="24"/>
        </w:rPr>
        <w:t>Π</w:t>
      </w:r>
      <w:r w:rsidR="001273D9" w:rsidRPr="00E03856">
        <w:rPr>
          <w:rFonts w:cs="Calibri,Italic"/>
          <w:iCs/>
          <w:sz w:val="24"/>
          <w:szCs w:val="24"/>
        </w:rPr>
        <w:t>εριγραφής</w:t>
      </w:r>
      <w:r w:rsidRPr="00E03856">
        <w:rPr>
          <w:rFonts w:cs="Calibri,Italic"/>
          <w:iCs/>
          <w:sz w:val="24"/>
          <w:szCs w:val="24"/>
        </w:rPr>
        <w:t>.</w:t>
      </w:r>
    </w:p>
    <w:p w14:paraId="68EA0DEC" w14:textId="63AEDC88" w:rsidR="0044409F" w:rsidRPr="00E03856" w:rsidRDefault="0044409F" w:rsidP="00244251">
      <w:pPr>
        <w:pStyle w:val="Default"/>
        <w:ind w:left="284"/>
        <w:jc w:val="both"/>
        <w:rPr>
          <w:rFonts w:asciiTheme="minorHAnsi" w:hAnsiTheme="minorHAnsi"/>
        </w:rPr>
      </w:pPr>
    </w:p>
    <w:p w14:paraId="50CB6EE3" w14:textId="2BC04B3D" w:rsidR="0044409F" w:rsidRDefault="003E4037" w:rsidP="00244251">
      <w:pPr>
        <w:autoSpaceDE w:val="0"/>
        <w:autoSpaceDN w:val="0"/>
        <w:adjustRightInd w:val="0"/>
        <w:spacing w:after="0" w:line="240" w:lineRule="auto"/>
        <w:ind w:left="284"/>
        <w:jc w:val="both"/>
        <w:rPr>
          <w:rFonts w:cs="Calibri"/>
          <w:sz w:val="24"/>
          <w:szCs w:val="24"/>
        </w:rPr>
      </w:pPr>
      <w:r w:rsidRPr="00E03856">
        <w:rPr>
          <w:rFonts w:cs="Calibri,Bold"/>
          <w:b/>
          <w:bCs/>
          <w:i/>
          <w:sz w:val="24"/>
          <w:szCs w:val="24"/>
        </w:rPr>
        <w:t xml:space="preserve">Τα </w:t>
      </w:r>
      <w:r w:rsidR="00C833C9">
        <w:rPr>
          <w:rFonts w:cs="Calibri,Bold"/>
          <w:b/>
          <w:bCs/>
          <w:i/>
          <w:sz w:val="24"/>
          <w:szCs w:val="24"/>
        </w:rPr>
        <w:t>κ</w:t>
      </w:r>
      <w:r w:rsidRPr="00E03856">
        <w:rPr>
          <w:rFonts w:cs="Calibri,Bold"/>
          <w:b/>
          <w:bCs/>
          <w:i/>
          <w:sz w:val="24"/>
          <w:szCs w:val="24"/>
        </w:rPr>
        <w:t>ε</w:t>
      </w:r>
      <w:r w:rsidR="001B73F6">
        <w:rPr>
          <w:rFonts w:cs="Calibri,Bold"/>
          <w:b/>
          <w:bCs/>
          <w:i/>
          <w:sz w:val="24"/>
          <w:szCs w:val="24"/>
        </w:rPr>
        <w:t>ιμενικά ε</w:t>
      </w:r>
      <w:r w:rsidRPr="00E03856">
        <w:rPr>
          <w:rFonts w:cs="Calibri,Bold"/>
          <w:b/>
          <w:bCs/>
          <w:i/>
          <w:sz w:val="24"/>
          <w:szCs w:val="24"/>
        </w:rPr>
        <w:t>ίδη</w:t>
      </w:r>
      <w:r w:rsidRPr="00E03856">
        <w:rPr>
          <w:rFonts w:cs="Calibri"/>
          <w:sz w:val="24"/>
          <w:szCs w:val="24"/>
        </w:rPr>
        <w:t xml:space="preserve"> είναι ομάδες κειμένων που παρουσιάζουν </w:t>
      </w:r>
      <w:r w:rsidR="0044409F" w:rsidRPr="00E03856">
        <w:rPr>
          <w:rFonts w:cs="Calibri"/>
          <w:sz w:val="24"/>
          <w:szCs w:val="24"/>
        </w:rPr>
        <w:t>κοινά χαρακτηριστικά</w:t>
      </w:r>
      <w:r w:rsidR="00E03856">
        <w:rPr>
          <w:rFonts w:cs="Calibri"/>
          <w:sz w:val="24"/>
          <w:szCs w:val="24"/>
        </w:rPr>
        <w:t xml:space="preserve">.  </w:t>
      </w:r>
      <w:r w:rsidR="000E17DE">
        <w:rPr>
          <w:rFonts w:cs="Calibri"/>
          <w:sz w:val="24"/>
          <w:szCs w:val="24"/>
        </w:rPr>
        <w:t>Ενδεικτικά, κ</w:t>
      </w:r>
      <w:r w:rsidR="0044409F" w:rsidRPr="00E03856">
        <w:rPr>
          <w:rFonts w:cs="Calibri"/>
          <w:sz w:val="24"/>
          <w:szCs w:val="24"/>
        </w:rPr>
        <w:t>ειμενικά είδη</w:t>
      </w:r>
      <w:r w:rsidRPr="00E03856">
        <w:rPr>
          <w:rFonts w:cs="Calibri"/>
          <w:sz w:val="24"/>
          <w:szCs w:val="24"/>
        </w:rPr>
        <w:t xml:space="preserve"> </w:t>
      </w:r>
      <w:r w:rsidR="00306104" w:rsidRPr="00E03856">
        <w:rPr>
          <w:rFonts w:cs="Calibri"/>
          <w:sz w:val="24"/>
          <w:szCs w:val="24"/>
        </w:rPr>
        <w:t>που διδάσκονται</w:t>
      </w:r>
      <w:r w:rsidR="0071584C" w:rsidRPr="00E03856">
        <w:rPr>
          <w:rFonts w:cs="Calibri"/>
          <w:sz w:val="24"/>
          <w:szCs w:val="24"/>
        </w:rPr>
        <w:t xml:space="preserve"> κατά </w:t>
      </w:r>
      <w:r w:rsidRPr="00E03856">
        <w:rPr>
          <w:rFonts w:cs="Calibri"/>
          <w:sz w:val="24"/>
          <w:szCs w:val="24"/>
        </w:rPr>
        <w:t>τη</w:t>
      </w:r>
      <w:r w:rsidR="00E03856">
        <w:rPr>
          <w:rFonts w:cs="Calibri"/>
          <w:sz w:val="24"/>
          <w:szCs w:val="24"/>
        </w:rPr>
        <w:t xml:space="preserve"> διάρκεια της</w:t>
      </w:r>
      <w:r w:rsidRPr="00E03856">
        <w:rPr>
          <w:rFonts w:cs="Calibri"/>
          <w:sz w:val="24"/>
          <w:szCs w:val="24"/>
        </w:rPr>
        <w:t xml:space="preserve"> σχολική</w:t>
      </w:r>
      <w:r w:rsidR="00E03856">
        <w:rPr>
          <w:rFonts w:cs="Calibri"/>
          <w:sz w:val="24"/>
          <w:szCs w:val="24"/>
        </w:rPr>
        <w:t>ς</w:t>
      </w:r>
      <w:r w:rsidRPr="00E03856">
        <w:rPr>
          <w:rFonts w:cs="Calibri"/>
          <w:sz w:val="24"/>
          <w:szCs w:val="24"/>
        </w:rPr>
        <w:t xml:space="preserve"> ζωή</w:t>
      </w:r>
      <w:r w:rsidR="00E03856">
        <w:rPr>
          <w:rFonts w:cs="Calibri"/>
          <w:sz w:val="24"/>
          <w:szCs w:val="24"/>
        </w:rPr>
        <w:t>ς</w:t>
      </w:r>
      <w:r w:rsidR="0044409F" w:rsidRPr="00E03856">
        <w:rPr>
          <w:rFonts w:cs="Calibri"/>
          <w:sz w:val="24"/>
          <w:szCs w:val="24"/>
        </w:rPr>
        <w:t xml:space="preserve"> είναι</w:t>
      </w:r>
      <w:r w:rsidRPr="00E03856">
        <w:rPr>
          <w:rFonts w:cs="Calibri"/>
          <w:sz w:val="24"/>
          <w:szCs w:val="24"/>
        </w:rPr>
        <w:t xml:space="preserve"> το άρθρο, </w:t>
      </w:r>
      <w:r w:rsidR="00306104" w:rsidRPr="00E03856">
        <w:rPr>
          <w:rFonts w:cs="Calibri"/>
          <w:sz w:val="24"/>
          <w:szCs w:val="24"/>
        </w:rPr>
        <w:t xml:space="preserve">το δοκίμιο, </w:t>
      </w:r>
      <w:r w:rsidRPr="00E03856">
        <w:rPr>
          <w:rFonts w:cs="Calibri"/>
          <w:sz w:val="24"/>
          <w:szCs w:val="24"/>
        </w:rPr>
        <w:t>η ομιλία, η επιστολή, η συστατική επιστολή</w:t>
      </w:r>
      <w:r w:rsidR="0071584C" w:rsidRPr="00E03856">
        <w:rPr>
          <w:rFonts w:cs="Calibri"/>
          <w:sz w:val="24"/>
          <w:szCs w:val="24"/>
        </w:rPr>
        <w:t>, η δομημένη συζήτηση</w:t>
      </w:r>
      <w:r w:rsidR="005E3A00">
        <w:rPr>
          <w:rFonts w:cs="Calibri"/>
          <w:sz w:val="24"/>
          <w:szCs w:val="24"/>
        </w:rPr>
        <w:t xml:space="preserve"> – «αγώνες Λόγου»</w:t>
      </w:r>
      <w:r w:rsidR="0071584C" w:rsidRPr="00E03856">
        <w:rPr>
          <w:rFonts w:cs="Calibri"/>
          <w:sz w:val="24"/>
          <w:szCs w:val="24"/>
        </w:rPr>
        <w:t>,</w:t>
      </w:r>
      <w:r w:rsidR="0044409F" w:rsidRPr="00E03856">
        <w:rPr>
          <w:rFonts w:cs="Calibri"/>
          <w:sz w:val="24"/>
          <w:szCs w:val="24"/>
        </w:rPr>
        <w:t xml:space="preserve"> η συνέντευξη, το βιογραφικό</w:t>
      </w:r>
      <w:r w:rsidRPr="00E03856">
        <w:rPr>
          <w:rFonts w:cs="Calibri"/>
          <w:sz w:val="24"/>
          <w:szCs w:val="24"/>
        </w:rPr>
        <w:t xml:space="preserve"> </w:t>
      </w:r>
      <w:r w:rsidR="005E4014">
        <w:rPr>
          <w:rFonts w:cs="Calibri"/>
          <w:sz w:val="24"/>
          <w:szCs w:val="24"/>
        </w:rPr>
        <w:t>σημείωμα</w:t>
      </w:r>
      <w:r w:rsidRPr="00E03856">
        <w:rPr>
          <w:rFonts w:cs="Calibri"/>
          <w:sz w:val="24"/>
          <w:szCs w:val="24"/>
        </w:rPr>
        <w:t xml:space="preserve">, </w:t>
      </w:r>
      <w:r w:rsidR="00E03856">
        <w:rPr>
          <w:rFonts w:cs="Calibri"/>
          <w:sz w:val="24"/>
          <w:szCs w:val="24"/>
        </w:rPr>
        <w:t xml:space="preserve">η </w:t>
      </w:r>
      <w:r w:rsidR="005F7BAC" w:rsidRPr="00E03856">
        <w:rPr>
          <w:rFonts w:cs="Calibri"/>
          <w:sz w:val="24"/>
          <w:szCs w:val="24"/>
        </w:rPr>
        <w:t>δημοσιογραφική είδηση,</w:t>
      </w:r>
      <w:r w:rsidRPr="00E03856">
        <w:rPr>
          <w:rFonts w:cs="Calibri"/>
          <w:sz w:val="24"/>
          <w:szCs w:val="24"/>
        </w:rPr>
        <w:t xml:space="preserve"> </w:t>
      </w:r>
      <w:r w:rsidR="00E03856">
        <w:rPr>
          <w:rFonts w:cs="Calibri"/>
          <w:sz w:val="24"/>
          <w:szCs w:val="24"/>
        </w:rPr>
        <w:t xml:space="preserve">το </w:t>
      </w:r>
      <w:r w:rsidRPr="00E03856">
        <w:rPr>
          <w:rFonts w:cs="Calibri"/>
          <w:sz w:val="24"/>
          <w:szCs w:val="24"/>
        </w:rPr>
        <w:t>ρεπορτάζ,</w:t>
      </w:r>
      <w:r w:rsidR="005E3A00" w:rsidRPr="005E3A00">
        <w:rPr>
          <w:rFonts w:cs="Calibri"/>
          <w:sz w:val="24"/>
          <w:szCs w:val="24"/>
        </w:rPr>
        <w:t xml:space="preserve"> </w:t>
      </w:r>
      <w:r w:rsidR="00C833C9">
        <w:rPr>
          <w:rFonts w:cs="Calibri"/>
          <w:sz w:val="24"/>
          <w:szCs w:val="24"/>
        </w:rPr>
        <w:t xml:space="preserve">η </w:t>
      </w:r>
      <w:r w:rsidR="005E3A00">
        <w:rPr>
          <w:rFonts w:cs="Calibri"/>
          <w:sz w:val="24"/>
          <w:szCs w:val="24"/>
        </w:rPr>
        <w:t>εικονοποιημένη αφήγηση (</w:t>
      </w:r>
      <w:r w:rsidR="005E3A00">
        <w:rPr>
          <w:rFonts w:cs="Calibri"/>
          <w:sz w:val="24"/>
          <w:szCs w:val="24"/>
          <w:lang w:val="en-US"/>
        </w:rPr>
        <w:t>comic</w:t>
      </w:r>
      <w:r w:rsidR="005E3A00">
        <w:rPr>
          <w:rFonts w:cs="Calibri"/>
          <w:sz w:val="24"/>
          <w:szCs w:val="24"/>
        </w:rPr>
        <w:t>),</w:t>
      </w:r>
      <w:r w:rsidRPr="00E03856">
        <w:rPr>
          <w:rFonts w:cs="Calibri"/>
          <w:sz w:val="24"/>
          <w:szCs w:val="24"/>
        </w:rPr>
        <w:t xml:space="preserve"> </w:t>
      </w:r>
      <w:r w:rsidR="00C833C9">
        <w:rPr>
          <w:rFonts w:cs="Calibri"/>
          <w:sz w:val="24"/>
          <w:szCs w:val="24"/>
        </w:rPr>
        <w:t xml:space="preserve">και τα κείμενα οδηγιών (π.χ. </w:t>
      </w:r>
      <w:r w:rsidR="00306104" w:rsidRPr="00E03856">
        <w:rPr>
          <w:rFonts w:cs="Calibri"/>
          <w:sz w:val="24"/>
          <w:szCs w:val="24"/>
        </w:rPr>
        <w:t xml:space="preserve">πρόγραμμα, πρόσκληση, ανακοίνωση, </w:t>
      </w:r>
      <w:r w:rsidRPr="00E03856">
        <w:rPr>
          <w:rFonts w:cs="Calibri"/>
          <w:sz w:val="24"/>
          <w:szCs w:val="24"/>
        </w:rPr>
        <w:t>οδηγ</w:t>
      </w:r>
      <w:r w:rsidR="005E4014">
        <w:rPr>
          <w:rFonts w:cs="Calibri"/>
          <w:sz w:val="24"/>
          <w:szCs w:val="24"/>
        </w:rPr>
        <w:t>ίες προσανατολισμού</w:t>
      </w:r>
      <w:r w:rsidR="00E03856">
        <w:rPr>
          <w:rFonts w:cs="Calibri"/>
          <w:sz w:val="24"/>
          <w:szCs w:val="24"/>
        </w:rPr>
        <w:t xml:space="preserve"> και</w:t>
      </w:r>
      <w:r w:rsidR="005E4014">
        <w:rPr>
          <w:rFonts w:cs="Calibri"/>
          <w:sz w:val="24"/>
          <w:szCs w:val="24"/>
        </w:rPr>
        <w:t xml:space="preserve"> συνταγώ</w:t>
      </w:r>
      <w:r w:rsidR="001B782B">
        <w:rPr>
          <w:rFonts w:cs="Calibri"/>
          <w:sz w:val="24"/>
          <w:szCs w:val="24"/>
        </w:rPr>
        <w:t>ν</w:t>
      </w:r>
      <w:r w:rsidR="0029247C" w:rsidRPr="0029247C">
        <w:rPr>
          <w:rFonts w:cs="Calibri"/>
          <w:sz w:val="24"/>
          <w:szCs w:val="24"/>
        </w:rPr>
        <w:t>)</w:t>
      </w:r>
      <w:r w:rsidR="00237A0F">
        <w:rPr>
          <w:rFonts w:cs="Calibri"/>
          <w:sz w:val="24"/>
          <w:szCs w:val="24"/>
        </w:rPr>
        <w:t>.</w:t>
      </w:r>
    </w:p>
    <w:p w14:paraId="2D01CFA0" w14:textId="77777777" w:rsidR="002D430D" w:rsidRPr="00781DB0" w:rsidRDefault="002D430D" w:rsidP="00244251">
      <w:pPr>
        <w:autoSpaceDE w:val="0"/>
        <w:autoSpaceDN w:val="0"/>
        <w:adjustRightInd w:val="0"/>
        <w:spacing w:after="0" w:line="240" w:lineRule="auto"/>
        <w:ind w:left="284"/>
        <w:jc w:val="both"/>
        <w:rPr>
          <w:rFonts w:cs="Calibri"/>
          <w:sz w:val="24"/>
          <w:szCs w:val="24"/>
          <w:highlight w:val="yellow"/>
        </w:rPr>
      </w:pPr>
    </w:p>
    <w:p w14:paraId="6F4DDDB2" w14:textId="77777777" w:rsidR="002D430D" w:rsidRPr="00781DB0" w:rsidRDefault="002D430D" w:rsidP="00244251">
      <w:pPr>
        <w:autoSpaceDE w:val="0"/>
        <w:autoSpaceDN w:val="0"/>
        <w:adjustRightInd w:val="0"/>
        <w:spacing w:after="0" w:line="240" w:lineRule="auto"/>
        <w:ind w:left="284"/>
        <w:jc w:val="both"/>
        <w:rPr>
          <w:rFonts w:cs="Calibri"/>
          <w:sz w:val="24"/>
          <w:szCs w:val="24"/>
          <w:highlight w:val="yellow"/>
        </w:rPr>
      </w:pPr>
    </w:p>
    <w:p w14:paraId="3A2DDED8" w14:textId="0D667A2A" w:rsidR="001B782B" w:rsidRDefault="009A6395" w:rsidP="00244251">
      <w:pPr>
        <w:autoSpaceDE w:val="0"/>
        <w:autoSpaceDN w:val="0"/>
        <w:adjustRightInd w:val="0"/>
        <w:spacing w:after="0" w:line="240" w:lineRule="auto"/>
        <w:ind w:left="284"/>
        <w:jc w:val="both"/>
        <w:rPr>
          <w:rFonts w:cs="Calibri"/>
          <w:sz w:val="24"/>
          <w:szCs w:val="24"/>
        </w:rPr>
      </w:pPr>
      <w:r w:rsidRPr="002D430D">
        <w:rPr>
          <w:rFonts w:cs="Calibri"/>
          <w:noProof/>
          <w:sz w:val="24"/>
          <w:szCs w:val="24"/>
          <w:highlight w:val="yellow"/>
          <w:lang w:eastAsia="el-GR"/>
        </w:rPr>
        <mc:AlternateContent>
          <mc:Choice Requires="wps">
            <w:drawing>
              <wp:anchor distT="0" distB="0" distL="114300" distR="114300" simplePos="0" relativeHeight="251662336" behindDoc="0" locked="0" layoutInCell="1" allowOverlap="1" wp14:anchorId="4F956C00" wp14:editId="088E63CA">
                <wp:simplePos x="0" y="0"/>
                <wp:positionH relativeFrom="column">
                  <wp:posOffset>4893945</wp:posOffset>
                </wp:positionH>
                <wp:positionV relativeFrom="paragraph">
                  <wp:posOffset>409575</wp:posOffset>
                </wp:positionV>
                <wp:extent cx="1543050" cy="1247775"/>
                <wp:effectExtent l="0" t="0" r="19050" b="28575"/>
                <wp:wrapNone/>
                <wp:docPr id="9" name="Πάπυρος: Κατακόρυφος 9"/>
                <wp:cNvGraphicFramePr/>
                <a:graphic xmlns:a="http://schemas.openxmlformats.org/drawingml/2006/main">
                  <a:graphicData uri="http://schemas.microsoft.com/office/word/2010/wordprocessingShape">
                    <wps:wsp>
                      <wps:cNvSpPr/>
                      <wps:spPr>
                        <a:xfrm>
                          <a:off x="0" y="0"/>
                          <a:ext cx="1543050" cy="1247775"/>
                        </a:xfrm>
                        <a:prstGeom prst="verticalScroll">
                          <a:avLst/>
                        </a:pr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A16F361" w14:textId="5539CDC4" w:rsidR="001522FF" w:rsidRPr="00E7284B" w:rsidRDefault="001522FF" w:rsidP="00E97959">
                            <w:pPr>
                              <w:spacing w:after="0" w:line="240"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284B">
                              <w:rPr>
                                <w:b/>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Πολυμεσικό υλικό</w:t>
                            </w:r>
                            <w:r w:rsidRPr="00E7284B">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97CDEB" w14:textId="44AD14DB" w:rsidR="001522FF" w:rsidRPr="00E7284B" w:rsidRDefault="001522FF" w:rsidP="00E7284B">
                            <w:pPr>
                              <w:jc w:val="cente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Ταινία, τραγούδι, εικόνα, ποίημα</w:t>
                            </w:r>
                            <w:r w:rsidRPr="00E7284B">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ομιλία κ.ά.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956C0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Πάπυρος: Κατακόρυφος 9" o:spid="_x0000_s1028" type="#_x0000_t97" style="position:absolute;left:0;text-align:left;margin-left:385.35pt;margin-top:32.25pt;width:121.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" fillcolor="white [3201]" strokecolor="#0070c0" strokeweight="1.5pt">
                <v:stroke joinstyle="miter"/>
                <v:textbox>
                  <w:txbxContent>
                    <w:p w14:paraId="3A16F361" w14:textId="5539CDC4" w:rsidR="001522FF" w:rsidRPr="00E7284B" w:rsidRDefault="001522FF" w:rsidP="00E97959">
                      <w:pPr>
                        <w:spacing w:after="0" w:line="240" w:lineRule="auto"/>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7284B">
                        <w:rPr>
                          <w:b/>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Πολυμεσικό υλικό</w:t>
                      </w:r>
                      <w:r w:rsidRPr="00E7284B">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97CDEB" w14:textId="44AD14DB" w:rsidR="001522FF" w:rsidRPr="00E7284B" w:rsidRDefault="001522FF" w:rsidP="00E7284B">
                      <w:pPr>
                        <w:jc w:val="cente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Ταινία, τραγούδι, εικόνα, ποίημα</w:t>
                      </w:r>
                      <w:r w:rsidRPr="00E7284B">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ομιλία κ.ά.</w:t>
                      </w:r>
                    </w:p>
                  </w:txbxContent>
                </v:textbox>
              </v:shape>
            </w:pict>
          </mc:Fallback>
        </mc:AlternateContent>
      </w:r>
      <w:r w:rsidR="001B782B">
        <w:rPr>
          <w:rFonts w:cs="Calibri"/>
          <w:noProof/>
          <w:sz w:val="24"/>
          <w:szCs w:val="24"/>
          <w:lang w:eastAsia="el-GR"/>
        </w:rPr>
        <w:drawing>
          <wp:inline distT="0" distB="0" distL="0" distR="0" wp14:anchorId="061E98E3" wp14:editId="5D28C126">
            <wp:extent cx="4953000" cy="1838325"/>
            <wp:effectExtent l="38100" t="0" r="0" b="9525"/>
            <wp:docPr id="6" name="Διάγραμμα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8110FF" w14:textId="4CDFDC52" w:rsidR="001B782B" w:rsidRDefault="001B782B" w:rsidP="00244251">
      <w:pPr>
        <w:autoSpaceDE w:val="0"/>
        <w:autoSpaceDN w:val="0"/>
        <w:adjustRightInd w:val="0"/>
        <w:spacing w:after="0" w:line="240" w:lineRule="auto"/>
        <w:ind w:left="284"/>
        <w:jc w:val="both"/>
        <w:rPr>
          <w:rFonts w:cs="Calibri"/>
          <w:sz w:val="24"/>
          <w:szCs w:val="24"/>
        </w:rPr>
      </w:pPr>
    </w:p>
    <w:p w14:paraId="43140C7B" w14:textId="2C54FBE5" w:rsidR="001B782B" w:rsidRPr="001B782B" w:rsidRDefault="001B782B" w:rsidP="00244251">
      <w:pPr>
        <w:autoSpaceDE w:val="0"/>
        <w:autoSpaceDN w:val="0"/>
        <w:adjustRightInd w:val="0"/>
        <w:spacing w:after="0" w:line="240" w:lineRule="auto"/>
        <w:ind w:left="284"/>
        <w:jc w:val="both"/>
        <w:rPr>
          <w:rFonts w:cs="Calibri"/>
          <w:b/>
          <w:sz w:val="24"/>
          <w:szCs w:val="24"/>
        </w:rPr>
      </w:pPr>
    </w:p>
    <w:p w14:paraId="1D59FB14" w14:textId="7EEC5148" w:rsidR="00E27A01" w:rsidRDefault="00E27A01" w:rsidP="004644D8">
      <w:pPr>
        <w:autoSpaceDE w:val="0"/>
        <w:autoSpaceDN w:val="0"/>
        <w:adjustRightInd w:val="0"/>
        <w:spacing w:after="0" w:line="240" w:lineRule="auto"/>
        <w:jc w:val="both"/>
        <w:rPr>
          <w:rFonts w:cs="Calibri"/>
          <w:sz w:val="24"/>
          <w:szCs w:val="24"/>
        </w:rPr>
      </w:pPr>
    </w:p>
    <w:p w14:paraId="4AF73FC0" w14:textId="0E139B17" w:rsidR="003B3A8C" w:rsidRDefault="003B3A8C" w:rsidP="004644D8">
      <w:pPr>
        <w:autoSpaceDE w:val="0"/>
        <w:autoSpaceDN w:val="0"/>
        <w:adjustRightInd w:val="0"/>
        <w:spacing w:after="0" w:line="240" w:lineRule="auto"/>
        <w:jc w:val="both"/>
        <w:rPr>
          <w:rFonts w:cs="Calibri"/>
          <w:sz w:val="24"/>
          <w:szCs w:val="24"/>
        </w:rPr>
      </w:pPr>
    </w:p>
    <w:p w14:paraId="2131846B" w14:textId="7092E28F" w:rsidR="003B3A8C" w:rsidRDefault="003B3A8C" w:rsidP="004644D8">
      <w:pPr>
        <w:autoSpaceDE w:val="0"/>
        <w:autoSpaceDN w:val="0"/>
        <w:adjustRightInd w:val="0"/>
        <w:spacing w:after="0" w:line="240" w:lineRule="auto"/>
        <w:jc w:val="both"/>
        <w:rPr>
          <w:rFonts w:cs="Calibri"/>
          <w:sz w:val="24"/>
          <w:szCs w:val="24"/>
        </w:rPr>
      </w:pPr>
    </w:p>
    <w:p w14:paraId="4F54F819" w14:textId="77777777" w:rsidR="00C4402E" w:rsidRDefault="00C4402E" w:rsidP="004644D8">
      <w:pPr>
        <w:autoSpaceDE w:val="0"/>
        <w:autoSpaceDN w:val="0"/>
        <w:adjustRightInd w:val="0"/>
        <w:spacing w:after="0" w:line="240" w:lineRule="auto"/>
        <w:jc w:val="both"/>
        <w:rPr>
          <w:rFonts w:cs="Calibri"/>
          <w:sz w:val="24"/>
          <w:szCs w:val="24"/>
        </w:rPr>
      </w:pPr>
    </w:p>
    <w:p w14:paraId="4E0A86BA" w14:textId="77777777" w:rsidR="003B3A8C" w:rsidRDefault="003B3A8C" w:rsidP="004644D8">
      <w:pPr>
        <w:autoSpaceDE w:val="0"/>
        <w:autoSpaceDN w:val="0"/>
        <w:adjustRightInd w:val="0"/>
        <w:spacing w:after="0" w:line="240" w:lineRule="auto"/>
        <w:jc w:val="both"/>
        <w:rPr>
          <w:rFonts w:cs="Calibri"/>
          <w:sz w:val="24"/>
          <w:szCs w:val="24"/>
        </w:rPr>
      </w:pPr>
    </w:p>
    <w:p w14:paraId="09C69AD3" w14:textId="77777777" w:rsidR="00E27A01" w:rsidRPr="00E03856" w:rsidRDefault="00E27A01" w:rsidP="00244251">
      <w:pPr>
        <w:autoSpaceDE w:val="0"/>
        <w:autoSpaceDN w:val="0"/>
        <w:adjustRightInd w:val="0"/>
        <w:spacing w:after="0" w:line="240" w:lineRule="auto"/>
        <w:ind w:left="284"/>
        <w:jc w:val="both"/>
        <w:rPr>
          <w:rFonts w:cs="Calibri"/>
          <w:sz w:val="24"/>
          <w:szCs w:val="24"/>
        </w:rPr>
      </w:pPr>
    </w:p>
    <w:p w14:paraId="101E97F9" w14:textId="3ED242A0" w:rsidR="0044409F" w:rsidRPr="002C3545" w:rsidRDefault="002C3545" w:rsidP="002C3545">
      <w:pPr>
        <w:pStyle w:val="Default"/>
        <w:shd w:val="clear" w:color="auto" w:fill="B4C6E7" w:themeFill="accent1" w:themeFillTint="66"/>
        <w:jc w:val="both"/>
        <w:rPr>
          <w:rFonts w:asciiTheme="minorHAnsi" w:hAnsiTheme="minorHAnsi"/>
          <w:b/>
          <w:sz w:val="32"/>
          <w:szCs w:val="32"/>
        </w:rPr>
      </w:pPr>
      <w:r>
        <w:rPr>
          <w:rFonts w:asciiTheme="minorHAnsi" w:hAnsiTheme="minorHAnsi"/>
          <w:b/>
          <w:sz w:val="32"/>
          <w:szCs w:val="32"/>
        </w:rPr>
        <w:lastRenderedPageBreak/>
        <w:t xml:space="preserve">4. </w:t>
      </w:r>
      <w:r w:rsidR="00F67E52" w:rsidRPr="002C3545">
        <w:rPr>
          <w:rFonts w:asciiTheme="minorHAnsi" w:hAnsiTheme="minorHAnsi"/>
          <w:b/>
          <w:sz w:val="32"/>
          <w:szCs w:val="32"/>
        </w:rPr>
        <w:t>Περιεχόμενο</w:t>
      </w:r>
    </w:p>
    <w:p w14:paraId="24F4EEEA" w14:textId="15C64B43" w:rsidR="00E14A2F" w:rsidRDefault="00E14A2F" w:rsidP="00E14A2F">
      <w:pPr>
        <w:pStyle w:val="Default"/>
        <w:shd w:val="clear" w:color="auto" w:fill="FFFFFF" w:themeFill="background1"/>
        <w:jc w:val="both"/>
        <w:rPr>
          <w:rFonts w:asciiTheme="minorHAnsi" w:hAnsiTheme="minorHAnsi"/>
        </w:rPr>
      </w:pPr>
      <w:r>
        <w:rPr>
          <w:rFonts w:asciiTheme="minorHAnsi" w:hAnsiTheme="minorHAnsi"/>
          <w:b/>
          <w:sz w:val="32"/>
          <w:szCs w:val="32"/>
        </w:rPr>
        <w:t xml:space="preserve">     </w:t>
      </w:r>
    </w:p>
    <w:p w14:paraId="33170D80" w14:textId="3E5DE2FC" w:rsidR="001B73F6" w:rsidRDefault="00E14A2F" w:rsidP="001B73F6">
      <w:pPr>
        <w:pStyle w:val="Default"/>
        <w:shd w:val="clear" w:color="auto" w:fill="FFFFFF" w:themeFill="background1"/>
        <w:ind w:left="284" w:hanging="284"/>
        <w:jc w:val="both"/>
        <w:rPr>
          <w:rFonts w:asciiTheme="minorHAnsi" w:hAnsiTheme="minorHAnsi"/>
        </w:rPr>
      </w:pPr>
      <w:r>
        <w:rPr>
          <w:rFonts w:asciiTheme="minorHAnsi" w:hAnsiTheme="minorHAnsi"/>
        </w:rPr>
        <w:t xml:space="preserve">      Ο δέκτης ενός κειμένου καλείται να εντοπίσει το επικοινωνιακό</w:t>
      </w:r>
      <w:r w:rsidR="00F13AA3">
        <w:rPr>
          <w:rFonts w:asciiTheme="minorHAnsi" w:hAnsiTheme="minorHAnsi"/>
        </w:rPr>
        <w:t xml:space="preserve"> </w:t>
      </w:r>
      <w:r>
        <w:rPr>
          <w:rFonts w:asciiTheme="minorHAnsi" w:hAnsiTheme="minorHAnsi"/>
        </w:rPr>
        <w:t>- κοινωνιοπολιτιστικό πλαίσιο, καθώς και άλλες πληροφορίες που σχετίζονται με την ιστορικότητ</w:t>
      </w:r>
      <w:r w:rsidR="001B73F6">
        <w:rPr>
          <w:rFonts w:asciiTheme="minorHAnsi" w:hAnsiTheme="minorHAnsi"/>
        </w:rPr>
        <w:t>ά τ</w:t>
      </w:r>
      <w:r>
        <w:rPr>
          <w:rFonts w:asciiTheme="minorHAnsi" w:hAnsiTheme="minorHAnsi"/>
        </w:rPr>
        <w:t>ου</w:t>
      </w:r>
      <w:r w:rsidR="00193500">
        <w:rPr>
          <w:rFonts w:asciiTheme="minorHAnsi" w:hAnsiTheme="minorHAnsi"/>
        </w:rPr>
        <w:t>. Καλείται</w:t>
      </w:r>
      <w:r w:rsidR="00412BC5" w:rsidRPr="00412BC5">
        <w:rPr>
          <w:rFonts w:asciiTheme="minorHAnsi" w:hAnsiTheme="minorHAnsi"/>
        </w:rPr>
        <w:t>,</w:t>
      </w:r>
      <w:r w:rsidR="00193500">
        <w:rPr>
          <w:rFonts w:asciiTheme="minorHAnsi" w:hAnsiTheme="minorHAnsi"/>
        </w:rPr>
        <w:t xml:space="preserve"> επίσης, να</w:t>
      </w:r>
      <w:r w:rsidR="00C066DE">
        <w:rPr>
          <w:rFonts w:asciiTheme="minorHAnsi" w:hAnsiTheme="minorHAnsi"/>
        </w:rPr>
        <w:t xml:space="preserve"> ε</w:t>
      </w:r>
      <w:r w:rsidR="00193500">
        <w:rPr>
          <w:rFonts w:asciiTheme="minorHAnsi" w:hAnsiTheme="minorHAnsi"/>
        </w:rPr>
        <w:t>ντοπίσ</w:t>
      </w:r>
      <w:r w:rsidR="00C4402E">
        <w:rPr>
          <w:rFonts w:asciiTheme="minorHAnsi" w:hAnsiTheme="minorHAnsi"/>
        </w:rPr>
        <w:t xml:space="preserve">ει πληροφορίες, </w:t>
      </w:r>
      <w:r w:rsidR="00193500">
        <w:rPr>
          <w:rFonts w:asciiTheme="minorHAnsi" w:hAnsiTheme="minorHAnsi"/>
        </w:rPr>
        <w:t xml:space="preserve">να </w:t>
      </w:r>
      <w:r w:rsidR="00701D67">
        <w:rPr>
          <w:rFonts w:asciiTheme="minorHAnsi" w:hAnsiTheme="minorHAnsi"/>
        </w:rPr>
        <w:t>τι</w:t>
      </w:r>
      <w:r w:rsidR="00C24FD4">
        <w:rPr>
          <w:rFonts w:asciiTheme="minorHAnsi" w:hAnsiTheme="minorHAnsi"/>
        </w:rPr>
        <w:t xml:space="preserve">ς </w:t>
      </w:r>
      <w:r w:rsidR="00193500">
        <w:rPr>
          <w:rFonts w:asciiTheme="minorHAnsi" w:hAnsiTheme="minorHAnsi"/>
        </w:rPr>
        <w:t>αξιολογήσει και</w:t>
      </w:r>
      <w:r>
        <w:rPr>
          <w:rFonts w:asciiTheme="minorHAnsi" w:hAnsiTheme="minorHAnsi"/>
        </w:rPr>
        <w:t xml:space="preserve"> να προσλάβει το κεντρικό ν</w:t>
      </w:r>
      <w:r w:rsidR="00F47F6D">
        <w:rPr>
          <w:rFonts w:asciiTheme="minorHAnsi" w:hAnsiTheme="minorHAnsi"/>
        </w:rPr>
        <w:t>όημα.</w:t>
      </w:r>
      <w:r w:rsidR="00FD5289">
        <w:rPr>
          <w:rFonts w:asciiTheme="minorHAnsi" w:hAnsiTheme="minorHAnsi"/>
        </w:rPr>
        <w:t xml:space="preserve"> Παράλληλα, καλείται να εξάγει τα δικά του συμπεράσματα για το κεντρικό νόημα, κάνοντας αναφορά στον σκοπό δημιουργίας και το ύφο</w:t>
      </w:r>
      <w:r w:rsidR="00C24FD4">
        <w:rPr>
          <w:rFonts w:asciiTheme="minorHAnsi" w:hAnsiTheme="minorHAnsi"/>
        </w:rPr>
        <w:t>ς τ</w:t>
      </w:r>
      <w:r w:rsidR="00FD5289">
        <w:rPr>
          <w:rFonts w:asciiTheme="minorHAnsi" w:hAnsiTheme="minorHAnsi"/>
        </w:rPr>
        <w:t>ου κειμένου.</w:t>
      </w:r>
    </w:p>
    <w:p w14:paraId="311A7EF9" w14:textId="3F74CE28" w:rsidR="00DE464B" w:rsidRDefault="00DE464B" w:rsidP="001B73F6">
      <w:pPr>
        <w:pStyle w:val="Default"/>
        <w:shd w:val="clear" w:color="auto" w:fill="FFFFFF" w:themeFill="background1"/>
        <w:ind w:left="284" w:hanging="284"/>
        <w:jc w:val="both"/>
        <w:rPr>
          <w:rFonts w:asciiTheme="minorHAnsi" w:hAnsiTheme="minorHAnsi"/>
        </w:rPr>
      </w:pPr>
    </w:p>
    <w:p w14:paraId="442378BE" w14:textId="6738C93E" w:rsidR="00E14A2F" w:rsidRPr="00A03B9F" w:rsidRDefault="00462CDF" w:rsidP="001B73F6">
      <w:pPr>
        <w:pStyle w:val="Default"/>
        <w:shd w:val="clear" w:color="auto" w:fill="FFFFFF" w:themeFill="background1"/>
        <w:ind w:left="284"/>
        <w:jc w:val="both"/>
        <w:rPr>
          <w:rFonts w:asciiTheme="minorHAnsi" w:hAnsiTheme="minorHAnsi"/>
          <w:b/>
        </w:rPr>
      </w:pPr>
      <w:r w:rsidRPr="00A03B9F">
        <w:rPr>
          <w:rFonts w:asciiTheme="minorHAnsi" w:hAnsiTheme="minorHAnsi"/>
          <w:b/>
          <w:sz w:val="22"/>
          <w:szCs w:val="22"/>
        </w:rPr>
        <w:t xml:space="preserve"> </w:t>
      </w:r>
      <w:r w:rsidRPr="00A03B9F">
        <w:rPr>
          <w:rFonts w:asciiTheme="minorHAnsi" w:hAnsiTheme="minorHAnsi"/>
          <w:b/>
          <w:highlight w:val="lightGray"/>
        </w:rPr>
        <w:t>ΕΝΔΕΙΚΤΙΚΑ:</w:t>
      </w:r>
    </w:p>
    <w:p w14:paraId="362E8C59" w14:textId="77777777" w:rsidR="0050380F" w:rsidRPr="00E14A2F" w:rsidRDefault="0050380F" w:rsidP="0050380F">
      <w:pPr>
        <w:pStyle w:val="Default"/>
        <w:shd w:val="clear" w:color="auto" w:fill="FFFFFF" w:themeFill="background1"/>
        <w:ind w:left="284"/>
        <w:jc w:val="both"/>
        <w:rPr>
          <w:rFonts w:asciiTheme="minorHAnsi" w:hAnsiTheme="minorHAnsi"/>
        </w:rPr>
      </w:pPr>
    </w:p>
    <w:p w14:paraId="32CB0FFE" w14:textId="1A0843F3" w:rsidR="0050380F" w:rsidRPr="005703D9" w:rsidRDefault="0050380F" w:rsidP="005703D9">
      <w:pPr>
        <w:pStyle w:val="Default"/>
        <w:numPr>
          <w:ilvl w:val="1"/>
          <w:numId w:val="30"/>
        </w:numPr>
        <w:shd w:val="clear" w:color="auto" w:fill="B4C6E7" w:themeFill="accent1" w:themeFillTint="66"/>
        <w:rPr>
          <w:rFonts w:asciiTheme="minorHAnsi" w:hAnsiTheme="minorHAnsi"/>
          <w:b/>
          <w:color w:val="auto"/>
          <w:sz w:val="30"/>
          <w:szCs w:val="30"/>
        </w:rPr>
      </w:pPr>
      <w:r w:rsidRPr="005703D9">
        <w:rPr>
          <w:rFonts w:asciiTheme="minorHAnsi" w:hAnsiTheme="minorHAnsi"/>
          <w:b/>
          <w:color w:val="auto"/>
          <w:sz w:val="30"/>
          <w:szCs w:val="30"/>
        </w:rPr>
        <w:t>Επικοινωνιακό</w:t>
      </w:r>
      <w:r w:rsidR="005703D9" w:rsidRPr="005703D9">
        <w:rPr>
          <w:rFonts w:asciiTheme="minorHAnsi" w:hAnsiTheme="minorHAnsi"/>
          <w:b/>
          <w:color w:val="auto"/>
          <w:sz w:val="30"/>
          <w:szCs w:val="30"/>
        </w:rPr>
        <w:t xml:space="preserve"> - κοινωνιοπολιτισμικό</w:t>
      </w:r>
      <w:r w:rsidRPr="005703D9">
        <w:rPr>
          <w:rFonts w:asciiTheme="minorHAnsi" w:hAnsiTheme="minorHAnsi"/>
          <w:b/>
          <w:color w:val="auto"/>
          <w:sz w:val="30"/>
          <w:szCs w:val="30"/>
        </w:rPr>
        <w:t xml:space="preserve"> πλαίσιο</w:t>
      </w:r>
      <w:r w:rsidR="005703D9" w:rsidRPr="005703D9">
        <w:rPr>
          <w:rFonts w:asciiTheme="minorHAnsi" w:hAnsiTheme="minorHAnsi"/>
          <w:b/>
          <w:color w:val="auto"/>
          <w:sz w:val="30"/>
          <w:szCs w:val="30"/>
        </w:rPr>
        <w:t xml:space="preserve"> – ιστορικότητα κειμένου</w:t>
      </w:r>
    </w:p>
    <w:p w14:paraId="11A8720D" w14:textId="26DC0C2C" w:rsidR="00D904D1" w:rsidRPr="005703D9" w:rsidRDefault="00D904D1" w:rsidP="001B73F6">
      <w:pPr>
        <w:pStyle w:val="Default"/>
        <w:shd w:val="clear" w:color="auto" w:fill="FFFFFF" w:themeFill="background1"/>
        <w:ind w:left="284"/>
        <w:jc w:val="both"/>
        <w:rPr>
          <w:rFonts w:asciiTheme="minorHAnsi" w:hAnsiTheme="minorHAnsi"/>
        </w:rPr>
      </w:pPr>
    </w:p>
    <w:p w14:paraId="05B5EA7C" w14:textId="1227F614" w:rsidR="005703D9" w:rsidRPr="005703D9" w:rsidRDefault="00DE464B" w:rsidP="009A7C88">
      <w:pPr>
        <w:pStyle w:val="a5"/>
        <w:numPr>
          <w:ilvl w:val="0"/>
          <w:numId w:val="18"/>
        </w:numPr>
        <w:spacing w:after="0" w:line="240" w:lineRule="auto"/>
        <w:ind w:left="792" w:hanging="270"/>
        <w:jc w:val="both"/>
        <w:rPr>
          <w:sz w:val="24"/>
          <w:szCs w:val="24"/>
          <w:lang w:val="el-GR"/>
        </w:rPr>
      </w:pPr>
      <w:r w:rsidRPr="005703D9">
        <w:rPr>
          <w:sz w:val="24"/>
          <w:szCs w:val="24"/>
          <w:lang w:val="el-GR"/>
        </w:rPr>
        <w:t>Παράγοντες επικοινωνίας: πομπός - δέκτης, μήνυμα</w:t>
      </w:r>
      <w:r w:rsidR="005703D9" w:rsidRPr="005703D9">
        <w:rPr>
          <w:sz w:val="24"/>
          <w:szCs w:val="24"/>
          <w:lang w:val="el-GR"/>
        </w:rPr>
        <w:t>/σκοπός</w:t>
      </w:r>
      <w:r w:rsidRPr="005703D9">
        <w:rPr>
          <w:sz w:val="24"/>
          <w:szCs w:val="24"/>
          <w:lang w:val="el-GR"/>
        </w:rPr>
        <w:t>,  μέσο,  επικοινωνιακή περίσταση, συνθήκες επικοινωνίας, πολιτισμικές σχέσεις</w:t>
      </w:r>
    </w:p>
    <w:p w14:paraId="582BB602" w14:textId="77777777" w:rsidR="00DE464B" w:rsidRPr="005703D9" w:rsidRDefault="00DE464B" w:rsidP="009A7C88">
      <w:pPr>
        <w:pStyle w:val="a5"/>
        <w:numPr>
          <w:ilvl w:val="0"/>
          <w:numId w:val="19"/>
        </w:numPr>
        <w:spacing w:after="0" w:line="240" w:lineRule="auto"/>
        <w:ind w:left="792" w:hanging="270"/>
        <w:rPr>
          <w:sz w:val="24"/>
          <w:szCs w:val="24"/>
          <w:lang w:val="el-GR"/>
        </w:rPr>
      </w:pPr>
      <w:r w:rsidRPr="005703D9">
        <w:rPr>
          <w:sz w:val="24"/>
          <w:szCs w:val="24"/>
          <w:lang w:val="el-GR"/>
        </w:rPr>
        <w:t>Σχέση συνομιλητών/πομπού - δέκτη:</w:t>
      </w:r>
    </w:p>
    <w:p w14:paraId="2F92F9F0" w14:textId="16B7BCC5" w:rsidR="00DE464B" w:rsidRPr="00B027F5" w:rsidRDefault="00DE464B" w:rsidP="00B027F5">
      <w:pPr>
        <w:pStyle w:val="a5"/>
        <w:numPr>
          <w:ilvl w:val="0"/>
          <w:numId w:val="20"/>
        </w:numPr>
        <w:spacing w:after="0" w:line="240" w:lineRule="auto"/>
        <w:ind w:left="972"/>
        <w:jc w:val="both"/>
        <w:rPr>
          <w:sz w:val="24"/>
          <w:szCs w:val="24"/>
          <w:lang w:val="el-GR"/>
        </w:rPr>
      </w:pPr>
      <w:r w:rsidRPr="005703D9">
        <w:rPr>
          <w:sz w:val="24"/>
          <w:szCs w:val="24"/>
          <w:lang w:val="el-GR"/>
        </w:rPr>
        <w:t xml:space="preserve">Άξονας ισοτιμίας - αλληλεγγύης: καθημερινή, άτυπη συνομιλία μεταξύ </w:t>
      </w:r>
      <w:r w:rsidRPr="00B027F5">
        <w:rPr>
          <w:sz w:val="24"/>
          <w:szCs w:val="24"/>
          <w:lang w:val="el-GR"/>
        </w:rPr>
        <w:t>οικείων ή φίλων (αυθόρμητος λόγος)</w:t>
      </w:r>
    </w:p>
    <w:p w14:paraId="348B4940" w14:textId="05FC1DF8" w:rsidR="00DE464B" w:rsidRPr="005703D9" w:rsidRDefault="00DE464B" w:rsidP="00B027F5">
      <w:pPr>
        <w:pStyle w:val="a5"/>
        <w:numPr>
          <w:ilvl w:val="0"/>
          <w:numId w:val="20"/>
        </w:numPr>
        <w:tabs>
          <w:tab w:val="left" w:pos="462"/>
        </w:tabs>
        <w:spacing w:after="0" w:line="240" w:lineRule="auto"/>
        <w:ind w:left="972"/>
        <w:jc w:val="both"/>
        <w:rPr>
          <w:sz w:val="24"/>
          <w:szCs w:val="24"/>
          <w:lang w:val="el-GR"/>
        </w:rPr>
      </w:pPr>
      <w:r w:rsidRPr="005703D9">
        <w:rPr>
          <w:sz w:val="24"/>
          <w:szCs w:val="24"/>
          <w:lang w:val="el-GR"/>
        </w:rPr>
        <w:t>Άξονας εξουσίας - ανοικειότητα συνομιλητών εξαιτίας κοινωνικής α</w:t>
      </w:r>
      <w:r w:rsidR="00B027F5">
        <w:rPr>
          <w:sz w:val="24"/>
          <w:szCs w:val="24"/>
          <w:lang w:val="el-GR"/>
        </w:rPr>
        <w:t xml:space="preserve">πόστασης: σοβαρή, </w:t>
      </w:r>
      <w:r w:rsidRPr="005703D9">
        <w:rPr>
          <w:sz w:val="24"/>
          <w:szCs w:val="24"/>
          <w:lang w:val="el-GR"/>
        </w:rPr>
        <w:t xml:space="preserve">τυπική συνομιλία (προσχεδιασμένος - τυπικός λόγος) </w:t>
      </w:r>
    </w:p>
    <w:p w14:paraId="62CBB6BE" w14:textId="5E85E6A7" w:rsidR="00DE464B" w:rsidRPr="005703D9" w:rsidRDefault="00DE464B" w:rsidP="009A7C88">
      <w:pPr>
        <w:pStyle w:val="Default"/>
        <w:numPr>
          <w:ilvl w:val="0"/>
          <w:numId w:val="28"/>
        </w:numPr>
        <w:shd w:val="clear" w:color="auto" w:fill="FFFFFF" w:themeFill="background1"/>
        <w:ind w:left="851"/>
        <w:jc w:val="both"/>
        <w:rPr>
          <w:rFonts w:asciiTheme="minorHAnsi" w:hAnsiTheme="minorHAnsi"/>
        </w:rPr>
      </w:pPr>
      <w:r w:rsidRPr="005703D9">
        <w:t>Διάδραση πομπού - δέκτη</w:t>
      </w:r>
    </w:p>
    <w:p w14:paraId="2E6EDE19" w14:textId="28B36DBA" w:rsidR="005703D9" w:rsidRPr="005703D9" w:rsidRDefault="005703D9" w:rsidP="00B027F5">
      <w:pPr>
        <w:pStyle w:val="a5"/>
        <w:numPr>
          <w:ilvl w:val="0"/>
          <w:numId w:val="28"/>
        </w:numPr>
        <w:spacing w:line="240" w:lineRule="auto"/>
        <w:ind w:left="851"/>
        <w:jc w:val="both"/>
        <w:rPr>
          <w:sz w:val="24"/>
          <w:szCs w:val="24"/>
          <w:lang w:val="el-GR"/>
        </w:rPr>
      </w:pPr>
      <w:r w:rsidRPr="005703D9">
        <w:rPr>
          <w:sz w:val="24"/>
          <w:szCs w:val="24"/>
          <w:lang w:val="el-GR"/>
        </w:rPr>
        <w:t>Ιστορικότητα: πληροφορίες για τον δημιουργό, το ευρύτερο ιστορικό, κοινωνικό, πολιτικό και πολιτιστικό πλαίσιο δημιουργίας του, πραγματολογικές αναφορές για τον χώρο και τον χρόνο, τα πρόσωπα και τα γεγονότα, στα οποία αναφέρεται το κείμενο</w:t>
      </w:r>
    </w:p>
    <w:p w14:paraId="78995DE6" w14:textId="77777777" w:rsidR="00DE464B" w:rsidRPr="00E14A2F" w:rsidRDefault="00DE464B" w:rsidP="001B73F6">
      <w:pPr>
        <w:pStyle w:val="Default"/>
        <w:shd w:val="clear" w:color="auto" w:fill="FFFFFF" w:themeFill="background1"/>
        <w:ind w:left="284"/>
        <w:jc w:val="both"/>
        <w:rPr>
          <w:rFonts w:asciiTheme="minorHAnsi" w:hAnsiTheme="minorHAnsi"/>
        </w:rPr>
      </w:pPr>
    </w:p>
    <w:p w14:paraId="5058A256" w14:textId="01B58052" w:rsidR="00E55623" w:rsidRPr="005703D9" w:rsidRDefault="00E27A01" w:rsidP="008D4799">
      <w:pPr>
        <w:pStyle w:val="Default"/>
        <w:numPr>
          <w:ilvl w:val="1"/>
          <w:numId w:val="30"/>
        </w:numPr>
        <w:shd w:val="clear" w:color="auto" w:fill="B4C6E7" w:themeFill="accent1" w:themeFillTint="66"/>
        <w:jc w:val="both"/>
        <w:rPr>
          <w:rFonts w:asciiTheme="minorHAnsi" w:hAnsiTheme="minorHAnsi"/>
          <w:b/>
          <w:color w:val="auto"/>
          <w:sz w:val="30"/>
          <w:szCs w:val="30"/>
        </w:rPr>
      </w:pPr>
      <w:r w:rsidRPr="005703D9">
        <w:rPr>
          <w:rFonts w:asciiTheme="minorHAnsi" w:hAnsiTheme="minorHAnsi"/>
          <w:b/>
          <w:color w:val="auto"/>
          <w:sz w:val="30"/>
          <w:szCs w:val="30"/>
        </w:rPr>
        <w:t>Σημεία Στίξης</w:t>
      </w:r>
    </w:p>
    <w:p w14:paraId="4C582705" w14:textId="77777777" w:rsidR="00F973D7" w:rsidRPr="00F973D7" w:rsidRDefault="00F973D7" w:rsidP="00F973D7">
      <w:pPr>
        <w:pStyle w:val="Default"/>
        <w:shd w:val="clear" w:color="auto" w:fill="FFFFFF" w:themeFill="background1"/>
        <w:ind w:left="1080"/>
        <w:jc w:val="both"/>
        <w:rPr>
          <w:rFonts w:asciiTheme="minorHAnsi" w:hAnsiTheme="minorHAnsi"/>
          <w:b/>
          <w:color w:val="2F5496" w:themeColor="accent1" w:themeShade="BF"/>
          <w:sz w:val="32"/>
          <w:szCs w:val="32"/>
        </w:rPr>
      </w:pPr>
    </w:p>
    <w:p w14:paraId="49F45C5A" w14:textId="4A785842" w:rsidR="0014047C" w:rsidRPr="00A03B9F" w:rsidRDefault="007138BA" w:rsidP="00A03B9F">
      <w:pPr>
        <w:spacing w:after="0" w:line="240" w:lineRule="auto"/>
        <w:ind w:left="284"/>
        <w:jc w:val="both"/>
        <w:rPr>
          <w:sz w:val="24"/>
          <w:szCs w:val="24"/>
        </w:rPr>
      </w:pPr>
      <w:r w:rsidRPr="00A03B9F">
        <w:rPr>
          <w:sz w:val="24"/>
          <w:szCs w:val="24"/>
        </w:rPr>
        <w:t>Τ</w:t>
      </w:r>
      <w:r w:rsidR="00006A2D" w:rsidRPr="00A03B9F">
        <w:rPr>
          <w:sz w:val="24"/>
          <w:szCs w:val="24"/>
        </w:rPr>
        <w:t>α σημεία στίξη</w:t>
      </w:r>
      <w:r w:rsidR="001B73F6" w:rsidRPr="00A03B9F">
        <w:rPr>
          <w:sz w:val="24"/>
          <w:szCs w:val="24"/>
        </w:rPr>
        <w:t xml:space="preserve">ς, </w:t>
      </w:r>
      <w:r w:rsidR="00006A2D" w:rsidRPr="00A03B9F">
        <w:rPr>
          <w:sz w:val="24"/>
          <w:szCs w:val="24"/>
        </w:rPr>
        <w:t>μ</w:t>
      </w:r>
      <w:r w:rsidR="00E51F89" w:rsidRPr="00A03B9F">
        <w:rPr>
          <w:sz w:val="24"/>
          <w:szCs w:val="24"/>
        </w:rPr>
        <w:t>αζί με την επιλογή του λεξιλογίου και τη σύνταξ</w:t>
      </w:r>
      <w:r w:rsidR="001B73F6" w:rsidRPr="00A03B9F">
        <w:rPr>
          <w:sz w:val="24"/>
          <w:szCs w:val="24"/>
        </w:rPr>
        <w:t>η, δ</w:t>
      </w:r>
      <w:r w:rsidR="00E51F89" w:rsidRPr="00A03B9F">
        <w:rPr>
          <w:sz w:val="24"/>
          <w:szCs w:val="24"/>
        </w:rPr>
        <w:t xml:space="preserve">ιαμορφώνουν το </w:t>
      </w:r>
      <w:r w:rsidR="00E51F89" w:rsidRPr="00A03B9F">
        <w:rPr>
          <w:bCs/>
          <w:sz w:val="24"/>
          <w:szCs w:val="24"/>
        </w:rPr>
        <w:t>ύφος</w:t>
      </w:r>
      <w:r w:rsidR="00E51F89" w:rsidRPr="00A03B9F">
        <w:rPr>
          <w:sz w:val="24"/>
          <w:szCs w:val="24"/>
        </w:rPr>
        <w:t xml:space="preserve"> των κειμένων και φανερώνουν </w:t>
      </w:r>
      <w:r w:rsidR="00E51F89" w:rsidRPr="00A03B9F">
        <w:rPr>
          <w:bCs/>
          <w:sz w:val="24"/>
          <w:szCs w:val="24"/>
        </w:rPr>
        <w:t>τη στάση, τη διάθεση και την πρόθεση του συντάκτη</w:t>
      </w:r>
      <w:r w:rsidR="00E51F89" w:rsidRPr="00A03B9F">
        <w:rPr>
          <w:sz w:val="24"/>
          <w:szCs w:val="24"/>
        </w:rPr>
        <w:t xml:space="preserve">. </w:t>
      </w:r>
      <w:r w:rsidR="00A03B9F" w:rsidRPr="00A03B9F">
        <w:rPr>
          <w:sz w:val="24"/>
          <w:szCs w:val="24"/>
        </w:rPr>
        <w:t xml:space="preserve"> </w:t>
      </w:r>
      <w:r w:rsidR="00E51F89" w:rsidRPr="00A03B9F">
        <w:rPr>
          <w:sz w:val="24"/>
          <w:szCs w:val="24"/>
        </w:rPr>
        <w:t xml:space="preserve">Τα σημεία στίξης επηρεάζουν το νόημα και την επικοινωνία. Με τη χρήση τους αναπαράγεται και </w:t>
      </w:r>
      <w:r w:rsidR="00E51F89" w:rsidRPr="00A03B9F">
        <w:rPr>
          <w:bCs/>
          <w:sz w:val="24"/>
          <w:szCs w:val="24"/>
        </w:rPr>
        <w:t>ο επιτονισμός</w:t>
      </w:r>
      <w:r w:rsidR="00E51F89" w:rsidRPr="00A03B9F">
        <w:rPr>
          <w:b/>
          <w:bCs/>
          <w:sz w:val="24"/>
          <w:szCs w:val="24"/>
        </w:rPr>
        <w:t xml:space="preserve"> </w:t>
      </w:r>
      <w:r w:rsidR="00E51F89" w:rsidRPr="00A03B9F">
        <w:rPr>
          <w:sz w:val="24"/>
          <w:szCs w:val="24"/>
        </w:rPr>
        <w:t>(το ανεβοκατέβασμα της φωνής που χαρακτηρίζει μια φράση - πρόταση - περίοδο).</w:t>
      </w:r>
      <w:r w:rsidR="0014047C" w:rsidRPr="00A03B9F">
        <w:rPr>
          <w:color w:val="002060"/>
          <w:kern w:val="24"/>
          <w:sz w:val="24"/>
          <w:szCs w:val="24"/>
        </w:rPr>
        <w:t xml:space="preserve"> </w:t>
      </w:r>
      <w:r w:rsidR="0014047C" w:rsidRPr="00A03B9F">
        <w:rPr>
          <w:kern w:val="24"/>
          <w:sz w:val="24"/>
          <w:szCs w:val="24"/>
        </w:rPr>
        <w:t xml:space="preserve">Τα σημεία στίξης λειτουργούν ως σύμβολα παύσης, προσδίδοντας διαφορετικό ύφος και σημασία στις φράσεις, τις προτάσεις και τις περιόδους κάθε φορά. </w:t>
      </w:r>
    </w:p>
    <w:p w14:paraId="21AFEF73" w14:textId="77777777" w:rsidR="00893A27" w:rsidRPr="00A03B9F" w:rsidRDefault="00893A27" w:rsidP="00A03B9F">
      <w:pPr>
        <w:pStyle w:val="Web"/>
        <w:spacing w:before="0" w:beforeAutospacing="0" w:after="0" w:afterAutospacing="0"/>
        <w:ind w:left="284"/>
        <w:rPr>
          <w:rFonts w:asciiTheme="minorHAnsi" w:eastAsiaTheme="minorHAnsi" w:hAnsiTheme="minorHAnsi" w:cstheme="minorBidi"/>
          <w:b/>
          <w:lang w:eastAsia="en-US"/>
        </w:rPr>
      </w:pPr>
    </w:p>
    <w:p w14:paraId="42645EEC" w14:textId="4B0163A3" w:rsidR="0041723E" w:rsidRPr="001D4247" w:rsidRDefault="00006A2D" w:rsidP="001D4247">
      <w:pPr>
        <w:pStyle w:val="2"/>
        <w:rPr>
          <w:rFonts w:eastAsiaTheme="minorHAnsi"/>
          <w:b/>
        </w:rPr>
      </w:pPr>
      <w:r w:rsidRPr="001D4247">
        <w:rPr>
          <w:rFonts w:eastAsiaTheme="minorHAnsi"/>
          <w:b/>
        </w:rPr>
        <w:t>Τα α</w:t>
      </w:r>
      <w:r w:rsidR="004B3F68" w:rsidRPr="001D4247">
        <w:rPr>
          <w:rFonts w:eastAsiaTheme="minorHAnsi"/>
          <w:b/>
        </w:rPr>
        <w:t xml:space="preserve">ποσιωπητικά </w:t>
      </w:r>
      <w:r w:rsidR="00D12509">
        <w:rPr>
          <w:rFonts w:eastAsiaTheme="minorHAnsi"/>
          <w:b/>
        </w:rPr>
        <w:t xml:space="preserve">( </w:t>
      </w:r>
      <w:r w:rsidR="0041723E" w:rsidRPr="001D4247">
        <w:rPr>
          <w:rFonts w:eastAsiaTheme="minorHAnsi"/>
          <w:b/>
        </w:rPr>
        <w:t>…</w:t>
      </w:r>
      <w:r w:rsidR="004B3F68" w:rsidRPr="001D4247">
        <w:rPr>
          <w:rFonts w:eastAsiaTheme="minorHAnsi"/>
          <w:b/>
        </w:rPr>
        <w:t xml:space="preserve"> </w:t>
      </w:r>
      <w:r w:rsidR="00D12509">
        <w:rPr>
          <w:rFonts w:eastAsiaTheme="minorHAnsi"/>
          <w:b/>
        </w:rPr>
        <w:t>)</w:t>
      </w:r>
    </w:p>
    <w:p w14:paraId="05FD46FE" w14:textId="0BF4FD3E" w:rsidR="00424715" w:rsidRPr="004238C2" w:rsidRDefault="004B3F68" w:rsidP="007138BA">
      <w:pPr>
        <w:pStyle w:val="Web"/>
        <w:spacing w:before="0" w:beforeAutospacing="0" w:after="0" w:afterAutospacing="0"/>
        <w:ind w:left="284"/>
        <w:rPr>
          <w:rFonts w:asciiTheme="minorHAnsi" w:eastAsiaTheme="minorHAnsi" w:hAnsiTheme="minorHAnsi" w:cstheme="minorBidi"/>
          <w:lang w:eastAsia="en-US"/>
        </w:rPr>
      </w:pPr>
      <w:r w:rsidRPr="004238C2">
        <w:rPr>
          <w:rFonts w:asciiTheme="minorHAnsi" w:eastAsiaTheme="minorHAnsi" w:hAnsiTheme="minorHAnsi" w:cstheme="minorBidi"/>
          <w:lang w:eastAsia="en-US"/>
        </w:rPr>
        <w:t>Ο πομπός</w:t>
      </w:r>
      <w:r w:rsidR="00006A2D" w:rsidRPr="004238C2">
        <w:rPr>
          <w:rFonts w:asciiTheme="minorHAnsi" w:eastAsiaTheme="minorHAnsi" w:hAnsiTheme="minorHAnsi" w:cstheme="minorBidi"/>
          <w:lang w:eastAsia="en-US"/>
        </w:rPr>
        <w:t xml:space="preserve"> </w:t>
      </w:r>
      <w:r w:rsidRPr="004238C2">
        <w:rPr>
          <w:rFonts w:asciiTheme="minorHAnsi" w:eastAsiaTheme="minorHAnsi" w:hAnsiTheme="minorHAnsi" w:cstheme="minorBidi"/>
          <w:lang w:eastAsia="en-US"/>
        </w:rPr>
        <w:t>χρησιμοποιεί αποσιωπητικά</w:t>
      </w:r>
      <w:r w:rsidR="009C3E93" w:rsidRPr="009C3E93">
        <w:rPr>
          <w:rFonts w:asciiTheme="minorHAnsi" w:eastAsiaTheme="minorHAnsi" w:hAnsiTheme="minorHAnsi" w:cstheme="minorBidi"/>
          <w:lang w:eastAsia="en-US"/>
        </w:rPr>
        <w:t>,</w:t>
      </w:r>
      <w:r w:rsidRPr="004238C2">
        <w:rPr>
          <w:rFonts w:asciiTheme="minorHAnsi" w:eastAsiaTheme="minorHAnsi" w:hAnsiTheme="minorHAnsi" w:cstheme="minorBidi"/>
          <w:lang w:eastAsia="en-US"/>
        </w:rPr>
        <w:t xml:space="preserve"> όταν:</w:t>
      </w:r>
    </w:p>
    <w:p w14:paraId="563F03B4" w14:textId="7C4D0818" w:rsidR="00424715" w:rsidRDefault="00006A2D" w:rsidP="006565B7">
      <w:pPr>
        <w:pStyle w:val="Web"/>
        <w:numPr>
          <w:ilvl w:val="0"/>
          <w:numId w:val="11"/>
        </w:numPr>
        <w:spacing w:before="0" w:beforeAutospacing="0" w:after="0" w:afterAutospacing="0"/>
        <w:ind w:left="284" w:firstLine="0"/>
        <w:rPr>
          <w:rFonts w:hAnsi="Calibri"/>
          <w:kern w:val="24"/>
        </w:rPr>
      </w:pPr>
      <w:r>
        <w:rPr>
          <w:rFonts w:hAnsi="Calibri"/>
          <w:kern w:val="24"/>
        </w:rPr>
        <w:t>παραλε</w:t>
      </w:r>
      <w:r w:rsidR="004B3F68">
        <w:rPr>
          <w:rFonts w:hAnsi="Calibri"/>
          <w:kern w:val="24"/>
        </w:rPr>
        <w:t>ίπε</w:t>
      </w:r>
      <w:r>
        <w:rPr>
          <w:rFonts w:hAnsi="Calibri"/>
          <w:kern w:val="24"/>
        </w:rPr>
        <w:t>ι</w:t>
      </w:r>
      <w:r w:rsidR="00893A27" w:rsidRPr="00006A2D">
        <w:rPr>
          <w:rFonts w:hAnsi="Calibri"/>
          <w:kern w:val="24"/>
        </w:rPr>
        <w:t xml:space="preserve"> </w:t>
      </w:r>
      <w:r w:rsidR="00893A27" w:rsidRPr="00006A2D">
        <w:rPr>
          <w:rFonts w:hAnsi="Calibri"/>
          <w:kern w:val="24"/>
        </w:rPr>
        <w:t>λέξεις</w:t>
      </w:r>
      <w:r w:rsidR="00893A27" w:rsidRPr="00006A2D">
        <w:rPr>
          <w:rFonts w:hAnsi="Calibri"/>
          <w:kern w:val="24"/>
        </w:rPr>
        <w:t xml:space="preserve"> </w:t>
      </w:r>
      <w:r w:rsidR="00893A27" w:rsidRPr="00006A2D">
        <w:rPr>
          <w:rFonts w:hAnsi="Calibri"/>
          <w:kern w:val="24"/>
        </w:rPr>
        <w:t>ή</w:t>
      </w:r>
      <w:r w:rsidR="00893A27" w:rsidRPr="00006A2D">
        <w:rPr>
          <w:rFonts w:hAnsi="Calibri"/>
          <w:kern w:val="24"/>
        </w:rPr>
        <w:t xml:space="preserve"> </w:t>
      </w:r>
      <w:r w:rsidR="00893A27" w:rsidRPr="00006A2D">
        <w:rPr>
          <w:rFonts w:hAnsi="Calibri"/>
          <w:kern w:val="24"/>
        </w:rPr>
        <w:t>φράσεις</w:t>
      </w:r>
      <w:r w:rsidR="00893A27" w:rsidRPr="00006A2D">
        <w:rPr>
          <w:rFonts w:hAnsi="Calibri"/>
          <w:kern w:val="24"/>
        </w:rPr>
        <w:t xml:space="preserve"> </w:t>
      </w:r>
      <w:r w:rsidR="00893A27" w:rsidRPr="00006A2D">
        <w:rPr>
          <w:rFonts w:hAnsi="Calibri"/>
          <w:kern w:val="24"/>
        </w:rPr>
        <w:t>από</w:t>
      </w:r>
      <w:r w:rsidR="00C4402E">
        <w:rPr>
          <w:rFonts w:hAnsi="Calibri"/>
          <w:kern w:val="24"/>
        </w:rPr>
        <w:t xml:space="preserve"> </w:t>
      </w:r>
      <w:r w:rsidR="00C4402E">
        <w:rPr>
          <w:rFonts w:hAnsi="Calibri"/>
          <w:kern w:val="24"/>
        </w:rPr>
        <w:t>το</w:t>
      </w:r>
      <w:r w:rsidR="00893A27" w:rsidRPr="00006A2D">
        <w:rPr>
          <w:rFonts w:hAnsi="Calibri"/>
          <w:kern w:val="24"/>
        </w:rPr>
        <w:t xml:space="preserve"> </w:t>
      </w:r>
      <w:r w:rsidR="00893A27" w:rsidRPr="00006A2D">
        <w:rPr>
          <w:rFonts w:hAnsi="Calibri"/>
          <w:kern w:val="24"/>
        </w:rPr>
        <w:t>κείμενο</w:t>
      </w:r>
      <w:r>
        <w:rPr>
          <w:rFonts w:hAnsi="Calibri"/>
          <w:kern w:val="24"/>
        </w:rPr>
        <w:t xml:space="preserve">.  </w:t>
      </w:r>
    </w:p>
    <w:p w14:paraId="4CF5F884" w14:textId="29406A6D" w:rsidR="00424715" w:rsidRPr="00A03B9F" w:rsidRDefault="00424715" w:rsidP="00A03B9F">
      <w:pPr>
        <w:pStyle w:val="Web"/>
        <w:numPr>
          <w:ilvl w:val="0"/>
          <w:numId w:val="11"/>
        </w:numPr>
        <w:spacing w:before="0" w:beforeAutospacing="0" w:after="0" w:afterAutospacing="0"/>
        <w:ind w:left="709" w:hanging="425"/>
        <w:rPr>
          <w:rFonts w:hAnsi="Calibri"/>
          <w:i/>
          <w:kern w:val="24"/>
          <w:sz w:val="22"/>
          <w:szCs w:val="22"/>
        </w:rPr>
      </w:pPr>
      <w:r>
        <w:rPr>
          <w:rFonts w:hAnsi="Calibri"/>
          <w:kern w:val="24"/>
        </w:rPr>
        <w:t>αντιμετωπίζει</w:t>
      </w:r>
      <w:r>
        <w:rPr>
          <w:rFonts w:hAnsi="Calibri"/>
          <w:kern w:val="24"/>
        </w:rPr>
        <w:t xml:space="preserve"> </w:t>
      </w:r>
      <w:r>
        <w:rPr>
          <w:rFonts w:hAnsi="Calibri"/>
          <w:kern w:val="24"/>
        </w:rPr>
        <w:t>μ</w:t>
      </w:r>
      <w:r w:rsidR="00893A27" w:rsidRPr="00424715">
        <w:rPr>
          <w:rFonts w:hAnsi="Calibri"/>
          <w:kern w:val="24"/>
        </w:rPr>
        <w:t>ια</w:t>
      </w:r>
      <w:r w:rsidR="00893A27" w:rsidRPr="00424715">
        <w:rPr>
          <w:rFonts w:hAnsi="Calibri"/>
          <w:kern w:val="24"/>
        </w:rPr>
        <w:t xml:space="preserve"> </w:t>
      </w:r>
      <w:r w:rsidR="00893A27" w:rsidRPr="00424715">
        <w:rPr>
          <w:rFonts w:hAnsi="Calibri"/>
          <w:kern w:val="24"/>
        </w:rPr>
        <w:t>απρόσμενη</w:t>
      </w:r>
      <w:r w:rsidR="00893A27" w:rsidRPr="00424715">
        <w:rPr>
          <w:rFonts w:hAnsi="Calibri"/>
          <w:kern w:val="24"/>
        </w:rPr>
        <w:t xml:space="preserve"> </w:t>
      </w:r>
      <w:r w:rsidR="00893A27" w:rsidRPr="00424715">
        <w:rPr>
          <w:rFonts w:hAnsi="Calibri"/>
          <w:kern w:val="24"/>
        </w:rPr>
        <w:t>μεταβολή</w:t>
      </w:r>
      <w:r w:rsidR="00893A27" w:rsidRPr="00424715">
        <w:rPr>
          <w:rFonts w:hAnsi="Calibri"/>
          <w:kern w:val="24"/>
        </w:rPr>
        <w:t xml:space="preserve"> </w:t>
      </w:r>
      <w:r w:rsidR="00893A27" w:rsidRPr="00424715">
        <w:rPr>
          <w:rFonts w:hAnsi="Calibri"/>
          <w:kern w:val="24"/>
        </w:rPr>
        <w:t>ή</w:t>
      </w:r>
      <w:r w:rsidR="00893A27" w:rsidRPr="00424715">
        <w:rPr>
          <w:rFonts w:hAnsi="Calibri"/>
          <w:kern w:val="24"/>
        </w:rPr>
        <w:t xml:space="preserve"> </w:t>
      </w:r>
      <w:r w:rsidR="00893A27" w:rsidRPr="00424715">
        <w:rPr>
          <w:rFonts w:hAnsi="Calibri"/>
          <w:kern w:val="24"/>
        </w:rPr>
        <w:t>μια</w:t>
      </w:r>
      <w:r w:rsidR="00893A27" w:rsidRPr="00424715">
        <w:rPr>
          <w:rFonts w:hAnsi="Calibri"/>
          <w:kern w:val="24"/>
        </w:rPr>
        <w:t xml:space="preserve"> </w:t>
      </w:r>
      <w:r w:rsidR="00893A27" w:rsidRPr="00424715">
        <w:rPr>
          <w:rFonts w:hAnsi="Calibri"/>
          <w:kern w:val="24"/>
        </w:rPr>
        <w:t>υπερβολή</w:t>
      </w:r>
      <w:r w:rsidR="00A03B9F">
        <w:rPr>
          <w:rFonts w:hAnsi="Calibri"/>
          <w:kern w:val="24"/>
        </w:rPr>
        <w:t>,</w:t>
      </w:r>
      <w:r w:rsidR="00893A27" w:rsidRPr="00424715">
        <w:rPr>
          <w:rFonts w:hAnsi="Calibri"/>
          <w:kern w:val="24"/>
        </w:rPr>
        <w:t xml:space="preserve"> </w:t>
      </w:r>
      <w:r w:rsidR="00893A27" w:rsidRPr="00A03B9F">
        <w:rPr>
          <w:rFonts w:hAnsi="Calibri"/>
          <w:i/>
          <w:kern w:val="24"/>
          <w:sz w:val="22"/>
          <w:szCs w:val="22"/>
        </w:rPr>
        <w:t>π</w:t>
      </w:r>
      <w:r w:rsidR="00893A27" w:rsidRPr="00A03B9F">
        <w:rPr>
          <w:rFonts w:hAnsi="Calibri"/>
          <w:i/>
          <w:kern w:val="24"/>
          <w:sz w:val="22"/>
          <w:szCs w:val="22"/>
        </w:rPr>
        <w:t>.</w:t>
      </w:r>
      <w:r w:rsidR="00893A27" w:rsidRPr="00A03B9F">
        <w:rPr>
          <w:rFonts w:hAnsi="Calibri"/>
          <w:i/>
          <w:kern w:val="24"/>
          <w:sz w:val="22"/>
          <w:szCs w:val="22"/>
        </w:rPr>
        <w:t>χ</w:t>
      </w:r>
      <w:r w:rsidR="00893A27" w:rsidRPr="00A03B9F">
        <w:rPr>
          <w:rFonts w:hAnsi="Calibri"/>
          <w:i/>
          <w:kern w:val="24"/>
          <w:sz w:val="22"/>
          <w:szCs w:val="22"/>
        </w:rPr>
        <w:t xml:space="preserve">. </w:t>
      </w:r>
      <w:r w:rsidR="00193500">
        <w:rPr>
          <w:rFonts w:hAnsi="Calibri"/>
          <w:i/>
          <w:kern w:val="24"/>
          <w:sz w:val="22"/>
          <w:szCs w:val="22"/>
        </w:rPr>
        <w:t>Π</w:t>
      </w:r>
      <w:r w:rsidR="00893A27" w:rsidRPr="00A03B9F">
        <w:rPr>
          <w:rFonts w:hAnsi="Calibri"/>
          <w:i/>
          <w:kern w:val="24"/>
          <w:sz w:val="22"/>
          <w:szCs w:val="22"/>
        </w:rPr>
        <w:t>ρώτοι</w:t>
      </w:r>
      <w:r w:rsidR="00893A27" w:rsidRPr="00A03B9F">
        <w:rPr>
          <w:rFonts w:hAnsi="Calibri"/>
          <w:i/>
          <w:kern w:val="24"/>
          <w:sz w:val="22"/>
          <w:szCs w:val="22"/>
        </w:rPr>
        <w:t xml:space="preserve"> </w:t>
      </w:r>
      <w:r w:rsidR="00893A27" w:rsidRPr="00A03B9F">
        <w:rPr>
          <w:rFonts w:hAnsi="Calibri"/>
          <w:i/>
          <w:kern w:val="24"/>
          <w:sz w:val="22"/>
          <w:szCs w:val="22"/>
        </w:rPr>
        <w:t>οι</w:t>
      </w:r>
      <w:r w:rsidR="00893A27" w:rsidRPr="00A03B9F">
        <w:rPr>
          <w:rFonts w:hAnsi="Calibri"/>
          <w:i/>
          <w:kern w:val="24"/>
          <w:sz w:val="22"/>
          <w:szCs w:val="22"/>
        </w:rPr>
        <w:t xml:space="preserve"> </w:t>
      </w:r>
      <w:r w:rsidR="00893A27" w:rsidRPr="00A03B9F">
        <w:rPr>
          <w:rFonts w:hAnsi="Calibri"/>
          <w:i/>
          <w:kern w:val="24"/>
          <w:sz w:val="22"/>
          <w:szCs w:val="22"/>
        </w:rPr>
        <w:t>Έλληνες</w:t>
      </w:r>
      <w:r w:rsidR="00893A27" w:rsidRPr="00A03B9F">
        <w:rPr>
          <w:rFonts w:hAnsi="Calibri"/>
          <w:i/>
          <w:kern w:val="24"/>
          <w:sz w:val="22"/>
          <w:szCs w:val="22"/>
        </w:rPr>
        <w:t xml:space="preserve">, </w:t>
      </w:r>
      <w:r w:rsidR="00893A27" w:rsidRPr="00A03B9F">
        <w:rPr>
          <w:rFonts w:hAnsi="Calibri"/>
          <w:i/>
          <w:kern w:val="24"/>
          <w:sz w:val="22"/>
          <w:szCs w:val="22"/>
        </w:rPr>
        <w:t>αλλά</w:t>
      </w:r>
      <w:r w:rsidR="00893A27" w:rsidRPr="00A03B9F">
        <w:rPr>
          <w:rFonts w:hAnsi="Calibri"/>
          <w:i/>
          <w:kern w:val="24"/>
          <w:sz w:val="22"/>
          <w:szCs w:val="22"/>
        </w:rPr>
        <w:t xml:space="preserve"> </w:t>
      </w:r>
      <w:r w:rsidR="00893A27" w:rsidRPr="00A03B9F">
        <w:rPr>
          <w:rFonts w:hAnsi="Calibri"/>
          <w:i/>
          <w:kern w:val="24"/>
          <w:sz w:val="22"/>
          <w:szCs w:val="22"/>
        </w:rPr>
        <w:t>στο</w:t>
      </w:r>
      <w:r w:rsidR="00893A27" w:rsidRPr="00A03B9F">
        <w:rPr>
          <w:rFonts w:hAnsi="Calibri"/>
          <w:i/>
          <w:kern w:val="24"/>
          <w:sz w:val="22"/>
          <w:szCs w:val="22"/>
        </w:rPr>
        <w:t xml:space="preserve"> </w:t>
      </w:r>
      <w:r w:rsidR="00893A27" w:rsidRPr="00A03B9F">
        <w:rPr>
          <w:rFonts w:hAnsi="Calibri"/>
          <w:i/>
          <w:kern w:val="24"/>
          <w:sz w:val="22"/>
          <w:szCs w:val="22"/>
        </w:rPr>
        <w:t>…</w:t>
      </w:r>
      <w:r w:rsidR="00893A27" w:rsidRPr="00A03B9F">
        <w:rPr>
          <w:rFonts w:hAnsi="Calibri"/>
          <w:i/>
          <w:kern w:val="24"/>
          <w:sz w:val="22"/>
          <w:szCs w:val="22"/>
        </w:rPr>
        <w:t xml:space="preserve"> </w:t>
      </w:r>
      <w:r w:rsidR="00893A27" w:rsidRPr="00A03B9F">
        <w:rPr>
          <w:rFonts w:hAnsi="Calibri"/>
          <w:i/>
          <w:kern w:val="24"/>
          <w:sz w:val="22"/>
          <w:szCs w:val="22"/>
        </w:rPr>
        <w:t>κάπνισμα</w:t>
      </w:r>
      <w:r w:rsidRPr="00A03B9F">
        <w:rPr>
          <w:rFonts w:hAnsi="Calibri"/>
          <w:i/>
          <w:kern w:val="24"/>
          <w:sz w:val="22"/>
          <w:szCs w:val="22"/>
        </w:rPr>
        <w:t>.</w:t>
      </w:r>
    </w:p>
    <w:p w14:paraId="297C81ED" w14:textId="3007BAEA" w:rsidR="00424715" w:rsidRDefault="004B3F68" w:rsidP="006565B7">
      <w:pPr>
        <w:pStyle w:val="Web"/>
        <w:numPr>
          <w:ilvl w:val="0"/>
          <w:numId w:val="11"/>
        </w:numPr>
        <w:spacing w:before="0" w:beforeAutospacing="0" w:after="0" w:afterAutospacing="0"/>
        <w:rPr>
          <w:rFonts w:hAnsi="Calibri"/>
          <w:kern w:val="24"/>
        </w:rPr>
      </w:pPr>
      <w:r>
        <w:rPr>
          <w:rFonts w:hAnsi="Calibri"/>
          <w:kern w:val="24"/>
        </w:rPr>
        <w:t>επιδιώκει</w:t>
      </w:r>
      <w:r>
        <w:rPr>
          <w:rFonts w:hAnsi="Calibri"/>
          <w:kern w:val="24"/>
        </w:rPr>
        <w:t xml:space="preserve"> </w:t>
      </w:r>
      <w:r>
        <w:rPr>
          <w:rFonts w:hAnsi="Calibri"/>
          <w:kern w:val="24"/>
        </w:rPr>
        <w:t>να</w:t>
      </w:r>
      <w:r>
        <w:rPr>
          <w:rFonts w:hAnsi="Calibri"/>
          <w:kern w:val="24"/>
        </w:rPr>
        <w:t xml:space="preserve"> </w:t>
      </w:r>
      <w:r w:rsidR="00424715">
        <w:rPr>
          <w:rFonts w:hAnsi="Calibri"/>
          <w:kern w:val="24"/>
        </w:rPr>
        <w:t>δ</w:t>
      </w:r>
      <w:r>
        <w:rPr>
          <w:rFonts w:hAnsi="Calibri"/>
          <w:kern w:val="24"/>
        </w:rPr>
        <w:t>ημιουργήσει</w:t>
      </w:r>
      <w:r w:rsidR="00893A27" w:rsidRPr="00424715">
        <w:rPr>
          <w:rFonts w:hAnsi="Calibri"/>
          <w:kern w:val="24"/>
        </w:rPr>
        <w:t xml:space="preserve"> </w:t>
      </w:r>
      <w:r w:rsidR="00893A27" w:rsidRPr="00424715">
        <w:rPr>
          <w:rFonts w:hAnsi="Calibri"/>
          <w:kern w:val="24"/>
        </w:rPr>
        <w:t>κλίμα</w:t>
      </w:r>
      <w:r w:rsidR="00893A27" w:rsidRPr="00424715">
        <w:rPr>
          <w:rFonts w:hAnsi="Calibri"/>
          <w:kern w:val="24"/>
        </w:rPr>
        <w:t xml:space="preserve"> </w:t>
      </w:r>
      <w:r w:rsidR="00893A27" w:rsidRPr="00424715">
        <w:rPr>
          <w:rFonts w:hAnsi="Calibri"/>
          <w:kern w:val="24"/>
        </w:rPr>
        <w:t>αβεβαιότητας</w:t>
      </w:r>
      <w:r>
        <w:rPr>
          <w:rFonts w:hAnsi="Calibri"/>
          <w:kern w:val="24"/>
        </w:rPr>
        <w:t>.</w:t>
      </w:r>
      <w:r w:rsidR="00893A27" w:rsidRPr="00424715">
        <w:rPr>
          <w:rFonts w:hAnsi="Calibri"/>
          <w:kern w:val="24"/>
        </w:rPr>
        <w:t xml:space="preserve"> </w:t>
      </w:r>
    </w:p>
    <w:p w14:paraId="7949D328" w14:textId="14DC4743" w:rsidR="00893A27" w:rsidRPr="00424715" w:rsidRDefault="004B3F68" w:rsidP="006565B7">
      <w:pPr>
        <w:pStyle w:val="Web"/>
        <w:numPr>
          <w:ilvl w:val="0"/>
          <w:numId w:val="11"/>
        </w:numPr>
        <w:spacing w:before="0" w:beforeAutospacing="0" w:after="0" w:afterAutospacing="0"/>
        <w:rPr>
          <w:rFonts w:hAnsi="Calibri"/>
          <w:kern w:val="24"/>
        </w:rPr>
      </w:pPr>
      <w:r>
        <w:rPr>
          <w:rFonts w:hAnsi="Calibri"/>
          <w:kern w:val="24"/>
        </w:rPr>
        <w:t>επιλέγει</w:t>
      </w:r>
      <w:r>
        <w:rPr>
          <w:rFonts w:hAnsi="Calibri"/>
          <w:kern w:val="24"/>
        </w:rPr>
        <w:t xml:space="preserve"> </w:t>
      </w:r>
      <w:r w:rsidR="00C4402E">
        <w:rPr>
          <w:rFonts w:hAnsi="Calibri"/>
          <w:kern w:val="24"/>
        </w:rPr>
        <w:t>τον</w:t>
      </w:r>
      <w:r w:rsidR="00C4402E">
        <w:rPr>
          <w:rFonts w:hAnsi="Calibri"/>
          <w:kern w:val="24"/>
        </w:rPr>
        <w:t xml:space="preserve"> </w:t>
      </w:r>
      <w:r w:rsidR="00893A27" w:rsidRPr="00424715">
        <w:rPr>
          <w:rFonts w:hAnsi="Calibri"/>
          <w:kern w:val="24"/>
        </w:rPr>
        <w:t xml:space="preserve"> </w:t>
      </w:r>
      <w:r w:rsidR="00893A27" w:rsidRPr="00424715">
        <w:rPr>
          <w:rFonts w:hAnsi="Calibri"/>
          <w:kern w:val="24"/>
        </w:rPr>
        <w:t>αφηγηματικό</w:t>
      </w:r>
      <w:r w:rsidR="00893A27" w:rsidRPr="00424715">
        <w:rPr>
          <w:rFonts w:hAnsi="Calibri"/>
          <w:kern w:val="24"/>
        </w:rPr>
        <w:t xml:space="preserve"> </w:t>
      </w:r>
      <w:r w:rsidR="009C3E93">
        <w:rPr>
          <w:rFonts w:hAnsi="Calibri"/>
          <w:kern w:val="24"/>
        </w:rPr>
        <w:t>λ</w:t>
      </w:r>
      <w:r w:rsidR="00893A27" w:rsidRPr="00424715">
        <w:rPr>
          <w:rFonts w:hAnsi="Calibri"/>
          <w:kern w:val="24"/>
        </w:rPr>
        <w:t>όγο</w:t>
      </w:r>
      <w:r w:rsidR="009C3E93" w:rsidRPr="009C3E93">
        <w:rPr>
          <w:rFonts w:hAnsi="Calibri"/>
          <w:kern w:val="24"/>
        </w:rPr>
        <w:t>,</w:t>
      </w:r>
      <w:r w:rsidR="00893A27" w:rsidRPr="00424715">
        <w:rPr>
          <w:rFonts w:hAnsi="Calibri"/>
          <w:kern w:val="24"/>
        </w:rPr>
        <w:t xml:space="preserve"> </w:t>
      </w:r>
      <w:r w:rsidR="00424715" w:rsidRPr="00424715">
        <w:rPr>
          <w:rFonts w:hAnsi="Calibri"/>
          <w:kern w:val="24"/>
        </w:rPr>
        <w:t>για</w:t>
      </w:r>
      <w:r w:rsidR="00424715" w:rsidRPr="00424715">
        <w:rPr>
          <w:rFonts w:hAnsi="Calibri"/>
          <w:kern w:val="24"/>
        </w:rPr>
        <w:t xml:space="preserve"> </w:t>
      </w:r>
      <w:r w:rsidR="00424715" w:rsidRPr="00424715">
        <w:rPr>
          <w:rFonts w:hAnsi="Calibri"/>
          <w:kern w:val="24"/>
        </w:rPr>
        <w:t>να</w:t>
      </w:r>
      <w:r w:rsidR="00424715" w:rsidRPr="00424715">
        <w:rPr>
          <w:rFonts w:hAnsi="Calibri"/>
          <w:kern w:val="24"/>
        </w:rPr>
        <w:t xml:space="preserve"> </w:t>
      </w:r>
      <w:r w:rsidR="00424715" w:rsidRPr="00424715">
        <w:rPr>
          <w:rFonts w:hAnsi="Calibri"/>
          <w:kern w:val="24"/>
        </w:rPr>
        <w:t>δηλωθεί</w:t>
      </w:r>
      <w:r w:rsidR="00424715" w:rsidRPr="00424715">
        <w:rPr>
          <w:rFonts w:hAnsi="Calibri"/>
          <w:kern w:val="24"/>
        </w:rPr>
        <w:t xml:space="preserve"> </w:t>
      </w:r>
      <w:r w:rsidR="00424715" w:rsidRPr="00424715">
        <w:rPr>
          <w:rFonts w:hAnsi="Calibri"/>
          <w:kern w:val="24"/>
        </w:rPr>
        <w:t>το</w:t>
      </w:r>
      <w:r w:rsidR="00424715" w:rsidRPr="00424715">
        <w:rPr>
          <w:rFonts w:hAnsi="Calibri"/>
          <w:kern w:val="24"/>
        </w:rPr>
        <w:t xml:space="preserve"> </w:t>
      </w:r>
      <w:r w:rsidR="00424715" w:rsidRPr="00424715">
        <w:rPr>
          <w:rFonts w:hAnsi="Calibri"/>
          <w:kern w:val="24"/>
        </w:rPr>
        <w:t>πέρασμα</w:t>
      </w:r>
      <w:r w:rsidR="00424715" w:rsidRPr="00424715">
        <w:rPr>
          <w:rFonts w:hAnsi="Calibri"/>
          <w:kern w:val="24"/>
        </w:rPr>
        <w:t xml:space="preserve"> </w:t>
      </w:r>
      <w:r w:rsidR="00424715" w:rsidRPr="00424715">
        <w:rPr>
          <w:rFonts w:hAnsi="Calibri"/>
          <w:kern w:val="24"/>
        </w:rPr>
        <w:t>του</w:t>
      </w:r>
      <w:r w:rsidR="00424715" w:rsidRPr="00424715">
        <w:rPr>
          <w:rFonts w:hAnsi="Calibri"/>
          <w:kern w:val="24"/>
        </w:rPr>
        <w:t xml:space="preserve"> </w:t>
      </w:r>
      <w:r w:rsidR="00424715" w:rsidRPr="00424715">
        <w:rPr>
          <w:rFonts w:hAnsi="Calibri"/>
          <w:kern w:val="24"/>
        </w:rPr>
        <w:t>χρόνου</w:t>
      </w:r>
      <w:r w:rsidR="00424715" w:rsidRPr="00424715">
        <w:rPr>
          <w:rFonts w:hAnsi="Calibri"/>
          <w:kern w:val="24"/>
        </w:rPr>
        <w:t xml:space="preserve">, </w:t>
      </w:r>
      <w:r w:rsidR="00424715" w:rsidRPr="00424715">
        <w:rPr>
          <w:rFonts w:hAnsi="Calibri"/>
          <w:kern w:val="24"/>
        </w:rPr>
        <w:t>αβεβαιότητα</w:t>
      </w:r>
      <w:r>
        <w:rPr>
          <w:rFonts w:hAnsi="Calibri"/>
          <w:kern w:val="24"/>
        </w:rPr>
        <w:t xml:space="preserve"> </w:t>
      </w:r>
      <w:r w:rsidR="00424715" w:rsidRPr="00424715">
        <w:rPr>
          <w:rFonts w:hAnsi="Calibri"/>
          <w:kern w:val="24"/>
        </w:rPr>
        <w:t>κ</w:t>
      </w:r>
      <w:r w:rsidR="00424715" w:rsidRPr="00424715">
        <w:rPr>
          <w:rFonts w:hAnsi="Calibri"/>
          <w:kern w:val="24"/>
        </w:rPr>
        <w:t>.</w:t>
      </w:r>
      <w:r w:rsidR="00424715" w:rsidRPr="00424715">
        <w:rPr>
          <w:rFonts w:hAnsi="Calibri"/>
          <w:kern w:val="24"/>
        </w:rPr>
        <w:t>ά</w:t>
      </w:r>
      <w:r w:rsidR="00424715" w:rsidRPr="00424715">
        <w:rPr>
          <w:rFonts w:hAnsi="Calibri"/>
          <w:kern w:val="24"/>
        </w:rPr>
        <w:t>.</w:t>
      </w:r>
    </w:p>
    <w:p w14:paraId="613FF47D" w14:textId="7ABA7D72" w:rsidR="00E27A01" w:rsidRPr="00006A2D" w:rsidRDefault="00E27A01" w:rsidP="0060573B">
      <w:pPr>
        <w:pStyle w:val="Default"/>
        <w:shd w:val="clear" w:color="auto" w:fill="FFFFFF" w:themeFill="background1"/>
        <w:jc w:val="both"/>
        <w:rPr>
          <w:rFonts w:asciiTheme="minorHAnsi" w:hAnsiTheme="minorHAnsi"/>
          <w:b/>
          <w:color w:val="auto"/>
        </w:rPr>
      </w:pPr>
    </w:p>
    <w:p w14:paraId="3E7B41EF" w14:textId="4D408BDD" w:rsidR="007C6134" w:rsidRPr="001D4247" w:rsidRDefault="000D6223" w:rsidP="001D4247">
      <w:pPr>
        <w:pStyle w:val="2"/>
        <w:rPr>
          <w:b/>
        </w:rPr>
      </w:pPr>
      <w:r w:rsidRPr="001D4247">
        <w:rPr>
          <w:rFonts w:eastAsia="Calibri"/>
          <w:b/>
        </w:rPr>
        <w:t>Τ</w:t>
      </w:r>
      <w:r w:rsidR="007C6134" w:rsidRPr="001D4247">
        <w:rPr>
          <w:rFonts w:eastAsia="Calibri"/>
          <w:b/>
        </w:rPr>
        <w:t>α εισαγωγικά</w:t>
      </w:r>
      <w:r w:rsidR="00B74301" w:rsidRPr="001D4247">
        <w:rPr>
          <w:rFonts w:eastAsia="Calibri"/>
          <w:b/>
        </w:rPr>
        <w:t xml:space="preserve"> </w:t>
      </w:r>
      <w:r w:rsidR="00D12509">
        <w:rPr>
          <w:rFonts w:eastAsia="Calibri"/>
          <w:b/>
        </w:rPr>
        <w:t xml:space="preserve">( </w:t>
      </w:r>
      <w:r w:rsidR="00B74301" w:rsidRPr="001D4247">
        <w:rPr>
          <w:rFonts w:eastAsia="Calibri"/>
          <w:b/>
        </w:rPr>
        <w:t>«»</w:t>
      </w:r>
      <w:r w:rsidR="00D12509">
        <w:rPr>
          <w:rFonts w:eastAsia="Calibri"/>
          <w:b/>
        </w:rPr>
        <w:t xml:space="preserve"> )</w:t>
      </w:r>
    </w:p>
    <w:p w14:paraId="17645EA1" w14:textId="756005BC" w:rsidR="00507DD6" w:rsidRPr="004238C2" w:rsidRDefault="004B3F68" w:rsidP="001B673E">
      <w:pPr>
        <w:tabs>
          <w:tab w:val="left" w:pos="1221"/>
        </w:tabs>
        <w:spacing w:after="0" w:line="240" w:lineRule="auto"/>
        <w:ind w:left="284"/>
        <w:rPr>
          <w:rFonts w:ascii="Calibri" w:eastAsia="Calibri" w:hAnsi="Calibri"/>
          <w:kern w:val="24"/>
          <w:sz w:val="24"/>
          <w:szCs w:val="24"/>
        </w:rPr>
      </w:pPr>
      <w:r w:rsidRPr="004238C2">
        <w:rPr>
          <w:rFonts w:ascii="Calibri" w:eastAsia="Calibri" w:hAnsi="Calibri"/>
          <w:kern w:val="24"/>
          <w:sz w:val="24"/>
          <w:szCs w:val="24"/>
        </w:rPr>
        <w:t>Ο πομπός χρησιμοποιεί εισαγωγικά</w:t>
      </w:r>
      <w:r w:rsidR="001F79F0">
        <w:rPr>
          <w:rFonts w:ascii="Calibri" w:eastAsia="Calibri" w:hAnsi="Calibri"/>
          <w:kern w:val="24"/>
          <w:sz w:val="24"/>
          <w:szCs w:val="24"/>
        </w:rPr>
        <w:t>,</w:t>
      </w:r>
      <w:r w:rsidRPr="004238C2">
        <w:rPr>
          <w:rFonts w:ascii="Calibri" w:eastAsia="Calibri" w:hAnsi="Calibri"/>
          <w:kern w:val="24"/>
          <w:sz w:val="24"/>
          <w:szCs w:val="24"/>
        </w:rPr>
        <w:t xml:space="preserve"> όταν:</w:t>
      </w:r>
    </w:p>
    <w:p w14:paraId="40A013FB" w14:textId="3A5A0B1A" w:rsidR="00507DD6"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sidRPr="00507DD6">
        <w:rPr>
          <w:rFonts w:ascii="Calibri" w:eastAsia="Calibri" w:hAnsi="Calibri"/>
          <w:kern w:val="24"/>
          <w:sz w:val="24"/>
          <w:szCs w:val="24"/>
          <w:lang w:val="el-GR"/>
        </w:rPr>
        <w:lastRenderedPageBreak/>
        <w:t>παραθέτε</w:t>
      </w:r>
      <w:r w:rsidR="001B73F6">
        <w:rPr>
          <w:rFonts w:ascii="Calibri" w:eastAsia="Calibri" w:hAnsi="Calibri"/>
          <w:kern w:val="24"/>
          <w:sz w:val="24"/>
          <w:szCs w:val="24"/>
          <w:lang w:val="el-GR"/>
        </w:rPr>
        <w:t>ι α</w:t>
      </w:r>
      <w:r w:rsidR="007C6134" w:rsidRPr="00507DD6">
        <w:rPr>
          <w:rFonts w:ascii="Calibri" w:eastAsia="Calibri" w:hAnsi="Calibri"/>
          <w:kern w:val="24"/>
          <w:sz w:val="24"/>
          <w:szCs w:val="24"/>
          <w:lang w:val="el-GR"/>
        </w:rPr>
        <w:t>υτούσια τα λόγια κάποιου άλλου</w:t>
      </w:r>
      <w:r w:rsidR="004B3F68">
        <w:rPr>
          <w:rFonts w:ascii="Calibri" w:eastAsia="Calibri" w:hAnsi="Calibri"/>
          <w:kern w:val="24"/>
          <w:sz w:val="24"/>
          <w:szCs w:val="24"/>
          <w:lang w:val="el-GR"/>
        </w:rPr>
        <w:t>.</w:t>
      </w:r>
    </w:p>
    <w:p w14:paraId="0538D653" w14:textId="2350B899" w:rsidR="00507DD6"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σχολιάζει</w:t>
      </w:r>
      <w:r w:rsidR="007C6134" w:rsidRPr="00507DD6">
        <w:rPr>
          <w:rFonts w:ascii="Calibri" w:eastAsia="Calibri" w:hAnsi="Calibri"/>
          <w:kern w:val="24"/>
          <w:sz w:val="24"/>
          <w:szCs w:val="24"/>
          <w:lang w:val="el-GR"/>
        </w:rPr>
        <w:t xml:space="preserve"> τη σημασία μιας λέξης ή φράσης</w:t>
      </w:r>
      <w:r w:rsidR="004B3F68">
        <w:rPr>
          <w:rFonts w:ascii="Calibri" w:eastAsia="Calibri" w:hAnsi="Calibri"/>
          <w:kern w:val="24"/>
          <w:sz w:val="24"/>
          <w:szCs w:val="24"/>
          <w:lang w:val="el-GR"/>
        </w:rPr>
        <w:t>.</w:t>
      </w:r>
    </w:p>
    <w:p w14:paraId="466FE633" w14:textId="6145F91E" w:rsidR="00507DD6"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επιθυμεί να εστιάσει</w:t>
      </w:r>
      <w:r w:rsidR="007C6134" w:rsidRPr="00507DD6">
        <w:rPr>
          <w:rFonts w:ascii="Calibri" w:eastAsia="Calibri" w:hAnsi="Calibri"/>
          <w:kern w:val="24"/>
          <w:sz w:val="24"/>
          <w:szCs w:val="24"/>
          <w:lang w:val="el-GR"/>
        </w:rPr>
        <w:t xml:space="preserve"> την προσοχή του αναγνώστη σε μια λέξη ή φράση</w:t>
      </w:r>
      <w:r w:rsidR="004B3F68">
        <w:rPr>
          <w:rFonts w:ascii="Calibri" w:eastAsia="Calibri" w:hAnsi="Calibri"/>
          <w:kern w:val="24"/>
          <w:sz w:val="24"/>
          <w:szCs w:val="24"/>
          <w:lang w:val="el-GR"/>
        </w:rPr>
        <w:t>.</w:t>
      </w:r>
    </w:p>
    <w:p w14:paraId="4305BCFC" w14:textId="77777777" w:rsidR="00507DD6"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επιλέγει να χρησιμοποιήσει</w:t>
      </w:r>
      <w:r w:rsidR="007C6134" w:rsidRPr="00507DD6">
        <w:rPr>
          <w:rFonts w:ascii="Calibri" w:eastAsia="Calibri" w:hAnsi="Calibri"/>
          <w:kern w:val="24"/>
          <w:sz w:val="24"/>
          <w:szCs w:val="24"/>
          <w:lang w:val="el-GR"/>
        </w:rPr>
        <w:t xml:space="preserve"> μια λέξη ή φράση μεταφ</w:t>
      </w:r>
      <w:r>
        <w:rPr>
          <w:rFonts w:ascii="Calibri" w:eastAsia="Calibri" w:hAnsi="Calibri"/>
          <w:kern w:val="24"/>
          <w:sz w:val="24"/>
          <w:szCs w:val="24"/>
          <w:lang w:val="el-GR"/>
        </w:rPr>
        <w:t>ορικά.</w:t>
      </w:r>
    </w:p>
    <w:p w14:paraId="72A0092B" w14:textId="15998502" w:rsidR="00507DD6" w:rsidRPr="00507DD6" w:rsidRDefault="004B3F68"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επιθυμεί να προσδώσει έναν τόνο ειρωνείας</w:t>
      </w:r>
      <w:r w:rsidR="00A03B9F">
        <w:rPr>
          <w:rFonts w:ascii="Calibri" w:eastAsia="Calibri" w:hAnsi="Calibri"/>
          <w:kern w:val="24"/>
          <w:sz w:val="24"/>
          <w:szCs w:val="24"/>
          <w:lang w:val="el-GR"/>
        </w:rPr>
        <w:t>,</w:t>
      </w:r>
      <w:r w:rsidR="007C6134" w:rsidRPr="00507DD6">
        <w:rPr>
          <w:rFonts w:ascii="Calibri" w:eastAsia="Calibri" w:hAnsi="Calibri"/>
          <w:kern w:val="24"/>
          <w:sz w:val="24"/>
          <w:szCs w:val="24"/>
          <w:lang w:val="el-GR"/>
        </w:rPr>
        <w:t xml:space="preserve"> </w:t>
      </w:r>
      <w:r w:rsidR="007C6134" w:rsidRPr="00A03B9F">
        <w:rPr>
          <w:rFonts w:ascii="Calibri" w:eastAsia="Calibri" w:hAnsi="Calibri"/>
          <w:i/>
          <w:kern w:val="24"/>
          <w:lang w:val="el-GR"/>
        </w:rPr>
        <w:t>π.χ. Ήταν και καλά «φίλος» του.</w:t>
      </w:r>
    </w:p>
    <w:p w14:paraId="20097DFB" w14:textId="4A4274A3" w:rsidR="00507DD6"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διαφοροποιεί</w:t>
      </w:r>
      <w:r w:rsidR="007C6134" w:rsidRPr="00507DD6">
        <w:rPr>
          <w:rFonts w:ascii="Calibri" w:eastAsia="Calibri" w:hAnsi="Calibri"/>
          <w:kern w:val="24"/>
          <w:sz w:val="24"/>
          <w:szCs w:val="24"/>
          <w:lang w:val="el-GR"/>
        </w:rPr>
        <w:t xml:space="preserve"> </w:t>
      </w:r>
      <w:r w:rsidR="00C4402E">
        <w:rPr>
          <w:rFonts w:ascii="Calibri" w:eastAsia="Calibri" w:hAnsi="Calibri"/>
          <w:kern w:val="24"/>
          <w:sz w:val="24"/>
          <w:szCs w:val="24"/>
          <w:lang w:val="el-GR"/>
        </w:rPr>
        <w:t xml:space="preserve">τα </w:t>
      </w:r>
      <w:r w:rsidR="007C6134" w:rsidRPr="00507DD6">
        <w:rPr>
          <w:rFonts w:ascii="Calibri" w:eastAsia="Calibri" w:hAnsi="Calibri"/>
          <w:kern w:val="24"/>
          <w:sz w:val="24"/>
          <w:szCs w:val="24"/>
          <w:lang w:val="el-GR"/>
        </w:rPr>
        <w:t xml:space="preserve">διαλογικά μέρη από </w:t>
      </w:r>
      <w:r w:rsidR="00C4402E">
        <w:rPr>
          <w:rFonts w:ascii="Calibri" w:eastAsia="Calibri" w:hAnsi="Calibri"/>
          <w:kern w:val="24"/>
          <w:sz w:val="24"/>
          <w:szCs w:val="24"/>
          <w:lang w:val="el-GR"/>
        </w:rPr>
        <w:t xml:space="preserve">την </w:t>
      </w:r>
      <w:r w:rsidR="007C6134" w:rsidRPr="00507DD6">
        <w:rPr>
          <w:rFonts w:ascii="Calibri" w:eastAsia="Calibri" w:hAnsi="Calibri"/>
          <w:kern w:val="24"/>
          <w:sz w:val="24"/>
          <w:szCs w:val="24"/>
          <w:lang w:val="el-GR"/>
        </w:rPr>
        <w:t>υπόλοιπη αφήγηση</w:t>
      </w:r>
      <w:r w:rsidR="004B3F68">
        <w:rPr>
          <w:rFonts w:ascii="Calibri" w:eastAsia="Calibri" w:hAnsi="Calibri"/>
          <w:kern w:val="24"/>
          <w:sz w:val="24"/>
          <w:szCs w:val="24"/>
          <w:lang w:val="el-GR"/>
        </w:rPr>
        <w:t>.</w:t>
      </w:r>
    </w:p>
    <w:p w14:paraId="2670C561" w14:textId="28B86E99" w:rsidR="007C6134" w:rsidRPr="00507DD6" w:rsidRDefault="00507DD6" w:rsidP="001B73F6">
      <w:pPr>
        <w:pStyle w:val="a5"/>
        <w:numPr>
          <w:ilvl w:val="0"/>
          <w:numId w:val="11"/>
        </w:numPr>
        <w:tabs>
          <w:tab w:val="left" w:pos="709"/>
        </w:tabs>
        <w:spacing w:after="0" w:line="240" w:lineRule="auto"/>
        <w:ind w:left="284" w:firstLine="0"/>
        <w:rPr>
          <w:rFonts w:eastAsia="Times New Roman"/>
          <w:sz w:val="24"/>
          <w:szCs w:val="24"/>
          <w:lang w:val="el-GR"/>
        </w:rPr>
      </w:pPr>
      <w:r>
        <w:rPr>
          <w:rFonts w:ascii="Calibri" w:eastAsia="Calibri" w:hAnsi="Calibri"/>
          <w:kern w:val="24"/>
          <w:sz w:val="24"/>
          <w:szCs w:val="24"/>
          <w:lang w:val="el-GR"/>
        </w:rPr>
        <w:t>περικλείει</w:t>
      </w:r>
      <w:r w:rsidR="007C6134" w:rsidRPr="00507DD6">
        <w:rPr>
          <w:rFonts w:ascii="Calibri" w:eastAsia="Calibri" w:hAnsi="Calibri"/>
          <w:kern w:val="24"/>
          <w:sz w:val="24"/>
          <w:szCs w:val="24"/>
          <w:lang w:val="el-GR"/>
        </w:rPr>
        <w:t xml:space="preserve"> τίτλους έργων, βιβλίων, άρθρων</w:t>
      </w:r>
      <w:r w:rsidR="00E17FA7">
        <w:rPr>
          <w:rFonts w:ascii="Calibri" w:eastAsia="Calibri" w:hAnsi="Calibri"/>
          <w:kern w:val="24"/>
          <w:sz w:val="24"/>
          <w:szCs w:val="24"/>
          <w:lang w:val="el-GR"/>
        </w:rPr>
        <w:t>,</w:t>
      </w:r>
      <w:r w:rsidR="004B3F68">
        <w:rPr>
          <w:rFonts w:ascii="Calibri" w:eastAsia="Calibri" w:hAnsi="Calibri"/>
          <w:kern w:val="24"/>
          <w:sz w:val="24"/>
          <w:szCs w:val="24"/>
          <w:lang w:val="el-GR"/>
        </w:rPr>
        <w:t xml:space="preserve"> επωνυμίες εταιρειών, πλοίων κ.ά</w:t>
      </w:r>
      <w:r w:rsidR="007C6134" w:rsidRPr="00507DD6">
        <w:rPr>
          <w:rFonts w:ascii="Calibri" w:eastAsia="Calibri" w:hAnsi="Calibri"/>
          <w:kern w:val="24"/>
          <w:sz w:val="24"/>
          <w:szCs w:val="24"/>
          <w:lang w:val="el-GR"/>
        </w:rPr>
        <w:t>.</w:t>
      </w:r>
    </w:p>
    <w:p w14:paraId="4F50DD86" w14:textId="77777777" w:rsidR="007C6134" w:rsidRPr="000D6223" w:rsidRDefault="007C6134" w:rsidP="001B73F6">
      <w:pPr>
        <w:pStyle w:val="Web"/>
        <w:tabs>
          <w:tab w:val="left" w:pos="709"/>
        </w:tabs>
        <w:spacing w:before="0" w:beforeAutospacing="0" w:after="0" w:afterAutospacing="0"/>
        <w:ind w:left="284"/>
      </w:pPr>
      <w:r w:rsidRPr="000D6223">
        <w:rPr>
          <w:rFonts w:ascii="Calibri" w:eastAsia="Calibri" w:hAnsi="Calibri"/>
          <w:kern w:val="24"/>
        </w:rPr>
        <w:t> </w:t>
      </w:r>
    </w:p>
    <w:p w14:paraId="081A7276" w14:textId="24C153FA" w:rsidR="007C6134" w:rsidRPr="001D4247" w:rsidRDefault="00507DD6" w:rsidP="001D4247">
      <w:pPr>
        <w:pStyle w:val="2"/>
        <w:rPr>
          <w:rFonts w:eastAsia="Calibri"/>
          <w:b/>
        </w:rPr>
      </w:pPr>
      <w:r w:rsidRPr="001D4247">
        <w:rPr>
          <w:rFonts w:asciiTheme="minorHAnsi" w:eastAsiaTheme="minorHAnsi" w:hAnsiTheme="minorHAnsi" w:cs="Calibri"/>
          <w:b/>
        </w:rPr>
        <w:t xml:space="preserve">Το </w:t>
      </w:r>
      <w:r w:rsidR="007C6134" w:rsidRPr="001D4247">
        <w:rPr>
          <w:rFonts w:eastAsia="Calibri"/>
          <w:b/>
        </w:rPr>
        <w:t>ερωτηματικό</w:t>
      </w:r>
      <w:r w:rsidR="00BF582C">
        <w:rPr>
          <w:rFonts w:eastAsia="Calibri"/>
          <w:b/>
        </w:rPr>
        <w:t xml:space="preserve"> (</w:t>
      </w:r>
      <w:r w:rsidR="007C6134" w:rsidRPr="001D4247">
        <w:rPr>
          <w:rFonts w:eastAsia="Calibri"/>
          <w:b/>
        </w:rPr>
        <w:t xml:space="preserve"> </w:t>
      </w:r>
      <w:r w:rsidR="004B3F68" w:rsidRPr="001D4247">
        <w:rPr>
          <w:rFonts w:eastAsia="Calibri"/>
          <w:b/>
        </w:rPr>
        <w:t>;</w:t>
      </w:r>
      <w:r w:rsidR="00BF582C">
        <w:rPr>
          <w:rFonts w:eastAsia="Calibri"/>
          <w:b/>
        </w:rPr>
        <w:t xml:space="preserve"> )</w:t>
      </w:r>
    </w:p>
    <w:p w14:paraId="1988753E" w14:textId="7C3E5A6D" w:rsidR="004B3F68" w:rsidRPr="004238C2" w:rsidRDefault="004B3F68" w:rsidP="001B673E">
      <w:pPr>
        <w:pStyle w:val="Web"/>
        <w:spacing w:before="0" w:beforeAutospacing="0" w:after="0" w:afterAutospacing="0"/>
        <w:ind w:left="284"/>
        <w:textAlignment w:val="baseline"/>
      </w:pPr>
      <w:r w:rsidRPr="004238C2">
        <w:rPr>
          <w:rFonts w:ascii="Calibri" w:eastAsia="Calibri" w:hAnsi="Calibri"/>
          <w:kern w:val="24"/>
        </w:rPr>
        <w:t>Ο πομπός χρησιμοποιεί το ερωτηματικό</w:t>
      </w:r>
      <w:r w:rsidR="001F79F0">
        <w:rPr>
          <w:rFonts w:ascii="Calibri" w:eastAsia="Calibri" w:hAnsi="Calibri"/>
          <w:kern w:val="24"/>
        </w:rPr>
        <w:t>,</w:t>
      </w:r>
      <w:r w:rsidRPr="004238C2">
        <w:rPr>
          <w:rFonts w:ascii="Calibri" w:eastAsia="Calibri" w:hAnsi="Calibri"/>
          <w:kern w:val="24"/>
        </w:rPr>
        <w:t xml:space="preserve"> όταν:</w:t>
      </w:r>
    </w:p>
    <w:p w14:paraId="79A5DB53" w14:textId="61B00082" w:rsidR="007C6134" w:rsidRPr="0020031C" w:rsidRDefault="004B3F68" w:rsidP="006565B7">
      <w:pPr>
        <w:pStyle w:val="a5"/>
        <w:numPr>
          <w:ilvl w:val="0"/>
          <w:numId w:val="12"/>
        </w:numPr>
        <w:kinsoku w:val="0"/>
        <w:overflowPunct w:val="0"/>
        <w:spacing w:after="0" w:line="240" w:lineRule="auto"/>
        <w:textAlignment w:val="baseline"/>
        <w:rPr>
          <w:rFonts w:eastAsia="Times New Roman"/>
          <w:sz w:val="24"/>
          <w:szCs w:val="24"/>
        </w:rPr>
      </w:pPr>
      <w:r w:rsidRPr="0020031C">
        <w:rPr>
          <w:rFonts w:ascii="Calibri" w:eastAsia="Calibri" w:hAnsi="Calibri"/>
          <w:kern w:val="24"/>
          <w:sz w:val="24"/>
          <w:szCs w:val="24"/>
        </w:rPr>
        <w:t>διατυπώνει</w:t>
      </w:r>
      <w:r w:rsidR="007C6134" w:rsidRPr="0020031C">
        <w:rPr>
          <w:rFonts w:ascii="Calibri" w:eastAsia="Calibri" w:hAnsi="Calibri"/>
          <w:kern w:val="24"/>
          <w:sz w:val="24"/>
          <w:szCs w:val="24"/>
        </w:rPr>
        <w:t xml:space="preserve"> μια ευθεία ερώτηση</w:t>
      </w:r>
      <w:r w:rsidRPr="0020031C">
        <w:rPr>
          <w:rFonts w:ascii="Calibri" w:eastAsia="Calibri" w:hAnsi="Calibri"/>
          <w:kern w:val="24"/>
          <w:sz w:val="24"/>
          <w:szCs w:val="24"/>
        </w:rPr>
        <w:t>.</w:t>
      </w:r>
    </w:p>
    <w:p w14:paraId="6ADC03C6" w14:textId="573539AE" w:rsidR="007C6134" w:rsidRPr="004B3F68" w:rsidRDefault="004B3F68" w:rsidP="006565B7">
      <w:pPr>
        <w:pStyle w:val="a5"/>
        <w:numPr>
          <w:ilvl w:val="0"/>
          <w:numId w:val="8"/>
        </w:numPr>
        <w:kinsoku w:val="0"/>
        <w:overflowPunct w:val="0"/>
        <w:spacing w:after="0" w:line="240" w:lineRule="auto"/>
        <w:textAlignment w:val="baseline"/>
        <w:rPr>
          <w:rFonts w:eastAsia="Times New Roman"/>
          <w:sz w:val="24"/>
          <w:szCs w:val="24"/>
          <w:lang w:val="el-GR"/>
        </w:rPr>
      </w:pPr>
      <w:r>
        <w:rPr>
          <w:rFonts w:ascii="Calibri" w:eastAsia="Calibri" w:hAnsi="Calibri"/>
          <w:kern w:val="24"/>
          <w:sz w:val="24"/>
          <w:szCs w:val="24"/>
          <w:lang w:val="el-GR"/>
        </w:rPr>
        <w:t>επιδιώκει να προσδώσει</w:t>
      </w:r>
      <w:r w:rsidR="007C6134" w:rsidRPr="000D6223">
        <w:rPr>
          <w:rFonts w:ascii="Calibri" w:eastAsia="Calibri" w:hAnsi="Calibri"/>
          <w:kern w:val="24"/>
          <w:sz w:val="24"/>
          <w:szCs w:val="24"/>
          <w:lang w:val="el-GR"/>
        </w:rPr>
        <w:t xml:space="preserve"> ερωτηματικό τόνο σε λέξη ή έκφραση που βρί</w:t>
      </w:r>
      <w:r w:rsidR="00A03B9F">
        <w:rPr>
          <w:rFonts w:ascii="Calibri" w:eastAsia="Calibri" w:hAnsi="Calibri"/>
          <w:kern w:val="24"/>
          <w:sz w:val="24"/>
          <w:szCs w:val="24"/>
          <w:lang w:val="el-GR"/>
        </w:rPr>
        <w:t xml:space="preserve">σκεται στο τέλος της πρότασης, </w:t>
      </w:r>
      <w:r w:rsidR="006B5FE0" w:rsidRPr="00A03B9F">
        <w:rPr>
          <w:rFonts w:ascii="Calibri" w:eastAsia="Calibri" w:hAnsi="Calibri"/>
          <w:i/>
          <w:kern w:val="24"/>
          <w:lang w:val="el-GR"/>
        </w:rPr>
        <w:t>π</w:t>
      </w:r>
      <w:r w:rsidR="007C6134" w:rsidRPr="00A03B9F">
        <w:rPr>
          <w:rFonts w:ascii="Calibri" w:eastAsia="Calibri" w:hAnsi="Calibri"/>
          <w:i/>
          <w:kern w:val="24"/>
          <w:lang w:val="el-GR"/>
        </w:rPr>
        <w:t>.χ.</w:t>
      </w:r>
      <w:r w:rsidR="006B5FE0" w:rsidRPr="00A03B9F">
        <w:rPr>
          <w:rFonts w:ascii="Calibri" w:eastAsia="Calibri" w:hAnsi="Calibri"/>
          <w:i/>
          <w:kern w:val="24"/>
          <w:lang w:val="el-GR"/>
        </w:rPr>
        <w:t xml:space="preserve"> Σ</w:t>
      </w:r>
      <w:r w:rsidR="007C6134" w:rsidRPr="00A03B9F">
        <w:rPr>
          <w:rFonts w:ascii="Calibri" w:eastAsia="Calibri" w:hAnsi="Calibri"/>
          <w:i/>
          <w:kern w:val="24"/>
          <w:lang w:val="el-GR"/>
        </w:rPr>
        <w:t>ου έλειψα, ε;</w:t>
      </w:r>
    </w:p>
    <w:p w14:paraId="1589B041" w14:textId="51AD865B" w:rsidR="007C6134" w:rsidRPr="00A03B9F" w:rsidRDefault="004B3F68" w:rsidP="006565B7">
      <w:pPr>
        <w:pStyle w:val="a5"/>
        <w:numPr>
          <w:ilvl w:val="0"/>
          <w:numId w:val="8"/>
        </w:numPr>
        <w:kinsoku w:val="0"/>
        <w:overflowPunct w:val="0"/>
        <w:spacing w:after="0" w:line="240" w:lineRule="auto"/>
        <w:textAlignment w:val="baseline"/>
        <w:rPr>
          <w:rFonts w:eastAsia="Times New Roman"/>
          <w:i/>
          <w:lang w:val="el-GR"/>
        </w:rPr>
      </w:pPr>
      <w:r>
        <w:rPr>
          <w:rFonts w:ascii="Calibri" w:eastAsia="Calibri" w:hAnsi="Calibri"/>
          <w:kern w:val="24"/>
          <w:sz w:val="24"/>
          <w:szCs w:val="24"/>
          <w:lang w:val="el-GR"/>
        </w:rPr>
        <w:t>διατυπώνει</w:t>
      </w:r>
      <w:r w:rsidR="008452AB">
        <w:rPr>
          <w:rFonts w:ascii="Calibri" w:eastAsia="Calibri" w:hAnsi="Calibri"/>
          <w:kern w:val="24"/>
          <w:sz w:val="24"/>
          <w:szCs w:val="24"/>
          <w:lang w:val="el-GR"/>
        </w:rPr>
        <w:t xml:space="preserve"> ρητορική ερώτηση, </w:t>
      </w:r>
      <w:r w:rsidR="008452AB" w:rsidRPr="00A03B9F">
        <w:rPr>
          <w:rFonts w:ascii="Calibri" w:eastAsia="Calibri" w:hAnsi="Calibri"/>
          <w:i/>
          <w:kern w:val="24"/>
          <w:lang w:val="el-GR"/>
        </w:rPr>
        <w:t>π</w:t>
      </w:r>
      <w:r w:rsidR="007C6134" w:rsidRPr="00A03B9F">
        <w:rPr>
          <w:rFonts w:ascii="Calibri" w:eastAsia="Calibri" w:hAnsi="Calibri"/>
          <w:i/>
          <w:kern w:val="24"/>
          <w:lang w:val="el-GR"/>
        </w:rPr>
        <w:t>.χ. Είναι δυνατόν να είσαι άριστος μαθητής, αν δεν διαβάζεις;</w:t>
      </w:r>
    </w:p>
    <w:p w14:paraId="5E3B61B0" w14:textId="0655E459" w:rsidR="007C6134" w:rsidRPr="000D6223" w:rsidRDefault="0020031C" w:rsidP="006565B7">
      <w:pPr>
        <w:pStyle w:val="a5"/>
        <w:numPr>
          <w:ilvl w:val="0"/>
          <w:numId w:val="8"/>
        </w:numPr>
        <w:kinsoku w:val="0"/>
        <w:overflowPunct w:val="0"/>
        <w:spacing w:after="0" w:line="240" w:lineRule="auto"/>
        <w:textAlignment w:val="baseline"/>
        <w:rPr>
          <w:rFonts w:eastAsia="Times New Roman"/>
          <w:sz w:val="24"/>
          <w:szCs w:val="24"/>
          <w:lang w:val="el-GR"/>
        </w:rPr>
      </w:pPr>
      <w:r>
        <w:rPr>
          <w:rFonts w:ascii="Calibri" w:eastAsia="Calibri" w:hAnsi="Calibri"/>
          <w:kern w:val="24"/>
          <w:sz w:val="24"/>
          <w:szCs w:val="24"/>
          <w:lang w:val="el-GR"/>
        </w:rPr>
        <w:t>διατυπώνει</w:t>
      </w:r>
      <w:r w:rsidR="007C6134" w:rsidRPr="000D6223">
        <w:rPr>
          <w:rFonts w:ascii="Calibri" w:eastAsia="Calibri" w:hAnsi="Calibri"/>
          <w:kern w:val="24"/>
          <w:sz w:val="24"/>
          <w:szCs w:val="24"/>
          <w:lang w:val="el-GR"/>
        </w:rPr>
        <w:t xml:space="preserve"> ένα αίτημα με ήπιο τόνο.</w:t>
      </w:r>
    </w:p>
    <w:p w14:paraId="7E7E120E" w14:textId="0C0645A8" w:rsidR="007C6134" w:rsidRPr="0020031C" w:rsidRDefault="0020031C" w:rsidP="006565B7">
      <w:pPr>
        <w:pStyle w:val="a5"/>
        <w:numPr>
          <w:ilvl w:val="0"/>
          <w:numId w:val="8"/>
        </w:numPr>
        <w:kinsoku w:val="0"/>
        <w:overflowPunct w:val="0"/>
        <w:spacing w:after="0" w:line="240" w:lineRule="auto"/>
        <w:textAlignment w:val="baseline"/>
        <w:rPr>
          <w:rFonts w:eastAsia="Times New Roman"/>
          <w:sz w:val="24"/>
          <w:szCs w:val="24"/>
          <w:lang w:val="el-GR"/>
        </w:rPr>
      </w:pPr>
      <w:r>
        <w:rPr>
          <w:rFonts w:ascii="Calibri" w:hAnsi="Calibri"/>
          <w:kern w:val="24"/>
          <w:sz w:val="24"/>
          <w:szCs w:val="24"/>
          <w:lang w:val="el-GR"/>
        </w:rPr>
        <w:t>επιδιώκει να εκφράσει ειρωνεία ή αμφιβολία.</w:t>
      </w:r>
    </w:p>
    <w:p w14:paraId="15DC4086" w14:textId="7515DA90" w:rsidR="00E51F89" w:rsidRPr="006B5FE0" w:rsidRDefault="003C59FF" w:rsidP="006B5FE0">
      <w:pPr>
        <w:pStyle w:val="a5"/>
        <w:numPr>
          <w:ilvl w:val="0"/>
          <w:numId w:val="8"/>
        </w:numPr>
        <w:kinsoku w:val="0"/>
        <w:overflowPunct w:val="0"/>
        <w:spacing w:after="0" w:line="240" w:lineRule="auto"/>
        <w:textAlignment w:val="baseline"/>
        <w:rPr>
          <w:b/>
          <w:lang w:val="el-GR"/>
        </w:rPr>
      </w:pPr>
      <w:r>
        <w:rPr>
          <w:rFonts w:ascii="Calibri" w:eastAsia="Calibri" w:hAnsi="Calibri"/>
          <w:kern w:val="24"/>
          <w:sz w:val="24"/>
          <w:szCs w:val="24"/>
          <w:lang w:val="el-GR"/>
        </w:rPr>
        <w:t>θ</w:t>
      </w:r>
      <w:r w:rsidR="0020031C" w:rsidRPr="008452AB">
        <w:rPr>
          <w:rFonts w:ascii="Calibri" w:eastAsia="Calibri" w:hAnsi="Calibri"/>
          <w:kern w:val="24"/>
          <w:sz w:val="24"/>
          <w:szCs w:val="24"/>
          <w:lang w:val="el-GR"/>
        </w:rPr>
        <w:t xml:space="preserve">έλει να φανερώσει </w:t>
      </w:r>
      <w:r w:rsidR="007C6134" w:rsidRPr="008452AB">
        <w:rPr>
          <w:rFonts w:ascii="Calibri" w:eastAsia="Calibri" w:hAnsi="Calibri"/>
          <w:kern w:val="24"/>
          <w:sz w:val="24"/>
          <w:szCs w:val="24"/>
          <w:lang w:val="el-GR"/>
        </w:rPr>
        <w:t>την αβεβαιότητα</w:t>
      </w:r>
      <w:r w:rsidR="0020031C" w:rsidRPr="008452AB">
        <w:rPr>
          <w:rFonts w:ascii="Calibri" w:eastAsia="Calibri" w:hAnsi="Calibri"/>
          <w:kern w:val="24"/>
          <w:sz w:val="24"/>
          <w:szCs w:val="24"/>
          <w:lang w:val="el-GR"/>
        </w:rPr>
        <w:t xml:space="preserve"> του</w:t>
      </w:r>
      <w:r w:rsidR="007C6134" w:rsidRPr="008452AB">
        <w:rPr>
          <w:rFonts w:ascii="Calibri" w:eastAsia="Calibri" w:hAnsi="Calibri"/>
          <w:kern w:val="24"/>
          <w:sz w:val="24"/>
          <w:szCs w:val="24"/>
          <w:lang w:val="el-GR"/>
        </w:rPr>
        <w:t xml:space="preserve"> σχετικά με</w:t>
      </w:r>
      <w:r w:rsidR="00C4402E">
        <w:rPr>
          <w:rFonts w:ascii="Calibri" w:eastAsia="Calibri" w:hAnsi="Calibri"/>
          <w:kern w:val="24"/>
          <w:sz w:val="24"/>
          <w:szCs w:val="24"/>
          <w:lang w:val="el-GR"/>
        </w:rPr>
        <w:t xml:space="preserve"> τον </w:t>
      </w:r>
      <w:r w:rsidR="007C6134" w:rsidRPr="008452AB">
        <w:rPr>
          <w:rFonts w:ascii="Calibri" w:eastAsia="Calibri" w:hAnsi="Calibri"/>
          <w:kern w:val="24"/>
          <w:sz w:val="24"/>
          <w:szCs w:val="24"/>
          <w:lang w:val="el-GR"/>
        </w:rPr>
        <w:t xml:space="preserve"> χρόνο ή</w:t>
      </w:r>
      <w:r w:rsidR="00C4402E">
        <w:rPr>
          <w:rFonts w:ascii="Calibri" w:eastAsia="Calibri" w:hAnsi="Calibri"/>
          <w:kern w:val="24"/>
          <w:sz w:val="24"/>
          <w:szCs w:val="24"/>
          <w:lang w:val="el-GR"/>
        </w:rPr>
        <w:t xml:space="preserve"> την </w:t>
      </w:r>
      <w:r w:rsidR="007C6134" w:rsidRPr="008452AB">
        <w:rPr>
          <w:rFonts w:ascii="Calibri" w:eastAsia="Calibri" w:hAnsi="Calibri"/>
          <w:kern w:val="24"/>
          <w:sz w:val="24"/>
          <w:szCs w:val="24"/>
          <w:lang w:val="el-GR"/>
        </w:rPr>
        <w:t xml:space="preserve"> ημερομηνία τέλεσης ενός γεγονότος</w:t>
      </w:r>
      <w:r w:rsidR="0020031C" w:rsidRPr="008452AB">
        <w:rPr>
          <w:rFonts w:ascii="Calibri" w:eastAsia="Calibri" w:hAnsi="Calibri"/>
          <w:kern w:val="24"/>
          <w:sz w:val="24"/>
          <w:szCs w:val="24"/>
          <w:lang w:val="el-GR"/>
        </w:rPr>
        <w:t xml:space="preserve">, </w:t>
      </w:r>
      <w:r w:rsidR="0020031C" w:rsidRPr="00D6333F">
        <w:rPr>
          <w:rFonts w:ascii="Calibri" w:eastAsia="Calibri" w:hAnsi="Calibri"/>
          <w:i/>
          <w:kern w:val="24"/>
          <w:sz w:val="20"/>
          <w:szCs w:val="20"/>
          <w:lang w:val="el-GR"/>
        </w:rPr>
        <w:t>π.χ. Λυσίας 455-380</w:t>
      </w:r>
      <w:r w:rsidR="006B5FE0" w:rsidRPr="00D6333F">
        <w:rPr>
          <w:rFonts w:ascii="Calibri" w:eastAsia="Calibri" w:hAnsi="Calibri"/>
          <w:i/>
          <w:kern w:val="24"/>
          <w:sz w:val="20"/>
          <w:szCs w:val="20"/>
          <w:lang w:val="el-GR"/>
        </w:rPr>
        <w:t xml:space="preserve"> π.Χ</w:t>
      </w:r>
      <w:r w:rsidR="00D6333F">
        <w:rPr>
          <w:rFonts w:ascii="Calibri" w:eastAsia="Calibri" w:hAnsi="Calibri"/>
          <w:i/>
          <w:kern w:val="24"/>
          <w:sz w:val="20"/>
          <w:szCs w:val="20"/>
          <w:lang w:val="el-GR"/>
        </w:rPr>
        <w:t>.</w:t>
      </w:r>
      <w:r w:rsidR="0020031C" w:rsidRPr="00D6333F">
        <w:rPr>
          <w:rFonts w:ascii="Calibri" w:eastAsia="Calibri" w:hAnsi="Calibri"/>
          <w:i/>
          <w:kern w:val="24"/>
          <w:sz w:val="20"/>
          <w:szCs w:val="20"/>
          <w:lang w:val="el-GR"/>
        </w:rPr>
        <w:t>;</w:t>
      </w:r>
      <w:r w:rsidR="006B5FE0" w:rsidRPr="006B5FE0">
        <w:rPr>
          <w:b/>
          <w:lang w:val="el-GR"/>
        </w:rPr>
        <w:t xml:space="preserve"> </w:t>
      </w:r>
    </w:p>
    <w:p w14:paraId="78060CBD" w14:textId="77777777" w:rsidR="00CE6E49" w:rsidRPr="001D4247" w:rsidRDefault="00CE6E49" w:rsidP="001B673E">
      <w:pPr>
        <w:pStyle w:val="Web"/>
        <w:spacing w:before="0" w:beforeAutospacing="0" w:after="0" w:afterAutospacing="0"/>
        <w:ind w:left="284"/>
        <w:textAlignment w:val="baseline"/>
        <w:rPr>
          <w:rFonts w:ascii="Calibri" w:eastAsia="Calibri" w:hAnsi="Calibri"/>
          <w:b/>
          <w:kern w:val="24"/>
        </w:rPr>
      </w:pPr>
    </w:p>
    <w:p w14:paraId="5B69E79F" w14:textId="7FFB4E69" w:rsidR="008452AB" w:rsidRPr="001D4247" w:rsidRDefault="008452AB" w:rsidP="001D4247">
      <w:pPr>
        <w:pStyle w:val="2"/>
        <w:rPr>
          <w:rFonts w:eastAsia="Calibri"/>
          <w:b/>
        </w:rPr>
      </w:pPr>
      <w:r w:rsidRPr="001D4247">
        <w:rPr>
          <w:rFonts w:eastAsia="Calibri"/>
          <w:b/>
        </w:rPr>
        <w:t>Το θαυμαστικό</w:t>
      </w:r>
      <w:r w:rsidR="00BF582C">
        <w:rPr>
          <w:rFonts w:eastAsia="Calibri"/>
          <w:b/>
        </w:rPr>
        <w:t xml:space="preserve"> (</w:t>
      </w:r>
      <w:r w:rsidRPr="001D4247">
        <w:rPr>
          <w:rFonts w:eastAsia="Calibri"/>
          <w:b/>
        </w:rPr>
        <w:t xml:space="preserve"> !</w:t>
      </w:r>
      <w:r w:rsidR="00BF582C">
        <w:rPr>
          <w:rFonts w:eastAsia="Calibri"/>
          <w:b/>
        </w:rPr>
        <w:t xml:space="preserve"> )</w:t>
      </w:r>
      <w:r w:rsidRPr="001D4247">
        <w:rPr>
          <w:rFonts w:eastAsia="Calibri"/>
          <w:b/>
        </w:rPr>
        <w:t xml:space="preserve"> </w:t>
      </w:r>
    </w:p>
    <w:p w14:paraId="57A2EB4D" w14:textId="76A175C1" w:rsidR="007C6134" w:rsidRPr="004238C2" w:rsidRDefault="008452AB" w:rsidP="001B673E">
      <w:pPr>
        <w:pStyle w:val="Web"/>
        <w:spacing w:before="0" w:beforeAutospacing="0" w:after="0" w:afterAutospacing="0"/>
        <w:ind w:left="284"/>
        <w:textAlignment w:val="baseline"/>
      </w:pPr>
      <w:r w:rsidRPr="004238C2">
        <w:rPr>
          <w:rFonts w:ascii="Calibri" w:eastAsia="Calibri" w:hAnsi="Calibri"/>
          <w:kern w:val="24"/>
        </w:rPr>
        <w:t>Ο πομπός χρησιμοποιεί το θαυμαστικό</w:t>
      </w:r>
      <w:r w:rsidR="001F79F0">
        <w:rPr>
          <w:rFonts w:ascii="Calibri" w:eastAsia="Calibri" w:hAnsi="Calibri"/>
          <w:kern w:val="24"/>
        </w:rPr>
        <w:t>,</w:t>
      </w:r>
      <w:r w:rsidRPr="004238C2">
        <w:rPr>
          <w:rFonts w:ascii="Calibri" w:eastAsia="Calibri" w:hAnsi="Calibri"/>
          <w:kern w:val="24"/>
        </w:rPr>
        <w:t xml:space="preserve"> για να δηλώσει:</w:t>
      </w:r>
    </w:p>
    <w:p w14:paraId="2029D6F8" w14:textId="402450DA" w:rsidR="007C6134" w:rsidRPr="00A03B9F" w:rsidRDefault="008452AB" w:rsidP="006565B7">
      <w:pPr>
        <w:pStyle w:val="a5"/>
        <w:numPr>
          <w:ilvl w:val="0"/>
          <w:numId w:val="9"/>
        </w:numPr>
        <w:kinsoku w:val="0"/>
        <w:overflowPunct w:val="0"/>
        <w:spacing w:after="0" w:line="240" w:lineRule="auto"/>
        <w:ind w:left="284" w:firstLine="0"/>
        <w:textAlignment w:val="baseline"/>
        <w:rPr>
          <w:rFonts w:eastAsia="Times New Roman"/>
          <w:i/>
          <w:lang w:val="el-GR"/>
        </w:rPr>
      </w:pPr>
      <w:r>
        <w:rPr>
          <w:rFonts w:ascii="Calibri" w:eastAsia="Calibri" w:hAnsi="Calibri"/>
          <w:kern w:val="24"/>
          <w:sz w:val="24"/>
          <w:szCs w:val="24"/>
          <w:lang w:val="el-GR"/>
        </w:rPr>
        <w:t>έ</w:t>
      </w:r>
      <w:r w:rsidR="007C6134" w:rsidRPr="000D6223">
        <w:rPr>
          <w:rFonts w:ascii="Calibri" w:eastAsia="Calibri" w:hAnsi="Calibri"/>
          <w:kern w:val="24"/>
          <w:sz w:val="24"/>
          <w:szCs w:val="24"/>
          <w:lang w:val="el-GR"/>
        </w:rPr>
        <w:t xml:space="preserve">ντονα συναισθήματα </w:t>
      </w:r>
      <w:r w:rsidR="007C6134" w:rsidRPr="00A03B9F">
        <w:rPr>
          <w:rFonts w:ascii="Calibri" w:eastAsia="Calibri" w:hAnsi="Calibri"/>
          <w:i/>
          <w:kern w:val="24"/>
          <w:lang w:val="el-GR"/>
        </w:rPr>
        <w:t>π.χ. Θα σε τσακίσω!</w:t>
      </w:r>
    </w:p>
    <w:p w14:paraId="0028B473" w14:textId="716BD742" w:rsidR="007C6134" w:rsidRPr="000D6223" w:rsidRDefault="008452AB" w:rsidP="006565B7">
      <w:pPr>
        <w:pStyle w:val="a5"/>
        <w:numPr>
          <w:ilvl w:val="0"/>
          <w:numId w:val="9"/>
        </w:numPr>
        <w:kinsoku w:val="0"/>
        <w:overflowPunct w:val="0"/>
        <w:spacing w:after="0" w:line="240" w:lineRule="auto"/>
        <w:ind w:left="284" w:firstLine="0"/>
        <w:textAlignment w:val="baseline"/>
        <w:rPr>
          <w:rFonts w:eastAsia="Times New Roman"/>
          <w:sz w:val="24"/>
          <w:szCs w:val="24"/>
          <w:lang w:val="el-GR"/>
        </w:rPr>
      </w:pPr>
      <w:r>
        <w:rPr>
          <w:rFonts w:ascii="Calibri" w:eastAsia="Calibri" w:hAnsi="Calibri"/>
          <w:kern w:val="24"/>
          <w:sz w:val="24"/>
          <w:szCs w:val="24"/>
          <w:lang w:val="el-GR"/>
        </w:rPr>
        <w:t>α</w:t>
      </w:r>
      <w:r w:rsidR="007C6134" w:rsidRPr="000D6223">
        <w:rPr>
          <w:rFonts w:ascii="Calibri" w:eastAsia="Calibri" w:hAnsi="Calibri"/>
          <w:kern w:val="24"/>
          <w:sz w:val="24"/>
          <w:szCs w:val="24"/>
          <w:lang w:val="el-GR"/>
        </w:rPr>
        <w:t xml:space="preserve">παίτηση ή προσταγή </w:t>
      </w:r>
      <w:r w:rsidR="007C6134" w:rsidRPr="00A03B9F">
        <w:rPr>
          <w:rFonts w:ascii="Calibri" w:eastAsia="Calibri" w:hAnsi="Calibri"/>
          <w:i/>
          <w:kern w:val="24"/>
          <w:lang w:val="el-GR"/>
        </w:rPr>
        <w:t>π.χ. Μην φωνάζεις!</w:t>
      </w:r>
    </w:p>
    <w:p w14:paraId="349F56C7" w14:textId="0DB490C3" w:rsidR="007C6134" w:rsidRPr="000D6223" w:rsidRDefault="008452AB" w:rsidP="006565B7">
      <w:pPr>
        <w:pStyle w:val="a5"/>
        <w:numPr>
          <w:ilvl w:val="0"/>
          <w:numId w:val="9"/>
        </w:numPr>
        <w:kinsoku w:val="0"/>
        <w:overflowPunct w:val="0"/>
        <w:spacing w:after="0" w:line="240" w:lineRule="auto"/>
        <w:ind w:left="284" w:firstLine="0"/>
        <w:textAlignment w:val="baseline"/>
        <w:rPr>
          <w:rFonts w:eastAsia="Times New Roman"/>
          <w:sz w:val="24"/>
          <w:szCs w:val="24"/>
          <w:lang w:val="el-GR"/>
        </w:rPr>
      </w:pPr>
      <w:r>
        <w:rPr>
          <w:rFonts w:ascii="Calibri" w:eastAsia="Calibri" w:hAnsi="Calibri"/>
          <w:kern w:val="24"/>
          <w:sz w:val="24"/>
          <w:szCs w:val="24"/>
          <w:lang w:val="el-GR"/>
        </w:rPr>
        <w:t>έ</w:t>
      </w:r>
      <w:r w:rsidR="007C6134" w:rsidRPr="000D6223">
        <w:rPr>
          <w:rFonts w:ascii="Calibri" w:eastAsia="Calibri" w:hAnsi="Calibri"/>
          <w:kern w:val="24"/>
          <w:sz w:val="24"/>
          <w:szCs w:val="24"/>
          <w:lang w:val="el-GR"/>
        </w:rPr>
        <w:t xml:space="preserve">μφαση </w:t>
      </w:r>
      <w:r w:rsidR="007C6134" w:rsidRPr="00A03B9F">
        <w:rPr>
          <w:rFonts w:ascii="Calibri" w:eastAsia="Calibri" w:hAnsi="Calibri"/>
          <w:i/>
          <w:kern w:val="24"/>
          <w:lang w:val="el-GR"/>
        </w:rPr>
        <w:t>π.χ. Το πρόβλημα είναι κυρίως οικονομικό!</w:t>
      </w:r>
    </w:p>
    <w:p w14:paraId="0B8D4E7B" w14:textId="06203ACC" w:rsidR="007C6134" w:rsidRPr="00D6333F" w:rsidRDefault="008452AB" w:rsidP="00A03B9F">
      <w:pPr>
        <w:pStyle w:val="a5"/>
        <w:numPr>
          <w:ilvl w:val="0"/>
          <w:numId w:val="9"/>
        </w:numPr>
        <w:kinsoku w:val="0"/>
        <w:overflowPunct w:val="0"/>
        <w:spacing w:after="0" w:line="240" w:lineRule="auto"/>
        <w:ind w:left="284" w:firstLine="0"/>
        <w:textAlignment w:val="baseline"/>
        <w:rPr>
          <w:b/>
          <w:lang w:val="el-GR"/>
        </w:rPr>
      </w:pPr>
      <w:r w:rsidRPr="00111D06">
        <w:rPr>
          <w:rFonts w:ascii="Calibri" w:eastAsia="Calibri" w:hAnsi="Calibri"/>
          <w:kern w:val="24"/>
          <w:sz w:val="24"/>
          <w:szCs w:val="24"/>
          <w:lang w:val="el-GR"/>
        </w:rPr>
        <w:t>ε</w:t>
      </w:r>
      <w:r w:rsidR="007C6134" w:rsidRPr="00111D06">
        <w:rPr>
          <w:rFonts w:ascii="Calibri" w:eastAsia="Calibri" w:hAnsi="Calibri"/>
          <w:kern w:val="24"/>
          <w:sz w:val="24"/>
          <w:szCs w:val="24"/>
          <w:lang w:val="el-GR"/>
        </w:rPr>
        <w:t>ιρωνεία ή σαρκασμ</w:t>
      </w:r>
      <w:r w:rsidR="00111D06">
        <w:rPr>
          <w:rFonts w:ascii="Calibri" w:eastAsia="Calibri" w:hAnsi="Calibri"/>
          <w:kern w:val="24"/>
          <w:sz w:val="24"/>
          <w:szCs w:val="24"/>
          <w:lang w:val="el-GR"/>
        </w:rPr>
        <w:t>ό</w:t>
      </w:r>
      <w:r w:rsidR="00C066DE">
        <w:rPr>
          <w:rFonts w:ascii="Calibri" w:eastAsia="Calibri" w:hAnsi="Calibri"/>
          <w:kern w:val="24"/>
          <w:sz w:val="24"/>
          <w:szCs w:val="24"/>
          <w:lang w:val="el-GR"/>
        </w:rPr>
        <w:t xml:space="preserve"> </w:t>
      </w:r>
      <w:r w:rsidR="00D6333F" w:rsidRPr="00D6333F">
        <w:rPr>
          <w:rFonts w:eastAsia="Calibri"/>
          <w:i/>
          <w:kern w:val="24"/>
          <w:sz w:val="20"/>
          <w:szCs w:val="20"/>
          <w:lang w:val="el-GR"/>
        </w:rPr>
        <w:t>π.χ</w:t>
      </w:r>
      <w:r w:rsidR="00D6333F">
        <w:rPr>
          <w:rFonts w:eastAsia="Calibri"/>
          <w:i/>
          <w:kern w:val="24"/>
          <w:sz w:val="20"/>
          <w:szCs w:val="20"/>
          <w:lang w:val="el-GR"/>
        </w:rPr>
        <w:t>.</w:t>
      </w:r>
      <w:r w:rsidR="00D6333F" w:rsidRPr="00D6333F">
        <w:rPr>
          <w:rFonts w:eastAsia="Calibri"/>
          <w:i/>
          <w:kern w:val="24"/>
          <w:sz w:val="20"/>
          <w:szCs w:val="20"/>
          <w:lang w:val="el-GR"/>
        </w:rPr>
        <w:t xml:space="preserve"> Θύμωσε πολύ μαζί του και του τα είπε κομψά!</w:t>
      </w:r>
    </w:p>
    <w:p w14:paraId="11B20A25" w14:textId="77777777" w:rsidR="003E1FE8" w:rsidRPr="003E1FE8" w:rsidRDefault="003E1FE8" w:rsidP="003E1FE8"/>
    <w:p w14:paraId="3C7633C8" w14:textId="18FE626E" w:rsidR="008452AB" w:rsidRPr="00A75BC7" w:rsidRDefault="008452AB" w:rsidP="00A75BC7">
      <w:pPr>
        <w:pStyle w:val="2"/>
        <w:rPr>
          <w:rFonts w:hAnsi="Calibri" w:cstheme="minorBidi"/>
          <w:b/>
          <w:kern w:val="24"/>
        </w:rPr>
      </w:pPr>
      <w:r w:rsidRPr="00F973D7">
        <w:rPr>
          <w:rFonts w:hAnsi="Calibri" w:cstheme="minorBidi"/>
          <w:b/>
          <w:kern w:val="24"/>
        </w:rPr>
        <w:t>Το</w:t>
      </w:r>
      <w:r w:rsidRPr="00F973D7">
        <w:rPr>
          <w:rFonts w:hAnsi="Calibri" w:cstheme="minorBidi"/>
          <w:b/>
          <w:kern w:val="24"/>
        </w:rPr>
        <w:t xml:space="preserve"> </w:t>
      </w:r>
      <w:r w:rsidRPr="00F973D7">
        <w:rPr>
          <w:rFonts w:hAnsi="Calibri" w:cstheme="minorBidi"/>
          <w:b/>
          <w:kern w:val="24"/>
        </w:rPr>
        <w:t>κόμμα</w:t>
      </w:r>
      <w:r w:rsidR="00BF582C">
        <w:rPr>
          <w:rFonts w:hAnsi="Calibri" w:cstheme="minorBidi"/>
          <w:b/>
          <w:kern w:val="24"/>
        </w:rPr>
        <w:t xml:space="preserve"> (</w:t>
      </w:r>
      <w:r w:rsidR="00163282" w:rsidRPr="00F973D7">
        <w:rPr>
          <w:rFonts w:hAnsi="Calibri" w:cstheme="minorBidi"/>
          <w:b/>
          <w:kern w:val="24"/>
        </w:rPr>
        <w:t xml:space="preserve"> ,</w:t>
      </w:r>
      <w:r w:rsidR="00BF582C">
        <w:rPr>
          <w:rFonts w:hAnsi="Calibri" w:cstheme="minorBidi"/>
          <w:b/>
          <w:kern w:val="24"/>
        </w:rPr>
        <w:t xml:space="preserve"> )</w:t>
      </w:r>
      <w:r w:rsidR="00163282" w:rsidRPr="00F973D7">
        <w:rPr>
          <w:rFonts w:hAnsi="Calibri" w:cstheme="minorBidi"/>
          <w:b/>
          <w:kern w:val="24"/>
        </w:rPr>
        <w:t xml:space="preserve"> </w:t>
      </w:r>
    </w:p>
    <w:p w14:paraId="193A1C2E" w14:textId="1F520592" w:rsidR="007C6134" w:rsidRPr="008452AB" w:rsidRDefault="007C6134" w:rsidP="001B673E">
      <w:pPr>
        <w:pStyle w:val="Web"/>
        <w:spacing w:before="0" w:beforeAutospacing="0" w:after="0" w:afterAutospacing="0"/>
        <w:ind w:left="284"/>
        <w:rPr>
          <w:rFonts w:asciiTheme="minorHAnsi" w:hAnsi="Calibri" w:cstheme="minorBidi"/>
          <w:kern w:val="24"/>
        </w:rPr>
      </w:pPr>
      <w:r w:rsidRPr="000D6223">
        <w:rPr>
          <w:rFonts w:asciiTheme="minorHAnsi" w:hAnsi="Calibri" w:cstheme="minorBidi"/>
          <w:kern w:val="24"/>
        </w:rPr>
        <w:t>Το κόμμα έχει δύο βασικές λειτουργίες</w:t>
      </w:r>
      <w:r w:rsidRPr="000D6223">
        <w:t xml:space="preserve">. </w:t>
      </w:r>
      <w:r w:rsidRPr="000D6223">
        <w:rPr>
          <w:rFonts w:asciiTheme="minorHAnsi" w:hAnsi="Calibri" w:cstheme="minorBidi"/>
          <w:kern w:val="24"/>
        </w:rPr>
        <w:t xml:space="preserve">Λειτουργεί </w:t>
      </w:r>
      <w:r w:rsidRPr="008452AB">
        <w:rPr>
          <w:rFonts w:asciiTheme="minorHAnsi" w:hAnsi="Calibri" w:cstheme="minorBidi"/>
          <w:kern w:val="24"/>
        </w:rPr>
        <w:t xml:space="preserve">ως </w:t>
      </w:r>
      <w:r w:rsidR="003E1FE8">
        <w:rPr>
          <w:rFonts w:asciiTheme="minorHAnsi" w:hAnsi="Calibri" w:cstheme="minorBidi"/>
          <w:bCs/>
          <w:kern w:val="24"/>
        </w:rPr>
        <w:t>σ</w:t>
      </w:r>
      <w:r w:rsidRPr="008452AB">
        <w:rPr>
          <w:rFonts w:asciiTheme="minorHAnsi" w:hAnsi="Calibri" w:cstheme="minorBidi"/>
          <w:bCs/>
          <w:kern w:val="24"/>
        </w:rPr>
        <w:t>ειριακό</w:t>
      </w:r>
      <w:r w:rsidR="006B5FE0">
        <w:rPr>
          <w:rFonts w:asciiTheme="minorHAnsi" w:hAnsi="Calibri" w:cstheme="minorBidi"/>
          <w:bCs/>
          <w:kern w:val="24"/>
        </w:rPr>
        <w:t xml:space="preserve"> και ω</w:t>
      </w:r>
      <w:r w:rsidRPr="008452AB">
        <w:rPr>
          <w:rFonts w:asciiTheme="minorHAnsi" w:hAnsi="Calibri" w:cstheme="minorBidi"/>
          <w:kern w:val="24"/>
        </w:rPr>
        <w:t xml:space="preserve">ς </w:t>
      </w:r>
      <w:r w:rsidR="003E1FE8">
        <w:rPr>
          <w:rFonts w:asciiTheme="minorHAnsi" w:hAnsi="Calibri" w:cstheme="minorBidi"/>
          <w:bCs/>
          <w:kern w:val="24"/>
        </w:rPr>
        <w:t>ο</w:t>
      </w:r>
      <w:r w:rsidRPr="008452AB">
        <w:rPr>
          <w:rFonts w:asciiTheme="minorHAnsi" w:hAnsi="Calibri" w:cstheme="minorBidi"/>
          <w:bCs/>
          <w:kern w:val="24"/>
        </w:rPr>
        <w:t>ριοθετικό</w:t>
      </w:r>
      <w:r w:rsidRPr="008452AB">
        <w:rPr>
          <w:rFonts w:asciiTheme="minorHAnsi" w:hAnsi="Calibri" w:cstheme="minorBidi"/>
          <w:kern w:val="24"/>
        </w:rPr>
        <w:t>.</w:t>
      </w:r>
      <w:r w:rsidR="008452AB">
        <w:rPr>
          <w:rFonts w:asciiTheme="minorHAnsi" w:hAnsi="Calibri" w:cstheme="minorBidi"/>
          <w:kern w:val="24"/>
        </w:rPr>
        <w:t xml:space="preserve">  </w:t>
      </w:r>
      <w:r w:rsidR="008452AB">
        <w:rPr>
          <w:rFonts w:hAnsi="Calibri"/>
          <w:kern w:val="24"/>
        </w:rPr>
        <w:t>Το</w:t>
      </w:r>
      <w:r w:rsidR="008452AB">
        <w:rPr>
          <w:rFonts w:hAnsi="Calibri"/>
          <w:kern w:val="24"/>
        </w:rPr>
        <w:t xml:space="preserve"> </w:t>
      </w:r>
      <w:r w:rsidR="003E1FE8">
        <w:rPr>
          <w:rFonts w:hAnsi="Calibri"/>
          <w:kern w:val="24"/>
        </w:rPr>
        <w:t>σ</w:t>
      </w:r>
      <w:r w:rsidR="008452AB">
        <w:rPr>
          <w:rFonts w:hAnsi="Calibri"/>
          <w:kern w:val="24"/>
        </w:rPr>
        <w:t>ειριακό</w:t>
      </w:r>
      <w:r w:rsidR="008452AB">
        <w:rPr>
          <w:rFonts w:hAnsi="Calibri"/>
          <w:kern w:val="24"/>
        </w:rPr>
        <w:t xml:space="preserve"> </w:t>
      </w:r>
      <w:r w:rsidR="008452AB">
        <w:rPr>
          <w:rFonts w:hAnsi="Calibri"/>
          <w:kern w:val="24"/>
        </w:rPr>
        <w:t>κόμμα</w:t>
      </w:r>
      <w:r w:rsidR="008452AB">
        <w:rPr>
          <w:rFonts w:hAnsi="Calibri"/>
          <w:kern w:val="24"/>
        </w:rPr>
        <w:t xml:space="preserve"> </w:t>
      </w:r>
      <w:r w:rsidR="008452AB">
        <w:rPr>
          <w:rFonts w:hAnsi="Calibri"/>
          <w:kern w:val="24"/>
        </w:rPr>
        <w:t>χ</w:t>
      </w:r>
      <w:r w:rsidRPr="008452AB">
        <w:rPr>
          <w:rFonts w:hAnsi="Calibri"/>
          <w:kern w:val="24"/>
        </w:rPr>
        <w:t>ωρίζει</w:t>
      </w:r>
      <w:r w:rsidRPr="008452AB">
        <w:rPr>
          <w:rFonts w:hAnsi="Calibri"/>
          <w:kern w:val="24"/>
        </w:rPr>
        <w:t xml:space="preserve"> </w:t>
      </w:r>
      <w:r w:rsidRPr="008452AB">
        <w:rPr>
          <w:rFonts w:hAnsi="Calibri"/>
          <w:kern w:val="24"/>
        </w:rPr>
        <w:t>ισοδύναμες</w:t>
      </w:r>
      <w:r w:rsidRPr="008452AB">
        <w:rPr>
          <w:rFonts w:hAnsi="Calibri"/>
          <w:kern w:val="24"/>
        </w:rPr>
        <w:t xml:space="preserve"> </w:t>
      </w:r>
      <w:r w:rsidRPr="008452AB">
        <w:rPr>
          <w:rFonts w:hAnsi="Calibri"/>
          <w:kern w:val="24"/>
        </w:rPr>
        <w:t>φράσεις</w:t>
      </w:r>
      <w:r w:rsidRPr="008452AB">
        <w:rPr>
          <w:rFonts w:hAnsi="Calibri"/>
          <w:kern w:val="24"/>
        </w:rPr>
        <w:t xml:space="preserve"> </w:t>
      </w:r>
      <w:r w:rsidRPr="008452AB">
        <w:rPr>
          <w:rFonts w:hAnsi="Calibri"/>
          <w:kern w:val="24"/>
        </w:rPr>
        <w:t>και</w:t>
      </w:r>
      <w:r w:rsidRPr="008452AB">
        <w:rPr>
          <w:rFonts w:hAnsi="Calibri"/>
          <w:kern w:val="24"/>
        </w:rPr>
        <w:t xml:space="preserve"> </w:t>
      </w:r>
      <w:r w:rsidRPr="008452AB">
        <w:rPr>
          <w:rFonts w:hAnsi="Calibri"/>
          <w:kern w:val="24"/>
        </w:rPr>
        <w:t>προτάσεις</w:t>
      </w:r>
      <w:r w:rsidRPr="008452AB">
        <w:rPr>
          <w:rFonts w:hAnsi="Calibri"/>
          <w:kern w:val="24"/>
        </w:rPr>
        <w:t xml:space="preserve">, </w:t>
      </w:r>
      <w:r w:rsidRPr="008452AB">
        <w:rPr>
          <w:rFonts w:hAnsi="Calibri"/>
          <w:kern w:val="24"/>
        </w:rPr>
        <w:t>οι</w:t>
      </w:r>
      <w:r w:rsidRPr="008452AB">
        <w:rPr>
          <w:rFonts w:hAnsi="Calibri"/>
          <w:kern w:val="24"/>
        </w:rPr>
        <w:t xml:space="preserve"> </w:t>
      </w:r>
      <w:r w:rsidRPr="008452AB">
        <w:rPr>
          <w:rFonts w:hAnsi="Calibri"/>
          <w:kern w:val="24"/>
        </w:rPr>
        <w:t>οποίες</w:t>
      </w:r>
      <w:r w:rsidRPr="008452AB">
        <w:rPr>
          <w:rFonts w:hAnsi="Calibri"/>
          <w:kern w:val="24"/>
        </w:rPr>
        <w:t xml:space="preserve"> </w:t>
      </w:r>
      <w:r w:rsidRPr="008452AB">
        <w:rPr>
          <w:rFonts w:hAnsi="Calibri"/>
          <w:kern w:val="24"/>
        </w:rPr>
        <w:t>παρατίθενται</w:t>
      </w:r>
      <w:r w:rsidRPr="008452AB">
        <w:rPr>
          <w:rFonts w:hAnsi="Calibri"/>
          <w:kern w:val="24"/>
        </w:rPr>
        <w:t xml:space="preserve"> </w:t>
      </w:r>
      <w:r w:rsidRPr="008452AB">
        <w:rPr>
          <w:rFonts w:hAnsi="Calibri"/>
          <w:kern w:val="24"/>
        </w:rPr>
        <w:t>με</w:t>
      </w:r>
      <w:r w:rsidRPr="008452AB">
        <w:rPr>
          <w:rFonts w:hAnsi="Calibri"/>
          <w:kern w:val="24"/>
        </w:rPr>
        <w:t xml:space="preserve"> </w:t>
      </w:r>
      <w:r w:rsidR="008452AB">
        <w:rPr>
          <w:rFonts w:hAnsi="Calibri"/>
          <w:kern w:val="24"/>
        </w:rPr>
        <w:t>α</w:t>
      </w:r>
      <w:r w:rsidRPr="008452AB">
        <w:rPr>
          <w:rFonts w:hAnsi="Calibri"/>
          <w:kern w:val="24"/>
        </w:rPr>
        <w:t>σύνδετο</w:t>
      </w:r>
      <w:r w:rsidRPr="008452AB">
        <w:rPr>
          <w:rFonts w:hAnsi="Calibri"/>
          <w:kern w:val="24"/>
        </w:rPr>
        <w:t xml:space="preserve"> </w:t>
      </w:r>
      <w:r w:rsidR="008452AB">
        <w:rPr>
          <w:rFonts w:hAnsi="Calibri"/>
          <w:kern w:val="24"/>
        </w:rPr>
        <w:t>σ</w:t>
      </w:r>
      <w:r w:rsidRPr="008452AB">
        <w:rPr>
          <w:rFonts w:hAnsi="Calibri"/>
          <w:kern w:val="24"/>
        </w:rPr>
        <w:t>χήμα</w:t>
      </w:r>
      <w:r w:rsidRPr="008452AB">
        <w:rPr>
          <w:rFonts w:hAnsi="Calibri"/>
          <w:kern w:val="24"/>
        </w:rPr>
        <w:t>.</w:t>
      </w:r>
    </w:p>
    <w:p w14:paraId="6210B352" w14:textId="303A5102" w:rsidR="007C6134" w:rsidRPr="008452AB" w:rsidRDefault="007C6134" w:rsidP="001B673E">
      <w:pPr>
        <w:spacing w:after="0" w:line="240" w:lineRule="auto"/>
        <w:ind w:left="284"/>
        <w:rPr>
          <w:rFonts w:eastAsiaTheme="minorEastAsia" w:hAnsi="Calibri"/>
          <w:kern w:val="24"/>
          <w:sz w:val="24"/>
          <w:szCs w:val="24"/>
        </w:rPr>
      </w:pPr>
      <w:r w:rsidRPr="008452AB">
        <w:rPr>
          <w:rFonts w:eastAsiaTheme="minorEastAsia" w:hAnsi="Calibri"/>
          <w:kern w:val="24"/>
          <w:sz w:val="24"/>
          <w:szCs w:val="24"/>
        </w:rPr>
        <w:t xml:space="preserve">Το </w:t>
      </w:r>
      <w:r w:rsidRPr="008452AB">
        <w:rPr>
          <w:rFonts w:eastAsiaTheme="minorEastAsia" w:hAnsi="Calibri"/>
          <w:bCs/>
          <w:kern w:val="24"/>
          <w:sz w:val="24"/>
          <w:szCs w:val="24"/>
        </w:rPr>
        <w:t>οριοθετικό</w:t>
      </w:r>
      <w:r w:rsidRPr="008452AB">
        <w:rPr>
          <w:rFonts w:eastAsiaTheme="minorEastAsia" w:hAnsi="Calibri"/>
          <w:kern w:val="24"/>
          <w:sz w:val="24"/>
          <w:szCs w:val="24"/>
        </w:rPr>
        <w:t xml:space="preserve"> </w:t>
      </w:r>
      <w:r w:rsidRPr="008452AB">
        <w:rPr>
          <w:rFonts w:eastAsiaTheme="minorEastAsia" w:hAnsi="Calibri"/>
          <w:bCs/>
          <w:kern w:val="24"/>
          <w:sz w:val="24"/>
          <w:szCs w:val="24"/>
        </w:rPr>
        <w:t>κόμμα</w:t>
      </w:r>
      <w:r w:rsidR="00163282">
        <w:rPr>
          <w:rFonts w:eastAsiaTheme="minorEastAsia" w:hAnsi="Calibri"/>
          <w:bCs/>
          <w:kern w:val="24"/>
          <w:sz w:val="24"/>
          <w:szCs w:val="24"/>
        </w:rPr>
        <w:t xml:space="preserve"> </w:t>
      </w:r>
      <w:r w:rsidRPr="008452AB">
        <w:rPr>
          <w:rFonts w:eastAsiaTheme="minorEastAsia" w:hAnsi="Calibri"/>
          <w:kern w:val="24"/>
          <w:sz w:val="24"/>
          <w:szCs w:val="24"/>
        </w:rPr>
        <w:t>απομονώνει τις εξής φράσεις:</w:t>
      </w:r>
    </w:p>
    <w:p w14:paraId="35BC45D4" w14:textId="77777777" w:rsidR="007C6134" w:rsidRPr="008452AB" w:rsidRDefault="007C6134" w:rsidP="006565B7">
      <w:pPr>
        <w:numPr>
          <w:ilvl w:val="0"/>
          <w:numId w:val="10"/>
        </w:numPr>
        <w:spacing w:after="0" w:line="240" w:lineRule="auto"/>
        <w:ind w:left="284" w:firstLine="0"/>
        <w:contextualSpacing/>
        <w:rPr>
          <w:rFonts w:ascii="Times New Roman" w:eastAsia="Times New Roman" w:hAnsi="Times New Roman" w:cs="Times New Roman"/>
          <w:sz w:val="24"/>
          <w:szCs w:val="24"/>
        </w:rPr>
      </w:pPr>
      <w:r w:rsidRPr="008452AB">
        <w:rPr>
          <w:rFonts w:eastAsiaTheme="minorEastAsia" w:hAnsi="Calibri"/>
          <w:bCs/>
          <w:kern w:val="24"/>
          <w:sz w:val="24"/>
          <w:szCs w:val="24"/>
        </w:rPr>
        <w:t>Κλητικές προσφωνήσεις</w:t>
      </w:r>
      <w:r w:rsidRPr="008452AB">
        <w:rPr>
          <w:rFonts w:eastAsiaTheme="minorEastAsia" w:hAnsi="Calibri"/>
          <w:kern w:val="24"/>
          <w:sz w:val="24"/>
          <w:szCs w:val="24"/>
        </w:rPr>
        <w:t xml:space="preserve"> </w:t>
      </w:r>
      <w:r w:rsidRPr="001D267C">
        <w:rPr>
          <w:rFonts w:eastAsiaTheme="minorEastAsia" w:hAnsi="Calibri"/>
          <w:i/>
          <w:kern w:val="24"/>
        </w:rPr>
        <w:t>π.χ. Σας παρουσιάζουμε, κυρίες και κύριοι,…</w:t>
      </w:r>
    </w:p>
    <w:p w14:paraId="12CFA538" w14:textId="2C954E67" w:rsidR="007C6134" w:rsidRPr="008452AB" w:rsidRDefault="007C6134" w:rsidP="006565B7">
      <w:pPr>
        <w:numPr>
          <w:ilvl w:val="0"/>
          <w:numId w:val="10"/>
        </w:numPr>
        <w:spacing w:after="0" w:line="240" w:lineRule="auto"/>
        <w:ind w:left="284" w:firstLine="0"/>
        <w:contextualSpacing/>
        <w:rPr>
          <w:rFonts w:ascii="Times New Roman" w:eastAsia="Times New Roman" w:hAnsi="Times New Roman" w:cs="Times New Roman"/>
          <w:sz w:val="24"/>
          <w:szCs w:val="24"/>
        </w:rPr>
      </w:pPr>
      <w:r w:rsidRPr="008452AB">
        <w:rPr>
          <w:rFonts w:eastAsiaTheme="minorEastAsia" w:hAnsi="Calibri"/>
          <w:kern w:val="24"/>
          <w:sz w:val="24"/>
          <w:szCs w:val="24"/>
        </w:rPr>
        <w:t xml:space="preserve">Τα </w:t>
      </w:r>
      <w:r w:rsidRPr="008452AB">
        <w:rPr>
          <w:rFonts w:eastAsiaTheme="minorEastAsia" w:hAnsi="Calibri"/>
          <w:bCs/>
          <w:kern w:val="24"/>
          <w:sz w:val="24"/>
          <w:szCs w:val="24"/>
        </w:rPr>
        <w:t>μόρια όχι και ναι</w:t>
      </w:r>
      <w:r w:rsidRPr="008452AB">
        <w:rPr>
          <w:rFonts w:eastAsiaTheme="minorEastAsia" w:hAnsi="Calibri"/>
          <w:kern w:val="24"/>
          <w:sz w:val="24"/>
          <w:szCs w:val="24"/>
        </w:rPr>
        <w:t xml:space="preserve"> στην αρχή των προτάσεων</w:t>
      </w:r>
      <w:r w:rsidR="001D267C">
        <w:rPr>
          <w:rFonts w:eastAsiaTheme="minorEastAsia" w:hAnsi="Calibri"/>
          <w:kern w:val="24"/>
          <w:sz w:val="24"/>
          <w:szCs w:val="24"/>
        </w:rPr>
        <w:t>,</w:t>
      </w:r>
      <w:r w:rsidRPr="008452AB">
        <w:rPr>
          <w:rFonts w:eastAsiaTheme="minorEastAsia" w:hAnsi="Calibri"/>
          <w:kern w:val="24"/>
          <w:sz w:val="24"/>
          <w:szCs w:val="24"/>
        </w:rPr>
        <w:t xml:space="preserve"> </w:t>
      </w:r>
      <w:r w:rsidRPr="001D267C">
        <w:rPr>
          <w:rFonts w:eastAsiaTheme="minorEastAsia" w:hAnsi="Calibri"/>
          <w:i/>
          <w:kern w:val="24"/>
        </w:rPr>
        <w:t>π.χ. Όχι, δεν γίνεται.</w:t>
      </w:r>
    </w:p>
    <w:p w14:paraId="43020898" w14:textId="5B1778CB" w:rsidR="007C6134" w:rsidRPr="001D267C" w:rsidRDefault="007C6134" w:rsidP="003A3D1F">
      <w:pPr>
        <w:numPr>
          <w:ilvl w:val="0"/>
          <w:numId w:val="10"/>
        </w:numPr>
        <w:spacing w:after="0" w:line="240" w:lineRule="auto"/>
        <w:ind w:left="709" w:hanging="425"/>
        <w:contextualSpacing/>
        <w:rPr>
          <w:rFonts w:ascii="Times New Roman" w:eastAsia="Times New Roman" w:hAnsi="Times New Roman" w:cs="Times New Roman"/>
          <w:i/>
        </w:rPr>
      </w:pPr>
      <w:r w:rsidRPr="008452AB">
        <w:rPr>
          <w:rFonts w:eastAsiaTheme="minorEastAsia" w:hAnsi="Calibri"/>
          <w:bCs/>
          <w:kern w:val="24"/>
          <w:sz w:val="24"/>
          <w:szCs w:val="24"/>
        </w:rPr>
        <w:t>Προθετικές φράσεις και επιρρήματα</w:t>
      </w:r>
      <w:r w:rsidRPr="008452AB">
        <w:rPr>
          <w:rFonts w:eastAsiaTheme="minorEastAsia" w:hAnsi="Calibri"/>
          <w:kern w:val="24"/>
          <w:sz w:val="24"/>
          <w:szCs w:val="24"/>
        </w:rPr>
        <w:t xml:space="preserve"> που συνδέουν ή σχολιάζουν προτάσεις</w:t>
      </w:r>
      <w:r w:rsidR="001D267C">
        <w:rPr>
          <w:rFonts w:eastAsiaTheme="minorEastAsia" w:hAnsi="Calibri"/>
          <w:kern w:val="24"/>
          <w:sz w:val="24"/>
          <w:szCs w:val="24"/>
        </w:rPr>
        <w:t>,</w:t>
      </w:r>
      <w:r w:rsidRPr="008452AB">
        <w:rPr>
          <w:rFonts w:eastAsiaTheme="minorEastAsia" w:hAnsi="Calibri"/>
          <w:kern w:val="24"/>
          <w:sz w:val="24"/>
          <w:szCs w:val="24"/>
        </w:rPr>
        <w:t xml:space="preserve"> </w:t>
      </w:r>
      <w:r w:rsidRPr="001D267C">
        <w:rPr>
          <w:rFonts w:eastAsiaTheme="minorEastAsia" w:hAnsi="Calibri"/>
          <w:i/>
          <w:kern w:val="24"/>
        </w:rPr>
        <w:t>π.χ. Στη Μύκονο, κατά κανόνα, παραθερίζει όλη η ελίτ.</w:t>
      </w:r>
    </w:p>
    <w:p w14:paraId="40109259" w14:textId="2806A558" w:rsidR="007C6134" w:rsidRPr="001D267C" w:rsidRDefault="007C6134" w:rsidP="003A3D1F">
      <w:pPr>
        <w:numPr>
          <w:ilvl w:val="0"/>
          <w:numId w:val="10"/>
        </w:numPr>
        <w:tabs>
          <w:tab w:val="clear" w:pos="720"/>
          <w:tab w:val="left" w:pos="709"/>
        </w:tabs>
        <w:spacing w:after="0" w:line="240" w:lineRule="auto"/>
        <w:ind w:left="709" w:hanging="425"/>
        <w:contextualSpacing/>
        <w:rPr>
          <w:rFonts w:ascii="Times New Roman" w:eastAsia="Times New Roman" w:hAnsi="Times New Roman" w:cs="Times New Roman"/>
          <w:i/>
        </w:rPr>
      </w:pPr>
      <w:r w:rsidRPr="008452AB">
        <w:rPr>
          <w:rFonts w:eastAsiaTheme="minorEastAsia" w:hAnsi="Calibri"/>
          <w:bCs/>
          <w:kern w:val="24"/>
          <w:sz w:val="24"/>
          <w:szCs w:val="24"/>
        </w:rPr>
        <w:t>Ρηματικές φράσεις</w:t>
      </w:r>
      <w:r w:rsidRPr="008452AB">
        <w:rPr>
          <w:rFonts w:eastAsiaTheme="minorEastAsia" w:hAnsi="Calibri"/>
          <w:kern w:val="24"/>
          <w:sz w:val="24"/>
          <w:szCs w:val="24"/>
        </w:rPr>
        <w:t xml:space="preserve"> που σχολιάζουν το περιεχόμενο της πρότασης</w:t>
      </w:r>
      <w:r w:rsidR="001D267C">
        <w:rPr>
          <w:rFonts w:eastAsiaTheme="minorEastAsia" w:hAnsi="Calibri"/>
          <w:kern w:val="24"/>
          <w:sz w:val="24"/>
          <w:szCs w:val="24"/>
        </w:rPr>
        <w:t>,</w:t>
      </w:r>
      <w:r w:rsidRPr="008452AB">
        <w:rPr>
          <w:rFonts w:eastAsiaTheme="minorEastAsia" w:hAnsi="Calibri"/>
          <w:kern w:val="24"/>
          <w:sz w:val="24"/>
          <w:szCs w:val="24"/>
        </w:rPr>
        <w:t xml:space="preserve"> </w:t>
      </w:r>
      <w:r w:rsidRPr="001D267C">
        <w:rPr>
          <w:rFonts w:eastAsiaTheme="minorEastAsia" w:hAnsi="Calibri"/>
          <w:i/>
          <w:kern w:val="24"/>
        </w:rPr>
        <w:t>π.χ. Θα πρέπει, νομίζω, να δούμε…</w:t>
      </w:r>
    </w:p>
    <w:p w14:paraId="56CB4615" w14:textId="13C18567" w:rsidR="007C6134" w:rsidRPr="008452AB" w:rsidRDefault="007C6134" w:rsidP="006565B7">
      <w:pPr>
        <w:numPr>
          <w:ilvl w:val="0"/>
          <w:numId w:val="10"/>
        </w:numPr>
        <w:spacing w:after="0" w:line="240" w:lineRule="auto"/>
        <w:ind w:left="284" w:firstLine="0"/>
        <w:contextualSpacing/>
        <w:rPr>
          <w:rFonts w:ascii="Times New Roman" w:eastAsia="Times New Roman" w:hAnsi="Times New Roman" w:cs="Times New Roman"/>
          <w:sz w:val="24"/>
          <w:szCs w:val="24"/>
        </w:rPr>
      </w:pPr>
      <w:r w:rsidRPr="008452AB">
        <w:rPr>
          <w:rFonts w:eastAsiaTheme="minorEastAsia" w:hAnsi="Calibri"/>
          <w:bCs/>
          <w:kern w:val="24"/>
          <w:sz w:val="24"/>
          <w:szCs w:val="24"/>
        </w:rPr>
        <w:t>Επεξήγηση</w:t>
      </w:r>
      <w:r w:rsidR="001D267C">
        <w:rPr>
          <w:rFonts w:eastAsiaTheme="minorEastAsia" w:hAnsi="Calibri"/>
          <w:bCs/>
          <w:kern w:val="24"/>
          <w:sz w:val="24"/>
          <w:szCs w:val="24"/>
        </w:rPr>
        <w:t>,</w:t>
      </w:r>
      <w:r w:rsidRPr="008452AB">
        <w:rPr>
          <w:rFonts w:eastAsiaTheme="minorEastAsia" w:hAnsi="Calibri"/>
          <w:kern w:val="24"/>
          <w:sz w:val="24"/>
          <w:szCs w:val="24"/>
        </w:rPr>
        <w:t xml:space="preserve"> </w:t>
      </w:r>
      <w:r w:rsidRPr="001D267C">
        <w:rPr>
          <w:rFonts w:eastAsiaTheme="minorEastAsia" w:hAnsi="Calibri"/>
          <w:i/>
          <w:kern w:val="24"/>
        </w:rPr>
        <w:t>π.χ. Ο κ. Γιώργος, ο καθηγητής της Ιστορίας, γεννήθηκε στην Κρήτη.</w:t>
      </w:r>
    </w:p>
    <w:p w14:paraId="0D2F7C78" w14:textId="6FA2DC63" w:rsidR="00A75BC7" w:rsidRPr="00C81CEE" w:rsidRDefault="007C6134" w:rsidP="001522FF">
      <w:pPr>
        <w:numPr>
          <w:ilvl w:val="0"/>
          <w:numId w:val="10"/>
        </w:numPr>
        <w:spacing w:after="0" w:line="240" w:lineRule="auto"/>
        <w:ind w:left="284" w:firstLine="0"/>
        <w:contextualSpacing/>
        <w:rPr>
          <w:b/>
          <w:sz w:val="24"/>
          <w:szCs w:val="24"/>
        </w:rPr>
      </w:pPr>
      <w:r w:rsidRPr="00E205CE">
        <w:rPr>
          <w:rFonts w:eastAsiaTheme="minorEastAsia" w:hAnsi="Calibri"/>
          <w:bCs/>
          <w:kern w:val="24"/>
          <w:sz w:val="24"/>
          <w:szCs w:val="24"/>
        </w:rPr>
        <w:t>Παράθεση</w:t>
      </w:r>
      <w:r w:rsidR="001D267C" w:rsidRPr="00E205CE">
        <w:rPr>
          <w:rFonts w:eastAsiaTheme="minorEastAsia" w:hAnsi="Calibri"/>
          <w:bCs/>
          <w:kern w:val="24"/>
          <w:sz w:val="24"/>
          <w:szCs w:val="24"/>
        </w:rPr>
        <w:t>,</w:t>
      </w:r>
      <w:r w:rsidRPr="00E205CE">
        <w:rPr>
          <w:rFonts w:eastAsiaTheme="minorEastAsia" w:hAnsi="Calibri"/>
          <w:kern w:val="24"/>
          <w:sz w:val="24"/>
          <w:szCs w:val="24"/>
        </w:rPr>
        <w:t xml:space="preserve"> </w:t>
      </w:r>
      <w:r w:rsidRPr="00E205CE">
        <w:rPr>
          <w:rFonts w:eastAsiaTheme="minorEastAsia" w:hAnsi="Calibri"/>
          <w:i/>
          <w:kern w:val="24"/>
        </w:rPr>
        <w:t>π.χ</w:t>
      </w:r>
      <w:r w:rsidR="00C81CEE">
        <w:rPr>
          <w:rFonts w:eastAsiaTheme="minorEastAsia" w:hAnsi="Calibri"/>
          <w:i/>
          <w:kern w:val="24"/>
        </w:rPr>
        <w:t>. Συχνά μιλάει για τη Σοφία, την αδελφή του.</w:t>
      </w:r>
    </w:p>
    <w:p w14:paraId="7174F1DC" w14:textId="77777777" w:rsidR="00C81CEE" w:rsidRPr="00E205CE" w:rsidRDefault="00C81CEE" w:rsidP="00C81CEE">
      <w:pPr>
        <w:spacing w:after="0" w:line="240" w:lineRule="auto"/>
        <w:ind w:left="284"/>
        <w:contextualSpacing/>
        <w:rPr>
          <w:b/>
          <w:sz w:val="24"/>
          <w:szCs w:val="24"/>
        </w:rPr>
      </w:pPr>
    </w:p>
    <w:p w14:paraId="7E5EA3E5" w14:textId="6B97036A" w:rsidR="007C6134" w:rsidRPr="00216505" w:rsidRDefault="008452AB" w:rsidP="001D4247">
      <w:pPr>
        <w:pStyle w:val="2"/>
        <w:rPr>
          <w:b/>
          <w:color w:val="auto"/>
          <w:sz w:val="24"/>
          <w:szCs w:val="24"/>
        </w:rPr>
      </w:pPr>
      <w:r w:rsidRPr="00216505">
        <w:rPr>
          <w:b/>
          <w:sz w:val="24"/>
          <w:szCs w:val="24"/>
        </w:rPr>
        <w:t>Η παρένθεση</w:t>
      </w:r>
      <w:r w:rsidR="00163282" w:rsidRPr="00216505">
        <w:rPr>
          <w:b/>
          <w:sz w:val="24"/>
          <w:szCs w:val="24"/>
        </w:rPr>
        <w:t xml:space="preserve"> </w:t>
      </w:r>
      <w:r w:rsidR="00BF582C">
        <w:rPr>
          <w:b/>
          <w:sz w:val="24"/>
          <w:szCs w:val="24"/>
        </w:rPr>
        <w:t xml:space="preserve">( </w:t>
      </w:r>
      <w:r w:rsidR="00163282" w:rsidRPr="00216505">
        <w:rPr>
          <w:b/>
          <w:sz w:val="24"/>
          <w:szCs w:val="24"/>
        </w:rPr>
        <w:t>( )</w:t>
      </w:r>
      <w:r w:rsidR="00BF582C">
        <w:rPr>
          <w:b/>
          <w:sz w:val="24"/>
          <w:szCs w:val="24"/>
        </w:rPr>
        <w:t xml:space="preserve"> )</w:t>
      </w:r>
    </w:p>
    <w:p w14:paraId="36B4E878" w14:textId="11B01A51" w:rsidR="007C6134" w:rsidRPr="004238C2" w:rsidRDefault="008452AB" w:rsidP="001B673E">
      <w:pPr>
        <w:tabs>
          <w:tab w:val="left" w:pos="3647"/>
        </w:tabs>
        <w:spacing w:after="0" w:line="240" w:lineRule="auto"/>
        <w:ind w:left="284"/>
        <w:rPr>
          <w:rFonts w:eastAsia="Times New Roman" w:cs="Times New Roman"/>
          <w:sz w:val="24"/>
          <w:szCs w:val="24"/>
        </w:rPr>
      </w:pPr>
      <w:r w:rsidRPr="004238C2">
        <w:rPr>
          <w:rFonts w:eastAsia="Times New Roman" w:cs="Times New Roman"/>
          <w:sz w:val="24"/>
          <w:szCs w:val="24"/>
        </w:rPr>
        <w:t xml:space="preserve">Ο πομπός χρησιμοποιεί </w:t>
      </w:r>
      <w:r w:rsidR="004145B6" w:rsidRPr="004238C2">
        <w:rPr>
          <w:rFonts w:eastAsia="Calibri" w:cs="Times New Roman"/>
          <w:kern w:val="24"/>
          <w:sz w:val="24"/>
          <w:szCs w:val="24"/>
        </w:rPr>
        <w:t>την παρένθεση</w:t>
      </w:r>
      <w:r w:rsidR="001F79F0">
        <w:rPr>
          <w:rFonts w:eastAsia="Calibri" w:cs="Times New Roman"/>
          <w:kern w:val="24"/>
          <w:sz w:val="24"/>
          <w:szCs w:val="24"/>
        </w:rPr>
        <w:t>,</w:t>
      </w:r>
      <w:r w:rsidR="004145B6" w:rsidRPr="004238C2">
        <w:rPr>
          <w:rFonts w:eastAsia="Calibri" w:cs="Times New Roman"/>
          <w:kern w:val="24"/>
          <w:sz w:val="24"/>
          <w:szCs w:val="24"/>
        </w:rPr>
        <w:t xml:space="preserve"> για να</w:t>
      </w:r>
    </w:p>
    <w:p w14:paraId="6CFC7F46" w14:textId="4BA401BC" w:rsidR="007C6134" w:rsidRPr="004145B6" w:rsidRDefault="008452AB" w:rsidP="003A3D1F">
      <w:pPr>
        <w:pStyle w:val="a5"/>
        <w:numPr>
          <w:ilvl w:val="0"/>
          <w:numId w:val="13"/>
        </w:numPr>
        <w:spacing w:after="0" w:line="240" w:lineRule="auto"/>
        <w:ind w:left="709" w:hanging="425"/>
        <w:rPr>
          <w:rFonts w:eastAsia="Times New Roman" w:cs="Times New Roman"/>
          <w:sz w:val="24"/>
          <w:szCs w:val="24"/>
          <w:lang w:val="el-GR"/>
        </w:rPr>
      </w:pPr>
      <w:r>
        <w:rPr>
          <w:rFonts w:eastAsia="Calibri" w:cs="Times New Roman"/>
          <w:kern w:val="24"/>
          <w:sz w:val="24"/>
          <w:szCs w:val="24"/>
          <w:lang w:val="el-GR"/>
        </w:rPr>
        <w:t xml:space="preserve">δώσει </w:t>
      </w:r>
      <w:r w:rsidR="007C6134" w:rsidRPr="008452AB">
        <w:rPr>
          <w:rFonts w:eastAsia="Calibri" w:cs="Times New Roman"/>
          <w:kern w:val="24"/>
          <w:sz w:val="24"/>
          <w:szCs w:val="24"/>
          <w:lang w:val="el-GR"/>
        </w:rPr>
        <w:t>δευτερεύουσες πληροφορίες</w:t>
      </w:r>
      <w:r>
        <w:rPr>
          <w:rFonts w:eastAsia="Calibri" w:cs="Times New Roman"/>
          <w:kern w:val="24"/>
          <w:sz w:val="24"/>
          <w:szCs w:val="24"/>
          <w:lang w:val="el-GR"/>
        </w:rPr>
        <w:t xml:space="preserve">, </w:t>
      </w:r>
      <w:r w:rsidR="007C6134" w:rsidRPr="008452AB">
        <w:rPr>
          <w:rFonts w:eastAsiaTheme="minorEastAsia"/>
          <w:kern w:val="24"/>
          <w:sz w:val="24"/>
          <w:szCs w:val="24"/>
          <w:lang w:val="el-GR"/>
        </w:rPr>
        <w:t>διευκρινίσεις-επεξηγήσεις</w:t>
      </w:r>
      <w:r>
        <w:rPr>
          <w:rFonts w:eastAsiaTheme="minorEastAsia"/>
          <w:kern w:val="24"/>
          <w:sz w:val="24"/>
          <w:szCs w:val="24"/>
          <w:lang w:val="el-GR"/>
        </w:rPr>
        <w:t>, παραδείγματα, ορισμούς εννοιώ</w:t>
      </w:r>
      <w:r w:rsidR="006B5FE0">
        <w:rPr>
          <w:rFonts w:eastAsiaTheme="minorEastAsia"/>
          <w:kern w:val="24"/>
          <w:sz w:val="24"/>
          <w:szCs w:val="24"/>
          <w:lang w:val="el-GR"/>
        </w:rPr>
        <w:t>ν, όρ</w:t>
      </w:r>
      <w:r>
        <w:rPr>
          <w:rFonts w:eastAsiaTheme="minorEastAsia"/>
          <w:kern w:val="24"/>
          <w:sz w:val="24"/>
          <w:szCs w:val="24"/>
          <w:lang w:val="el-GR"/>
        </w:rPr>
        <w:t>ω</w:t>
      </w:r>
      <w:r w:rsidR="006B5FE0">
        <w:rPr>
          <w:rFonts w:eastAsiaTheme="minorEastAsia"/>
          <w:kern w:val="24"/>
          <w:sz w:val="24"/>
          <w:szCs w:val="24"/>
          <w:lang w:val="el-GR"/>
        </w:rPr>
        <w:t xml:space="preserve">ν, </w:t>
      </w:r>
      <w:r w:rsidR="003E1FE8">
        <w:rPr>
          <w:rFonts w:eastAsiaTheme="minorEastAsia"/>
          <w:kern w:val="24"/>
          <w:sz w:val="24"/>
          <w:szCs w:val="24"/>
          <w:lang w:val="el-GR"/>
        </w:rPr>
        <w:t>μ</w:t>
      </w:r>
      <w:r w:rsidR="007C6134" w:rsidRPr="008452AB">
        <w:rPr>
          <w:rFonts w:eastAsiaTheme="minorEastAsia"/>
          <w:kern w:val="24"/>
          <w:sz w:val="24"/>
          <w:szCs w:val="24"/>
          <w:lang w:val="el-GR"/>
        </w:rPr>
        <w:t>εταφράσεις όρων</w:t>
      </w:r>
      <w:r w:rsidR="00215A73">
        <w:rPr>
          <w:rFonts w:eastAsiaTheme="minorEastAsia"/>
          <w:kern w:val="24"/>
          <w:sz w:val="24"/>
          <w:szCs w:val="24"/>
          <w:lang w:val="el-GR"/>
        </w:rPr>
        <w:t>,</w:t>
      </w:r>
      <w:r w:rsidR="007C6134" w:rsidRPr="008452AB">
        <w:rPr>
          <w:rFonts w:eastAsiaTheme="minorEastAsia"/>
          <w:kern w:val="24"/>
          <w:sz w:val="24"/>
          <w:szCs w:val="24"/>
          <w:lang w:val="el-GR"/>
        </w:rPr>
        <w:t xml:space="preserve"> </w:t>
      </w:r>
      <w:r w:rsidR="007C6134" w:rsidRPr="00193500">
        <w:rPr>
          <w:rFonts w:eastAsiaTheme="minorEastAsia"/>
          <w:i/>
          <w:kern w:val="24"/>
          <w:sz w:val="20"/>
          <w:szCs w:val="20"/>
          <w:lang w:val="el-GR"/>
        </w:rPr>
        <w:t>π.χ. Ο Έντουαρτ (</w:t>
      </w:r>
      <w:r w:rsidR="007C6134" w:rsidRPr="00193500">
        <w:rPr>
          <w:rFonts w:eastAsiaTheme="minorEastAsia"/>
          <w:i/>
          <w:kern w:val="24"/>
          <w:sz w:val="20"/>
          <w:szCs w:val="20"/>
        </w:rPr>
        <w:t>Edward</w:t>
      </w:r>
      <w:r w:rsidRPr="00193500">
        <w:rPr>
          <w:rFonts w:eastAsiaTheme="minorEastAsia"/>
          <w:i/>
          <w:kern w:val="24"/>
          <w:sz w:val="20"/>
          <w:szCs w:val="20"/>
          <w:lang w:val="el-GR"/>
        </w:rPr>
        <w:t>),</w:t>
      </w:r>
      <w:r>
        <w:rPr>
          <w:rFonts w:eastAsiaTheme="minorEastAsia"/>
          <w:kern w:val="24"/>
          <w:sz w:val="24"/>
          <w:szCs w:val="24"/>
          <w:lang w:val="el-GR"/>
        </w:rPr>
        <w:t xml:space="preserve"> </w:t>
      </w:r>
      <w:r w:rsidR="007C6134" w:rsidRPr="008452AB">
        <w:rPr>
          <w:rFonts w:eastAsiaTheme="minorEastAsia"/>
          <w:kern w:val="24"/>
          <w:sz w:val="24"/>
          <w:szCs w:val="24"/>
          <w:lang w:val="el-GR"/>
        </w:rPr>
        <w:t>παραπομπές</w:t>
      </w:r>
      <w:r w:rsidR="00215A73">
        <w:rPr>
          <w:rFonts w:eastAsiaTheme="minorEastAsia"/>
          <w:kern w:val="24"/>
          <w:sz w:val="24"/>
          <w:szCs w:val="24"/>
          <w:lang w:val="el-GR"/>
        </w:rPr>
        <w:t>,</w:t>
      </w:r>
      <w:r w:rsidR="007C6134" w:rsidRPr="008452AB">
        <w:rPr>
          <w:rFonts w:eastAsiaTheme="minorEastAsia"/>
          <w:kern w:val="24"/>
          <w:sz w:val="24"/>
          <w:szCs w:val="24"/>
          <w:lang w:val="el-GR"/>
        </w:rPr>
        <w:t xml:space="preserve"> </w:t>
      </w:r>
      <w:r w:rsidR="007C6134" w:rsidRPr="00193500">
        <w:rPr>
          <w:rFonts w:eastAsiaTheme="minorEastAsia"/>
          <w:i/>
          <w:kern w:val="24"/>
          <w:sz w:val="20"/>
          <w:szCs w:val="20"/>
          <w:lang w:val="el-GR"/>
        </w:rPr>
        <w:t>π.χ. (σελ.15)</w:t>
      </w:r>
      <w:r w:rsidRPr="00193500">
        <w:rPr>
          <w:rFonts w:eastAsiaTheme="minorEastAsia"/>
          <w:i/>
          <w:kern w:val="24"/>
          <w:sz w:val="20"/>
          <w:szCs w:val="20"/>
          <w:lang w:val="el-GR"/>
        </w:rPr>
        <w:t>,</w:t>
      </w:r>
      <w:r>
        <w:rPr>
          <w:rFonts w:eastAsiaTheme="minorEastAsia"/>
          <w:kern w:val="24"/>
          <w:sz w:val="24"/>
          <w:szCs w:val="24"/>
          <w:lang w:val="el-GR"/>
        </w:rPr>
        <w:t xml:space="preserve"> </w:t>
      </w:r>
      <w:r w:rsidR="007C6134" w:rsidRPr="008452AB">
        <w:rPr>
          <w:rFonts w:eastAsiaTheme="minorEastAsia"/>
          <w:kern w:val="24"/>
          <w:sz w:val="24"/>
          <w:szCs w:val="24"/>
          <w:lang w:val="el-GR"/>
        </w:rPr>
        <w:lastRenderedPageBreak/>
        <w:t>αρκτικόλεξα</w:t>
      </w:r>
      <w:r w:rsidR="00215A73">
        <w:rPr>
          <w:rFonts w:eastAsiaTheme="minorEastAsia"/>
          <w:kern w:val="24"/>
          <w:sz w:val="24"/>
          <w:szCs w:val="24"/>
          <w:lang w:val="el-GR"/>
        </w:rPr>
        <w:t>,</w:t>
      </w:r>
      <w:r w:rsidR="007C6134" w:rsidRPr="008452AB">
        <w:rPr>
          <w:rFonts w:eastAsiaTheme="minorEastAsia"/>
          <w:kern w:val="24"/>
          <w:sz w:val="24"/>
          <w:szCs w:val="24"/>
          <w:lang w:val="el-GR"/>
        </w:rPr>
        <w:t xml:space="preserve"> </w:t>
      </w:r>
      <w:r w:rsidR="007C6134" w:rsidRPr="00193500">
        <w:rPr>
          <w:rFonts w:eastAsiaTheme="minorEastAsia"/>
          <w:i/>
          <w:kern w:val="24"/>
          <w:sz w:val="20"/>
          <w:szCs w:val="20"/>
          <w:lang w:val="el-GR"/>
        </w:rPr>
        <w:t>π.χ. Υπουργε</w:t>
      </w:r>
      <w:r w:rsidR="004145B6" w:rsidRPr="00193500">
        <w:rPr>
          <w:rFonts w:eastAsiaTheme="minorEastAsia"/>
          <w:i/>
          <w:kern w:val="24"/>
          <w:sz w:val="20"/>
          <w:szCs w:val="20"/>
          <w:lang w:val="el-GR"/>
        </w:rPr>
        <w:t>ίο Παιδείας και Πολιτισμού (ΥΠΠ)</w:t>
      </w:r>
      <w:r w:rsidR="004145B6">
        <w:rPr>
          <w:rFonts w:eastAsiaTheme="minorEastAsia"/>
          <w:kern w:val="24"/>
          <w:sz w:val="24"/>
          <w:szCs w:val="24"/>
          <w:lang w:val="el-GR"/>
        </w:rPr>
        <w:t xml:space="preserve">, </w:t>
      </w:r>
      <w:r w:rsidR="00215A73">
        <w:rPr>
          <w:rFonts w:eastAsiaTheme="minorEastAsia"/>
          <w:kern w:val="24"/>
          <w:sz w:val="24"/>
          <w:szCs w:val="24"/>
          <w:lang w:val="el-GR"/>
        </w:rPr>
        <w:t xml:space="preserve">χρονολογίες, </w:t>
      </w:r>
      <w:r w:rsidR="00215A73" w:rsidRPr="00215A73">
        <w:rPr>
          <w:rFonts w:eastAsiaTheme="minorEastAsia"/>
          <w:i/>
          <w:kern w:val="24"/>
          <w:sz w:val="20"/>
          <w:szCs w:val="20"/>
          <w:lang w:val="el-GR"/>
        </w:rPr>
        <w:t>π.χ</w:t>
      </w:r>
      <w:r w:rsidR="00215A73">
        <w:rPr>
          <w:rFonts w:eastAsiaTheme="minorEastAsia"/>
          <w:kern w:val="24"/>
          <w:sz w:val="24"/>
          <w:szCs w:val="24"/>
          <w:lang w:val="el-GR"/>
        </w:rPr>
        <w:t xml:space="preserve">. </w:t>
      </w:r>
      <w:r w:rsidR="007C6134" w:rsidRPr="00193500">
        <w:rPr>
          <w:rFonts w:eastAsiaTheme="minorEastAsia"/>
          <w:i/>
          <w:kern w:val="24"/>
          <w:sz w:val="20"/>
          <w:szCs w:val="20"/>
          <w:lang w:val="el-GR"/>
        </w:rPr>
        <w:t>(2017-2018),</w:t>
      </w:r>
      <w:r w:rsidR="007C6134" w:rsidRPr="004145B6">
        <w:rPr>
          <w:rFonts w:eastAsiaTheme="minorEastAsia"/>
          <w:kern w:val="24"/>
          <w:sz w:val="24"/>
          <w:szCs w:val="24"/>
          <w:lang w:val="el-GR"/>
        </w:rPr>
        <w:t xml:space="preserve"> τηλεφω</w:t>
      </w:r>
      <w:r w:rsidR="00A03B9F">
        <w:rPr>
          <w:rFonts w:eastAsiaTheme="minorEastAsia"/>
          <w:kern w:val="24"/>
          <w:sz w:val="24"/>
          <w:szCs w:val="24"/>
          <w:lang w:val="el-GR"/>
        </w:rPr>
        <w:t>νικο</w:t>
      </w:r>
      <w:r w:rsidR="00C4402E">
        <w:rPr>
          <w:rFonts w:eastAsiaTheme="minorEastAsia"/>
          <w:kern w:val="24"/>
          <w:sz w:val="24"/>
          <w:szCs w:val="24"/>
          <w:lang w:val="el-GR"/>
        </w:rPr>
        <w:t xml:space="preserve">ύς </w:t>
      </w:r>
      <w:r w:rsidR="00A03B9F">
        <w:rPr>
          <w:rFonts w:eastAsiaTheme="minorEastAsia"/>
          <w:kern w:val="24"/>
          <w:sz w:val="24"/>
          <w:szCs w:val="24"/>
          <w:lang w:val="el-GR"/>
        </w:rPr>
        <w:t>κώδικες πόλεων ή χωρών κ.ά.</w:t>
      </w:r>
    </w:p>
    <w:p w14:paraId="2196D28A" w14:textId="043D9485" w:rsidR="004145B6" w:rsidRPr="004145B6" w:rsidRDefault="004145B6" w:rsidP="006565B7">
      <w:pPr>
        <w:pStyle w:val="a5"/>
        <w:numPr>
          <w:ilvl w:val="0"/>
          <w:numId w:val="13"/>
        </w:numPr>
        <w:spacing w:after="0" w:line="240" w:lineRule="auto"/>
        <w:ind w:left="284" w:firstLine="0"/>
        <w:rPr>
          <w:rFonts w:eastAsia="Times New Roman" w:cs="Times New Roman"/>
          <w:sz w:val="24"/>
          <w:szCs w:val="24"/>
          <w:lang w:val="el-GR"/>
        </w:rPr>
      </w:pPr>
      <w:r>
        <w:rPr>
          <w:rFonts w:eastAsiaTheme="minorEastAsia"/>
          <w:kern w:val="24"/>
          <w:sz w:val="24"/>
          <w:szCs w:val="24"/>
          <w:lang w:val="el-GR"/>
        </w:rPr>
        <w:t>σχολιάσει</w:t>
      </w:r>
      <w:r w:rsidR="007C6134" w:rsidRPr="004145B6">
        <w:rPr>
          <w:rFonts w:eastAsiaTheme="minorEastAsia"/>
          <w:kern w:val="24"/>
          <w:sz w:val="24"/>
          <w:szCs w:val="24"/>
          <w:lang w:val="el-GR"/>
        </w:rPr>
        <w:t xml:space="preserve"> μια άποψη που προηγείτα</w:t>
      </w:r>
      <w:r w:rsidR="00111D06">
        <w:rPr>
          <w:rFonts w:eastAsiaTheme="minorEastAsia"/>
          <w:kern w:val="24"/>
          <w:sz w:val="24"/>
          <w:szCs w:val="24"/>
          <w:lang w:val="el-GR"/>
        </w:rPr>
        <w:t>ι.</w:t>
      </w:r>
    </w:p>
    <w:p w14:paraId="34BA0772" w14:textId="6B4C7E0F" w:rsidR="004145B6" w:rsidRPr="004145B6" w:rsidRDefault="004145B6" w:rsidP="006565B7">
      <w:pPr>
        <w:pStyle w:val="a5"/>
        <w:numPr>
          <w:ilvl w:val="0"/>
          <w:numId w:val="13"/>
        </w:numPr>
        <w:spacing w:after="0" w:line="240" w:lineRule="auto"/>
        <w:ind w:left="284" w:firstLine="0"/>
        <w:rPr>
          <w:rFonts w:eastAsia="Times New Roman" w:cs="Times New Roman"/>
          <w:sz w:val="24"/>
          <w:szCs w:val="24"/>
          <w:lang w:val="el-GR"/>
        </w:rPr>
      </w:pPr>
      <w:r>
        <w:rPr>
          <w:rFonts w:eastAsiaTheme="minorEastAsia"/>
          <w:kern w:val="24"/>
          <w:sz w:val="24"/>
          <w:szCs w:val="24"/>
          <w:lang w:val="el-GR"/>
        </w:rPr>
        <w:t>παρακολουθήσει</w:t>
      </w:r>
      <w:r w:rsidR="007C6134" w:rsidRPr="004145B6">
        <w:rPr>
          <w:rFonts w:eastAsiaTheme="minorEastAsia"/>
          <w:kern w:val="24"/>
          <w:sz w:val="24"/>
          <w:szCs w:val="24"/>
          <w:lang w:val="el-GR"/>
        </w:rPr>
        <w:t xml:space="preserve"> πιο εύκολα ο αναγνώστης τη ροή του κειμένου</w:t>
      </w:r>
      <w:r w:rsidR="00A03B9F">
        <w:rPr>
          <w:rFonts w:eastAsiaTheme="minorEastAsia"/>
          <w:kern w:val="24"/>
          <w:sz w:val="24"/>
          <w:szCs w:val="24"/>
          <w:lang w:val="el-GR"/>
        </w:rPr>
        <w:t>.</w:t>
      </w:r>
    </w:p>
    <w:p w14:paraId="2B3FD230" w14:textId="6A46A013" w:rsidR="007C6134" w:rsidRPr="004145B6" w:rsidRDefault="004145B6" w:rsidP="00745B48">
      <w:pPr>
        <w:pStyle w:val="a5"/>
        <w:numPr>
          <w:ilvl w:val="0"/>
          <w:numId w:val="13"/>
        </w:numPr>
        <w:spacing w:after="0" w:line="240" w:lineRule="auto"/>
        <w:ind w:left="709" w:hanging="425"/>
        <w:rPr>
          <w:rFonts w:eastAsia="Times New Roman" w:cs="Times New Roman"/>
          <w:sz w:val="24"/>
          <w:szCs w:val="24"/>
          <w:lang w:val="el-GR"/>
        </w:rPr>
      </w:pPr>
      <w:r>
        <w:rPr>
          <w:rFonts w:eastAsiaTheme="minorEastAsia"/>
          <w:kern w:val="24"/>
          <w:sz w:val="24"/>
          <w:szCs w:val="24"/>
          <w:lang w:val="el-GR"/>
        </w:rPr>
        <w:t>εκφράσει</w:t>
      </w:r>
      <w:r w:rsidR="007C6134" w:rsidRPr="004145B6">
        <w:rPr>
          <w:rFonts w:eastAsiaTheme="minorEastAsia" w:hAnsi="Calibri"/>
          <w:kern w:val="24"/>
          <w:sz w:val="24"/>
          <w:szCs w:val="24"/>
          <w:lang w:val="el-GR"/>
        </w:rPr>
        <w:t xml:space="preserve"> απορία (;) ή ειρωνεία (!), όταν αυτή περιέχει ερωτηματικό και θαυμαστικό αντίστοιχα.</w:t>
      </w:r>
    </w:p>
    <w:p w14:paraId="57001A7E" w14:textId="11D50652" w:rsidR="007C6134" w:rsidRPr="001D4247" w:rsidRDefault="007C6134" w:rsidP="001D4247">
      <w:pPr>
        <w:pStyle w:val="2"/>
        <w:rPr>
          <w:b/>
        </w:rPr>
      </w:pPr>
    </w:p>
    <w:p w14:paraId="2AFEC964" w14:textId="6145A8D7" w:rsidR="007C6134" w:rsidRPr="00176614" w:rsidRDefault="00176614" w:rsidP="001D4247">
      <w:pPr>
        <w:pStyle w:val="2"/>
        <w:rPr>
          <w:rFonts w:ascii="Calibri" w:eastAsia="Calibri" w:hAnsi="Calibri" w:cs="Times New Roman"/>
          <w:b/>
          <w:bCs/>
          <w:kern w:val="24"/>
        </w:rPr>
      </w:pPr>
      <w:r>
        <w:rPr>
          <w:rFonts w:eastAsia="Calibri"/>
          <w:b/>
        </w:rPr>
        <w:t xml:space="preserve">Μονή </w:t>
      </w:r>
      <w:r w:rsidR="00D12509">
        <w:rPr>
          <w:rFonts w:eastAsia="Calibri"/>
          <w:b/>
        </w:rPr>
        <w:t xml:space="preserve">( - ) </w:t>
      </w:r>
      <w:r w:rsidR="00596ABA">
        <w:rPr>
          <w:rFonts w:eastAsia="Calibri"/>
          <w:b/>
        </w:rPr>
        <w:t>και διπλή παύλα</w:t>
      </w:r>
      <w:r>
        <w:rPr>
          <w:rFonts w:eastAsia="Calibri"/>
          <w:b/>
        </w:rPr>
        <w:t xml:space="preserve"> </w:t>
      </w:r>
      <w:r w:rsidR="00D12509">
        <w:rPr>
          <w:rFonts w:eastAsia="Calibri"/>
          <w:b/>
        </w:rPr>
        <w:t xml:space="preserve">( </w:t>
      </w:r>
      <w:r>
        <w:rPr>
          <w:rFonts w:eastAsia="Calibri"/>
          <w:b/>
        </w:rPr>
        <w:t>- -</w:t>
      </w:r>
      <w:r w:rsidR="00D12509">
        <w:rPr>
          <w:rFonts w:eastAsia="Calibri"/>
          <w:b/>
        </w:rPr>
        <w:t xml:space="preserve"> )</w:t>
      </w:r>
    </w:p>
    <w:p w14:paraId="2556A335" w14:textId="38E32D91" w:rsidR="0066459C" w:rsidRPr="006C3C69" w:rsidRDefault="0066459C" w:rsidP="006C3C69">
      <w:pPr>
        <w:tabs>
          <w:tab w:val="left" w:pos="1487"/>
        </w:tabs>
        <w:spacing w:after="0" w:line="240" w:lineRule="auto"/>
        <w:ind w:left="284"/>
        <w:rPr>
          <w:rFonts w:ascii="Calibri" w:eastAsia="Calibri" w:hAnsi="Calibri" w:cs="Times New Roman"/>
          <w:bCs/>
          <w:i/>
          <w:kern w:val="24"/>
          <w:sz w:val="20"/>
          <w:szCs w:val="20"/>
        </w:rPr>
      </w:pPr>
      <w:r>
        <w:rPr>
          <w:rFonts w:ascii="Calibri" w:eastAsia="Calibri" w:hAnsi="Calibri" w:cs="Times New Roman"/>
          <w:bCs/>
          <w:kern w:val="24"/>
          <w:sz w:val="24"/>
          <w:szCs w:val="24"/>
        </w:rPr>
        <w:t>Η μονή παύλα χρησιμοποιείται</w:t>
      </w:r>
      <w:r w:rsidR="002E35B1">
        <w:rPr>
          <w:rFonts w:ascii="Calibri" w:eastAsia="Calibri" w:hAnsi="Calibri" w:cs="Times New Roman"/>
          <w:bCs/>
          <w:kern w:val="24"/>
          <w:sz w:val="24"/>
          <w:szCs w:val="24"/>
        </w:rPr>
        <w:t>,</w:t>
      </w:r>
      <w:r>
        <w:rPr>
          <w:rFonts w:ascii="Calibri" w:eastAsia="Calibri" w:hAnsi="Calibri" w:cs="Times New Roman"/>
          <w:bCs/>
          <w:kern w:val="24"/>
          <w:sz w:val="24"/>
          <w:szCs w:val="24"/>
        </w:rPr>
        <w:t xml:space="preserve"> για να φανεί η αλλαγή του προσώπου, </w:t>
      </w:r>
      <w:r w:rsidRPr="0066459C">
        <w:rPr>
          <w:rFonts w:ascii="Calibri" w:eastAsia="Calibri" w:hAnsi="Calibri" w:cs="Times New Roman"/>
          <w:bCs/>
          <w:i/>
          <w:kern w:val="24"/>
          <w:sz w:val="20"/>
          <w:szCs w:val="20"/>
        </w:rPr>
        <w:t>π.χ.</w:t>
      </w:r>
      <w:r w:rsidR="006C3C69">
        <w:rPr>
          <w:rFonts w:ascii="Calibri" w:eastAsia="Calibri" w:hAnsi="Calibri" w:cs="Times New Roman"/>
          <w:bCs/>
          <w:i/>
          <w:kern w:val="24"/>
          <w:sz w:val="20"/>
          <w:szCs w:val="20"/>
        </w:rPr>
        <w:t xml:space="preserve"> –</w:t>
      </w:r>
      <w:r>
        <w:rPr>
          <w:rFonts w:ascii="Calibri" w:eastAsia="Calibri" w:hAnsi="Calibri" w:cs="Times New Roman"/>
          <w:bCs/>
          <w:i/>
          <w:kern w:val="24"/>
          <w:sz w:val="20"/>
          <w:szCs w:val="20"/>
        </w:rPr>
        <w:t xml:space="preserve"> Μη με τρομάζεις με τα λόγια σου.</w:t>
      </w:r>
    </w:p>
    <w:p w14:paraId="3D4AF760" w14:textId="3D06FD1F" w:rsidR="00596ABA" w:rsidRPr="0066459C" w:rsidRDefault="0066459C" w:rsidP="0066459C">
      <w:pPr>
        <w:tabs>
          <w:tab w:val="left" w:pos="1487"/>
        </w:tabs>
        <w:spacing w:after="0" w:line="240" w:lineRule="auto"/>
        <w:ind w:left="284"/>
        <w:rPr>
          <w:rFonts w:ascii="Calibri" w:eastAsia="Calibri" w:hAnsi="Calibri" w:cs="Times New Roman"/>
          <w:bCs/>
          <w:kern w:val="24"/>
          <w:sz w:val="24"/>
          <w:szCs w:val="24"/>
        </w:rPr>
      </w:pPr>
      <w:r>
        <w:rPr>
          <w:rFonts w:ascii="Calibri" w:eastAsia="Calibri" w:hAnsi="Calibri" w:cs="Times New Roman"/>
          <w:bCs/>
          <w:kern w:val="24"/>
          <w:sz w:val="24"/>
          <w:szCs w:val="24"/>
        </w:rPr>
        <w:t xml:space="preserve"> Η διπλή παύλα χρησιμοποιεί</w:t>
      </w:r>
      <w:r w:rsidR="004145B6">
        <w:rPr>
          <w:rFonts w:ascii="Calibri" w:eastAsia="Calibri" w:hAnsi="Calibri" w:cs="Times New Roman"/>
          <w:bCs/>
          <w:kern w:val="24"/>
          <w:sz w:val="24"/>
          <w:szCs w:val="24"/>
        </w:rPr>
        <w:t>ται</w:t>
      </w:r>
      <w:r w:rsidR="002E35B1">
        <w:rPr>
          <w:rFonts w:ascii="Calibri" w:eastAsia="Calibri" w:hAnsi="Calibri" w:cs="Times New Roman"/>
          <w:bCs/>
          <w:kern w:val="24"/>
          <w:sz w:val="24"/>
          <w:szCs w:val="24"/>
        </w:rPr>
        <w:t>,</w:t>
      </w:r>
      <w:r w:rsidR="004145B6">
        <w:rPr>
          <w:rFonts w:ascii="Calibri" w:eastAsia="Calibri" w:hAnsi="Calibri" w:cs="Times New Roman"/>
          <w:bCs/>
          <w:kern w:val="24"/>
          <w:sz w:val="24"/>
          <w:szCs w:val="24"/>
        </w:rPr>
        <w:t xml:space="preserve"> για να δοθεί</w:t>
      </w:r>
      <w:r w:rsidR="007C6134" w:rsidRPr="004145B6">
        <w:rPr>
          <w:rFonts w:ascii="Calibri" w:eastAsia="Calibri" w:hAnsi="Calibri" w:cs="Times New Roman"/>
          <w:bCs/>
          <w:kern w:val="24"/>
          <w:sz w:val="24"/>
          <w:szCs w:val="24"/>
        </w:rPr>
        <w:t xml:space="preserve"> έμφαση στα παρενθετικά σ</w:t>
      </w:r>
      <w:r>
        <w:rPr>
          <w:rFonts w:ascii="Calibri" w:eastAsia="Calibri" w:hAnsi="Calibri" w:cs="Times New Roman"/>
          <w:bCs/>
          <w:kern w:val="24"/>
          <w:sz w:val="24"/>
          <w:szCs w:val="24"/>
        </w:rPr>
        <w:t xml:space="preserve">τοιχεία που περικλείουν, </w:t>
      </w:r>
      <w:r w:rsidRPr="0066459C">
        <w:rPr>
          <w:rFonts w:ascii="Calibri" w:eastAsia="Calibri" w:hAnsi="Calibri" w:cs="Times New Roman"/>
          <w:bCs/>
          <w:i/>
          <w:kern w:val="24"/>
          <w:sz w:val="20"/>
          <w:szCs w:val="20"/>
        </w:rPr>
        <w:t xml:space="preserve">π.χ. </w:t>
      </w:r>
      <w:r>
        <w:rPr>
          <w:rFonts w:ascii="Calibri" w:eastAsia="Calibri" w:hAnsi="Calibri" w:cs="Times New Roman"/>
          <w:bCs/>
          <w:i/>
          <w:kern w:val="24"/>
          <w:sz w:val="20"/>
          <w:szCs w:val="20"/>
        </w:rPr>
        <w:t xml:space="preserve">Ο μαύρος χρυσός </w:t>
      </w:r>
      <w:bookmarkStart w:id="4" w:name="_Hlk495310322"/>
      <w:r>
        <w:rPr>
          <w:rFonts w:ascii="Calibri" w:eastAsia="Calibri" w:hAnsi="Calibri" w:cs="Times New Roman"/>
          <w:bCs/>
          <w:i/>
          <w:kern w:val="24"/>
          <w:sz w:val="20"/>
          <w:szCs w:val="20"/>
        </w:rPr>
        <w:t>–</w:t>
      </w:r>
      <w:bookmarkEnd w:id="4"/>
      <w:r>
        <w:rPr>
          <w:rFonts w:ascii="Calibri" w:eastAsia="Calibri" w:hAnsi="Calibri" w:cs="Times New Roman"/>
          <w:bCs/>
          <w:i/>
          <w:kern w:val="24"/>
          <w:sz w:val="20"/>
          <w:szCs w:val="20"/>
        </w:rPr>
        <w:t>το πετρέλαιο– ακριβαίνει  συνεχώς.</w:t>
      </w:r>
    </w:p>
    <w:p w14:paraId="35BBA536" w14:textId="77777777" w:rsidR="004145B6" w:rsidRDefault="004145B6" w:rsidP="001B673E">
      <w:pPr>
        <w:spacing w:after="0" w:line="240" w:lineRule="auto"/>
        <w:ind w:left="284"/>
        <w:rPr>
          <w:rFonts w:ascii="Calibri" w:eastAsia="Calibri" w:hAnsi="Calibri" w:cs="Times New Roman"/>
          <w:bCs/>
          <w:kern w:val="24"/>
          <w:sz w:val="24"/>
          <w:szCs w:val="24"/>
        </w:rPr>
      </w:pPr>
    </w:p>
    <w:p w14:paraId="6F59251F" w14:textId="298883F5" w:rsidR="004145B6" w:rsidRPr="004145B6" w:rsidRDefault="004145B6" w:rsidP="001D4247">
      <w:pPr>
        <w:pStyle w:val="2"/>
        <w:rPr>
          <w:rFonts w:eastAsia="Calibri"/>
        </w:rPr>
      </w:pPr>
      <w:r w:rsidRPr="001D4247">
        <w:rPr>
          <w:rFonts w:eastAsia="Calibri"/>
          <w:b/>
        </w:rPr>
        <w:t>Άνω τελεία</w:t>
      </w:r>
      <w:r w:rsidRPr="004145B6">
        <w:rPr>
          <w:rFonts w:eastAsia="Calibri"/>
        </w:rPr>
        <w:t xml:space="preserve">  </w:t>
      </w:r>
      <w:r w:rsidR="00D12509">
        <w:rPr>
          <w:rFonts w:eastAsia="Calibri"/>
        </w:rPr>
        <w:t xml:space="preserve">( </w:t>
      </w:r>
      <w:r w:rsidRPr="004145B6">
        <w:rPr>
          <w:rFonts w:eastAsia="Calibri"/>
        </w:rPr>
        <w:t>·</w:t>
      </w:r>
      <w:r w:rsidR="00D12509">
        <w:rPr>
          <w:rFonts w:eastAsia="Calibri"/>
        </w:rPr>
        <w:t xml:space="preserve"> )</w:t>
      </w:r>
      <w:r w:rsidR="001522FF">
        <w:rPr>
          <w:rFonts w:eastAsia="Calibri"/>
        </w:rPr>
        <w:t xml:space="preserve"> </w:t>
      </w:r>
    </w:p>
    <w:p w14:paraId="543A4B86" w14:textId="588AF748" w:rsidR="004145B6" w:rsidRDefault="004145B6" w:rsidP="001B673E">
      <w:pPr>
        <w:spacing w:after="0" w:line="240" w:lineRule="auto"/>
        <w:ind w:left="284"/>
        <w:rPr>
          <w:rFonts w:ascii="Calibri" w:eastAsia="Calibri" w:hAnsi="Calibri" w:cs="Times New Roman"/>
          <w:kern w:val="24"/>
          <w:sz w:val="24"/>
          <w:szCs w:val="24"/>
        </w:rPr>
      </w:pPr>
      <w:r>
        <w:rPr>
          <w:rFonts w:ascii="Calibri" w:eastAsia="Calibri" w:hAnsi="Calibri" w:cs="Times New Roman"/>
          <w:bCs/>
          <w:kern w:val="24"/>
          <w:sz w:val="24"/>
          <w:szCs w:val="24"/>
        </w:rPr>
        <w:t>Η ά</w:t>
      </w:r>
      <w:r w:rsidR="007C6134" w:rsidRPr="004145B6">
        <w:rPr>
          <w:rFonts w:ascii="Calibri" w:eastAsia="Calibri" w:hAnsi="Calibri" w:cs="Times New Roman"/>
          <w:bCs/>
          <w:kern w:val="24"/>
          <w:sz w:val="24"/>
          <w:szCs w:val="24"/>
        </w:rPr>
        <w:t>νω τελεία</w:t>
      </w:r>
      <w:r w:rsidR="007C6134" w:rsidRPr="004145B6">
        <w:rPr>
          <w:rFonts w:ascii="Calibri" w:eastAsia="Calibri" w:hAnsi="Calibri" w:cs="Times New Roman"/>
          <w:kern w:val="24"/>
          <w:sz w:val="24"/>
          <w:szCs w:val="24"/>
        </w:rPr>
        <w:t xml:space="preserve"> </w:t>
      </w:r>
      <w:r w:rsidR="00C378BB">
        <w:rPr>
          <w:rFonts w:ascii="Calibri" w:eastAsia="Calibri" w:hAnsi="Calibri" w:cs="Times New Roman"/>
          <w:kern w:val="24"/>
          <w:sz w:val="24"/>
          <w:szCs w:val="24"/>
        </w:rPr>
        <w:t xml:space="preserve">σημειώνεται στο τέλος μιας φράσης, όταν αυτή ακολουθείται από μία άλλη φράση που έχει στενή νοηματική συνάφεια με την προηγούμενη, </w:t>
      </w:r>
      <w:r w:rsidR="00C378BB" w:rsidRPr="00C378BB">
        <w:rPr>
          <w:rFonts w:ascii="Calibri" w:eastAsia="Calibri" w:hAnsi="Calibri" w:cs="Times New Roman"/>
          <w:kern w:val="24"/>
          <w:sz w:val="20"/>
          <w:szCs w:val="20"/>
        </w:rPr>
        <w:t>π.χ. Η έκπληξή του δεν ήταν μεγάλη· περίμενε τον ερχομό της</w:t>
      </w:r>
      <w:r w:rsidR="007C6134" w:rsidRPr="00C378BB">
        <w:rPr>
          <w:rFonts w:ascii="Calibri" w:eastAsia="Calibri" w:hAnsi="Calibri" w:cs="Times New Roman"/>
          <w:kern w:val="24"/>
          <w:sz w:val="20"/>
          <w:szCs w:val="20"/>
        </w:rPr>
        <w:t>.</w:t>
      </w:r>
      <w:r w:rsidR="00C378BB">
        <w:rPr>
          <w:rFonts w:ascii="Calibri" w:eastAsia="Calibri" w:hAnsi="Calibri" w:cs="Times New Roman"/>
          <w:kern w:val="24"/>
          <w:sz w:val="24"/>
          <w:szCs w:val="24"/>
        </w:rPr>
        <w:t xml:space="preserve"> Ο συντάκτης την χρησιμοποιεί</w:t>
      </w:r>
      <w:r w:rsidR="002E35B1">
        <w:rPr>
          <w:rFonts w:ascii="Calibri" w:eastAsia="Calibri" w:hAnsi="Calibri" w:cs="Times New Roman"/>
          <w:kern w:val="24"/>
          <w:sz w:val="24"/>
          <w:szCs w:val="24"/>
        </w:rPr>
        <w:t>,</w:t>
      </w:r>
      <w:r w:rsidR="00C378BB">
        <w:rPr>
          <w:rFonts w:ascii="Calibri" w:eastAsia="Calibri" w:hAnsi="Calibri" w:cs="Times New Roman"/>
          <w:kern w:val="24"/>
          <w:sz w:val="24"/>
          <w:szCs w:val="24"/>
        </w:rPr>
        <w:t xml:space="preserve"> για να δηλώσει πως στο σημείο αυτό θα στα</w:t>
      </w:r>
      <w:r w:rsidR="005D1E9D">
        <w:rPr>
          <w:rFonts w:ascii="Calibri" w:eastAsia="Calibri" w:hAnsi="Calibri" w:cs="Times New Roman"/>
          <w:kern w:val="24"/>
          <w:sz w:val="24"/>
          <w:szCs w:val="24"/>
        </w:rPr>
        <w:t xml:space="preserve">ματήσει λιγότερο η ανάγνωση απ’ </w:t>
      </w:r>
      <w:r w:rsidR="00C378BB">
        <w:rPr>
          <w:rFonts w:ascii="Calibri" w:eastAsia="Calibri" w:hAnsi="Calibri" w:cs="Times New Roman"/>
          <w:kern w:val="24"/>
          <w:sz w:val="24"/>
          <w:szCs w:val="24"/>
        </w:rPr>
        <w:t>ό</w:t>
      </w:r>
      <w:r w:rsidR="0065274B">
        <w:rPr>
          <w:rFonts w:ascii="Calibri" w:eastAsia="Calibri" w:hAnsi="Calibri" w:cs="Times New Roman"/>
          <w:kern w:val="24"/>
          <w:sz w:val="24"/>
          <w:szCs w:val="24"/>
        </w:rPr>
        <w:t>,</w:t>
      </w:r>
      <w:r w:rsidR="00C378BB">
        <w:rPr>
          <w:rFonts w:ascii="Calibri" w:eastAsia="Calibri" w:hAnsi="Calibri" w:cs="Times New Roman"/>
          <w:kern w:val="24"/>
          <w:sz w:val="24"/>
          <w:szCs w:val="24"/>
        </w:rPr>
        <w:t>τι στην τελεία και περισσότερο απ’ ό</w:t>
      </w:r>
      <w:r w:rsidR="0065274B">
        <w:rPr>
          <w:rFonts w:ascii="Calibri" w:eastAsia="Calibri" w:hAnsi="Calibri" w:cs="Times New Roman"/>
          <w:kern w:val="24"/>
          <w:sz w:val="24"/>
          <w:szCs w:val="24"/>
        </w:rPr>
        <w:t>,</w:t>
      </w:r>
      <w:r w:rsidR="00C378BB">
        <w:rPr>
          <w:rFonts w:ascii="Calibri" w:eastAsia="Calibri" w:hAnsi="Calibri" w:cs="Times New Roman"/>
          <w:kern w:val="24"/>
          <w:sz w:val="24"/>
          <w:szCs w:val="24"/>
        </w:rPr>
        <w:t>τι στο κόμμα.</w:t>
      </w:r>
    </w:p>
    <w:p w14:paraId="16EF9324" w14:textId="77777777" w:rsidR="00E20655" w:rsidRDefault="00E20655" w:rsidP="001B673E">
      <w:pPr>
        <w:spacing w:after="0" w:line="240" w:lineRule="auto"/>
        <w:ind w:left="284"/>
        <w:rPr>
          <w:rFonts w:ascii="Calibri" w:eastAsia="Calibri" w:hAnsi="Calibri" w:cs="Times New Roman"/>
          <w:bCs/>
          <w:kern w:val="24"/>
          <w:sz w:val="24"/>
          <w:szCs w:val="24"/>
        </w:rPr>
      </w:pPr>
    </w:p>
    <w:p w14:paraId="6EEC2239" w14:textId="77777777" w:rsidR="009500C5" w:rsidRDefault="009500C5" w:rsidP="001B673E">
      <w:pPr>
        <w:spacing w:after="0" w:line="240" w:lineRule="auto"/>
        <w:ind w:left="284"/>
        <w:rPr>
          <w:rFonts w:ascii="Calibri" w:eastAsia="Calibri" w:hAnsi="Calibri" w:cs="Times New Roman"/>
          <w:kern w:val="24"/>
          <w:sz w:val="24"/>
          <w:szCs w:val="24"/>
        </w:rPr>
      </w:pPr>
    </w:p>
    <w:p w14:paraId="68483D5D" w14:textId="77777777" w:rsidR="009500C5" w:rsidRPr="009500C5" w:rsidRDefault="009500C5" w:rsidP="009500C5">
      <w:pPr>
        <w:pStyle w:val="2"/>
        <w:rPr>
          <w:rFonts w:eastAsia="Calibri"/>
          <w:b/>
        </w:rPr>
      </w:pPr>
      <w:r w:rsidRPr="009500C5">
        <w:rPr>
          <w:rFonts w:eastAsia="Calibri"/>
          <w:b/>
        </w:rPr>
        <w:t>Άνω και κάτω τελεία ( : )</w:t>
      </w:r>
    </w:p>
    <w:p w14:paraId="2E256AB8" w14:textId="42270876" w:rsidR="007C6134" w:rsidRPr="00C378BB" w:rsidRDefault="004238C2" w:rsidP="009500C5">
      <w:pPr>
        <w:spacing w:after="0" w:line="240" w:lineRule="auto"/>
        <w:rPr>
          <w:rFonts w:ascii="Calibri" w:eastAsia="Calibri" w:hAnsi="Calibri" w:cs="Times New Roman"/>
          <w:kern w:val="24"/>
          <w:sz w:val="24"/>
          <w:szCs w:val="24"/>
        </w:rPr>
      </w:pPr>
      <w:r>
        <w:rPr>
          <w:rFonts w:ascii="Calibri" w:eastAsia="Calibri" w:hAnsi="Calibri" w:cs="Times New Roman"/>
          <w:kern w:val="24"/>
          <w:sz w:val="24"/>
          <w:szCs w:val="24"/>
        </w:rPr>
        <w:t xml:space="preserve">   </w:t>
      </w:r>
      <w:r w:rsidR="004145B6" w:rsidRPr="00C378BB">
        <w:rPr>
          <w:rFonts w:ascii="Calibri" w:eastAsia="Calibri" w:hAnsi="Calibri" w:cs="Times New Roman"/>
          <w:kern w:val="24"/>
          <w:sz w:val="24"/>
          <w:szCs w:val="24"/>
        </w:rPr>
        <w:t>Ο πομπός χρησιμοποιεί</w:t>
      </w:r>
      <w:r w:rsidR="007C6134" w:rsidRPr="00C378BB">
        <w:rPr>
          <w:rFonts w:eastAsiaTheme="minorEastAsia" w:hAnsi="Calibri"/>
          <w:kern w:val="24"/>
          <w:sz w:val="24"/>
          <w:szCs w:val="24"/>
        </w:rPr>
        <w:t xml:space="preserve"> την άνω και κάτω τελεία</w:t>
      </w:r>
      <w:r w:rsidR="004145B6" w:rsidRPr="00C378BB">
        <w:rPr>
          <w:rFonts w:eastAsiaTheme="minorEastAsia" w:hAnsi="Calibri"/>
          <w:kern w:val="24"/>
          <w:sz w:val="24"/>
          <w:szCs w:val="24"/>
        </w:rPr>
        <w:t>:</w:t>
      </w:r>
    </w:p>
    <w:p w14:paraId="4B067932" w14:textId="7D11D2A2" w:rsidR="004145B6" w:rsidRPr="004145B6" w:rsidRDefault="004145B6" w:rsidP="006565B7">
      <w:pPr>
        <w:pStyle w:val="a5"/>
        <w:numPr>
          <w:ilvl w:val="0"/>
          <w:numId w:val="14"/>
        </w:numPr>
        <w:spacing w:after="0" w:line="240" w:lineRule="auto"/>
        <w:ind w:left="284" w:firstLine="0"/>
        <w:rPr>
          <w:rFonts w:ascii="Times New Roman" w:eastAsia="Times New Roman" w:hAnsi="Times New Roman" w:cs="Times New Roman"/>
          <w:sz w:val="24"/>
          <w:szCs w:val="24"/>
          <w:lang w:val="el-GR"/>
        </w:rPr>
      </w:pPr>
      <w:r>
        <w:rPr>
          <w:rFonts w:eastAsiaTheme="minorEastAsia" w:hAnsi="Calibri"/>
          <w:kern w:val="24"/>
          <w:sz w:val="24"/>
          <w:szCs w:val="24"/>
          <w:lang w:val="el-GR"/>
        </w:rPr>
        <w:t xml:space="preserve">για να </w:t>
      </w:r>
      <w:r w:rsidR="008875CE">
        <w:rPr>
          <w:rFonts w:eastAsiaTheme="minorEastAsia" w:hAnsi="Calibri"/>
          <w:kern w:val="24"/>
          <w:sz w:val="24"/>
          <w:szCs w:val="24"/>
          <w:lang w:val="el-GR"/>
        </w:rPr>
        <w:t>εισαγάγει έ</w:t>
      </w:r>
      <w:r w:rsidR="007C6134" w:rsidRPr="004145B6">
        <w:rPr>
          <w:rFonts w:eastAsiaTheme="minorEastAsia" w:hAnsi="Calibri"/>
          <w:kern w:val="24"/>
          <w:sz w:val="24"/>
          <w:szCs w:val="24"/>
          <w:lang w:val="el-GR"/>
        </w:rPr>
        <w:t>ναν κατάλογο (οριζόντιο ή κάθετο)</w:t>
      </w:r>
      <w:r w:rsidR="00A03B9F">
        <w:rPr>
          <w:rFonts w:eastAsiaTheme="minorEastAsia" w:hAnsi="Calibri"/>
          <w:kern w:val="24"/>
          <w:sz w:val="24"/>
          <w:szCs w:val="24"/>
          <w:lang w:val="el-GR"/>
        </w:rPr>
        <w:t>.</w:t>
      </w:r>
    </w:p>
    <w:p w14:paraId="424AC04F" w14:textId="60A979E1" w:rsidR="004145B6" w:rsidRPr="004145B6" w:rsidRDefault="004145B6" w:rsidP="006565B7">
      <w:pPr>
        <w:pStyle w:val="a5"/>
        <w:numPr>
          <w:ilvl w:val="0"/>
          <w:numId w:val="14"/>
        </w:numPr>
        <w:spacing w:after="0" w:line="240" w:lineRule="auto"/>
        <w:ind w:left="284" w:firstLine="0"/>
        <w:rPr>
          <w:rFonts w:ascii="Times New Roman" w:eastAsia="Times New Roman" w:hAnsi="Times New Roman" w:cs="Times New Roman"/>
          <w:sz w:val="24"/>
          <w:szCs w:val="24"/>
          <w:lang w:val="el-GR"/>
        </w:rPr>
      </w:pPr>
      <w:r>
        <w:rPr>
          <w:rFonts w:eastAsiaTheme="minorEastAsia" w:hAnsi="Calibri"/>
          <w:kern w:val="24"/>
          <w:sz w:val="24"/>
          <w:szCs w:val="24"/>
          <w:lang w:val="el-GR"/>
        </w:rPr>
        <w:t>μ</w:t>
      </w:r>
      <w:r w:rsidR="007C6134" w:rsidRPr="004145B6">
        <w:rPr>
          <w:rFonts w:eastAsiaTheme="minorEastAsia" w:hAnsi="Calibri"/>
          <w:kern w:val="24"/>
          <w:sz w:val="24"/>
          <w:szCs w:val="24"/>
          <w:lang w:val="el-GR"/>
        </w:rPr>
        <w:t>ετά από λέξεις που δείχνουν απαρίθμηση</w:t>
      </w:r>
      <w:r w:rsidR="0066459C">
        <w:rPr>
          <w:rFonts w:eastAsiaTheme="minorEastAsia" w:hAnsi="Calibri"/>
          <w:kern w:val="24"/>
          <w:sz w:val="24"/>
          <w:szCs w:val="24"/>
          <w:lang w:val="el-GR"/>
        </w:rPr>
        <w:t>,</w:t>
      </w:r>
      <w:r w:rsidR="007C6134" w:rsidRPr="004145B6">
        <w:rPr>
          <w:rFonts w:eastAsiaTheme="minorEastAsia" w:hAnsi="Calibri"/>
          <w:kern w:val="24"/>
          <w:sz w:val="24"/>
          <w:szCs w:val="24"/>
          <w:lang w:val="el-GR"/>
        </w:rPr>
        <w:t xml:space="preserve"> </w:t>
      </w:r>
      <w:r w:rsidR="007C6134" w:rsidRPr="00A03B9F">
        <w:rPr>
          <w:rFonts w:eastAsiaTheme="minorEastAsia" w:hAnsi="Calibri"/>
          <w:i/>
          <w:kern w:val="24"/>
          <w:lang w:val="el-GR"/>
        </w:rPr>
        <w:t>π.χ. τα εξής, ως ακολούθως</w:t>
      </w:r>
    </w:p>
    <w:p w14:paraId="4426B079" w14:textId="0B9CF838" w:rsidR="004145B6" w:rsidRPr="00A03B9F" w:rsidRDefault="004145B6" w:rsidP="00A03B9F">
      <w:pPr>
        <w:pStyle w:val="a5"/>
        <w:numPr>
          <w:ilvl w:val="0"/>
          <w:numId w:val="14"/>
        </w:numPr>
        <w:spacing w:after="0" w:line="240" w:lineRule="auto"/>
        <w:ind w:left="709" w:hanging="425"/>
        <w:rPr>
          <w:rFonts w:ascii="Times New Roman" w:eastAsia="Times New Roman" w:hAnsi="Times New Roman" w:cs="Times New Roman"/>
          <w:i/>
          <w:lang w:val="el-GR"/>
        </w:rPr>
      </w:pPr>
      <w:r>
        <w:rPr>
          <w:rFonts w:eastAsiaTheme="minorEastAsia" w:hAnsi="Calibri"/>
          <w:kern w:val="24"/>
          <w:sz w:val="24"/>
          <w:szCs w:val="24"/>
          <w:lang w:val="el-GR"/>
        </w:rPr>
        <w:t>γ</w:t>
      </w:r>
      <w:r w:rsidR="007C6134" w:rsidRPr="004145B6">
        <w:rPr>
          <w:rFonts w:eastAsiaTheme="minorEastAsia" w:hAnsi="Calibri"/>
          <w:kern w:val="24"/>
          <w:sz w:val="24"/>
          <w:szCs w:val="24"/>
          <w:lang w:val="el-GR"/>
        </w:rPr>
        <w:t xml:space="preserve">ια να </w:t>
      </w:r>
      <w:r>
        <w:rPr>
          <w:rFonts w:eastAsiaTheme="minorEastAsia" w:hAnsi="Calibri"/>
          <w:kern w:val="24"/>
          <w:sz w:val="24"/>
          <w:szCs w:val="24"/>
          <w:lang w:val="el-GR"/>
        </w:rPr>
        <w:t>εισαγάγει</w:t>
      </w:r>
      <w:r w:rsidR="007C6134" w:rsidRPr="004145B6">
        <w:rPr>
          <w:rFonts w:eastAsiaTheme="minorEastAsia" w:hAnsi="Calibri"/>
          <w:kern w:val="24"/>
          <w:sz w:val="24"/>
          <w:szCs w:val="24"/>
          <w:lang w:val="el-GR"/>
        </w:rPr>
        <w:t xml:space="preserve"> επεξήγηση ή γενίκευση</w:t>
      </w:r>
      <w:r w:rsidR="0066459C">
        <w:rPr>
          <w:rFonts w:eastAsiaTheme="minorEastAsia" w:hAnsi="Calibri"/>
          <w:kern w:val="24"/>
          <w:sz w:val="24"/>
          <w:szCs w:val="24"/>
          <w:lang w:val="el-GR"/>
        </w:rPr>
        <w:t>,</w:t>
      </w:r>
      <w:r w:rsidR="007C6134" w:rsidRPr="004145B6">
        <w:rPr>
          <w:rFonts w:eastAsiaTheme="minorEastAsia" w:hAnsi="Calibri"/>
          <w:kern w:val="24"/>
          <w:sz w:val="24"/>
          <w:szCs w:val="24"/>
          <w:lang w:val="el-GR"/>
        </w:rPr>
        <w:t xml:space="preserve"> </w:t>
      </w:r>
      <w:r w:rsidR="007C6134" w:rsidRPr="00A03B9F">
        <w:rPr>
          <w:rFonts w:eastAsiaTheme="minorEastAsia" w:hAnsi="Calibri"/>
          <w:i/>
          <w:kern w:val="24"/>
          <w:lang w:val="el-GR"/>
        </w:rPr>
        <w:t>π.χ. Κόκκινο κρασί, κρυστάλλινα ποτήρια, απαλή</w:t>
      </w:r>
      <w:r w:rsidR="00A03B9F" w:rsidRPr="00A03B9F">
        <w:rPr>
          <w:rFonts w:eastAsiaTheme="minorEastAsia" w:hAnsi="Calibri"/>
          <w:i/>
          <w:kern w:val="24"/>
          <w:lang w:val="el-GR"/>
        </w:rPr>
        <w:t xml:space="preserve"> </w:t>
      </w:r>
      <w:r w:rsidR="007C6134" w:rsidRPr="00A03B9F">
        <w:rPr>
          <w:rFonts w:eastAsiaTheme="minorEastAsia" w:hAnsi="Calibri"/>
          <w:i/>
          <w:kern w:val="24"/>
          <w:lang w:val="el-GR"/>
        </w:rPr>
        <w:t xml:space="preserve">μουσική: </w:t>
      </w:r>
      <w:r w:rsidR="00AC4F87">
        <w:rPr>
          <w:rFonts w:eastAsiaTheme="minorEastAsia" w:hAnsi="Calibri"/>
          <w:i/>
          <w:kern w:val="24"/>
          <w:lang w:val="el-GR"/>
        </w:rPr>
        <w:t>ό</w:t>
      </w:r>
      <w:r w:rsidR="007C6134" w:rsidRPr="00A03B9F">
        <w:rPr>
          <w:rFonts w:eastAsiaTheme="minorEastAsia" w:hAnsi="Calibri"/>
          <w:i/>
          <w:kern w:val="24"/>
          <w:lang w:val="el-GR"/>
        </w:rPr>
        <w:t>λα ήταν έτοιμα για το δείπνο.</w:t>
      </w:r>
    </w:p>
    <w:p w14:paraId="402BD301" w14:textId="51C2BC36" w:rsidR="004145B6" w:rsidRPr="004145B6" w:rsidRDefault="004145B6" w:rsidP="006565B7">
      <w:pPr>
        <w:pStyle w:val="a5"/>
        <w:numPr>
          <w:ilvl w:val="0"/>
          <w:numId w:val="14"/>
        </w:numPr>
        <w:spacing w:after="0" w:line="240" w:lineRule="auto"/>
        <w:ind w:left="284" w:firstLine="0"/>
        <w:rPr>
          <w:rFonts w:ascii="Times New Roman" w:eastAsia="Times New Roman" w:hAnsi="Times New Roman" w:cs="Times New Roman"/>
          <w:sz w:val="24"/>
          <w:szCs w:val="24"/>
          <w:lang w:val="el-GR"/>
        </w:rPr>
      </w:pPr>
      <w:r>
        <w:rPr>
          <w:rFonts w:eastAsiaTheme="minorEastAsia" w:hAnsi="Calibri"/>
          <w:kern w:val="24"/>
          <w:sz w:val="24"/>
          <w:szCs w:val="24"/>
          <w:lang w:val="el-GR"/>
        </w:rPr>
        <w:t>γ</w:t>
      </w:r>
      <w:r w:rsidR="007C6134" w:rsidRPr="004145B6">
        <w:rPr>
          <w:rFonts w:eastAsiaTheme="minorEastAsia" w:hAnsi="Calibri"/>
          <w:kern w:val="24"/>
          <w:sz w:val="24"/>
          <w:szCs w:val="24"/>
          <w:lang w:val="el-GR"/>
        </w:rPr>
        <w:t xml:space="preserve">ια να </w:t>
      </w:r>
      <w:r>
        <w:rPr>
          <w:rFonts w:eastAsiaTheme="minorEastAsia" w:hAnsi="Calibri"/>
          <w:kern w:val="24"/>
          <w:sz w:val="24"/>
          <w:szCs w:val="24"/>
          <w:lang w:val="el-GR"/>
        </w:rPr>
        <w:t xml:space="preserve">παρουσιάσει </w:t>
      </w:r>
      <w:r w:rsidR="007C6134" w:rsidRPr="004145B6">
        <w:rPr>
          <w:rFonts w:eastAsiaTheme="minorEastAsia" w:hAnsi="Calibri"/>
          <w:kern w:val="24"/>
          <w:sz w:val="24"/>
          <w:szCs w:val="24"/>
          <w:lang w:val="el-GR"/>
        </w:rPr>
        <w:t>ένα παράδειγμα</w:t>
      </w:r>
      <w:r w:rsidR="00A03B9F">
        <w:rPr>
          <w:rFonts w:eastAsiaTheme="minorEastAsia" w:hAnsi="Calibri"/>
          <w:kern w:val="24"/>
          <w:sz w:val="24"/>
          <w:szCs w:val="24"/>
          <w:lang w:val="el-GR"/>
        </w:rPr>
        <w:t>.</w:t>
      </w:r>
    </w:p>
    <w:p w14:paraId="56CC057C" w14:textId="6AB535E1" w:rsidR="004145B6" w:rsidRPr="004145B6" w:rsidRDefault="004145B6" w:rsidP="006565B7">
      <w:pPr>
        <w:pStyle w:val="a5"/>
        <w:numPr>
          <w:ilvl w:val="0"/>
          <w:numId w:val="14"/>
        </w:numPr>
        <w:spacing w:after="0" w:line="240" w:lineRule="auto"/>
        <w:ind w:left="284" w:firstLine="0"/>
        <w:rPr>
          <w:rFonts w:ascii="Times New Roman" w:eastAsia="Times New Roman" w:hAnsi="Times New Roman" w:cs="Times New Roman"/>
          <w:sz w:val="24"/>
          <w:szCs w:val="24"/>
          <w:lang w:val="el-GR"/>
        </w:rPr>
      </w:pPr>
      <w:r>
        <w:rPr>
          <w:rFonts w:eastAsiaTheme="minorEastAsia" w:hAnsi="Calibri"/>
          <w:kern w:val="24"/>
          <w:sz w:val="24"/>
          <w:szCs w:val="24"/>
          <w:lang w:val="el-GR"/>
        </w:rPr>
        <w:t>γ</w:t>
      </w:r>
      <w:r w:rsidR="007C6134" w:rsidRPr="004145B6">
        <w:rPr>
          <w:rFonts w:eastAsiaTheme="minorEastAsia" w:hAnsi="Calibri"/>
          <w:kern w:val="24"/>
          <w:sz w:val="24"/>
          <w:szCs w:val="24"/>
          <w:lang w:val="el-GR"/>
        </w:rPr>
        <w:t xml:space="preserve">ια να </w:t>
      </w:r>
      <w:r>
        <w:rPr>
          <w:rFonts w:eastAsiaTheme="minorEastAsia" w:hAnsi="Calibri"/>
          <w:kern w:val="24"/>
          <w:sz w:val="24"/>
          <w:szCs w:val="24"/>
          <w:lang w:val="el-GR"/>
        </w:rPr>
        <w:t>παραθέσει</w:t>
      </w:r>
      <w:r w:rsidR="007C6134" w:rsidRPr="004145B6">
        <w:rPr>
          <w:rFonts w:eastAsiaTheme="minorEastAsia" w:hAnsi="Calibri"/>
          <w:kern w:val="24"/>
          <w:sz w:val="24"/>
          <w:szCs w:val="24"/>
          <w:lang w:val="el-GR"/>
        </w:rPr>
        <w:t xml:space="preserve"> μια ξένη γνώμη</w:t>
      </w:r>
      <w:r w:rsidR="00A03B9F">
        <w:rPr>
          <w:rFonts w:eastAsiaTheme="minorEastAsia" w:hAnsi="Calibri"/>
          <w:kern w:val="24"/>
          <w:sz w:val="24"/>
          <w:szCs w:val="24"/>
          <w:lang w:val="el-GR"/>
        </w:rPr>
        <w:t>.</w:t>
      </w:r>
    </w:p>
    <w:p w14:paraId="4F85DB43" w14:textId="6C3CDDFE" w:rsidR="004145B6" w:rsidRPr="004145B6" w:rsidRDefault="004145B6" w:rsidP="006565B7">
      <w:pPr>
        <w:pStyle w:val="a5"/>
        <w:numPr>
          <w:ilvl w:val="0"/>
          <w:numId w:val="14"/>
        </w:numPr>
        <w:spacing w:after="0" w:line="240" w:lineRule="auto"/>
        <w:ind w:left="284" w:firstLine="0"/>
        <w:rPr>
          <w:rFonts w:ascii="Times New Roman" w:eastAsia="Times New Roman" w:hAnsi="Times New Roman" w:cs="Times New Roman"/>
          <w:sz w:val="24"/>
          <w:szCs w:val="24"/>
          <w:lang w:val="el-GR"/>
        </w:rPr>
      </w:pPr>
      <w:r>
        <w:rPr>
          <w:rFonts w:eastAsiaTheme="minorEastAsia" w:hAnsi="Calibri"/>
          <w:kern w:val="24"/>
          <w:sz w:val="24"/>
          <w:szCs w:val="24"/>
          <w:lang w:val="el-GR"/>
        </w:rPr>
        <w:t>γ</w:t>
      </w:r>
      <w:r w:rsidR="007C6134" w:rsidRPr="004145B6">
        <w:rPr>
          <w:rFonts w:eastAsiaTheme="minorEastAsia" w:hAnsi="Calibri"/>
          <w:kern w:val="24"/>
          <w:sz w:val="24"/>
          <w:szCs w:val="24"/>
          <w:lang w:val="el-GR"/>
        </w:rPr>
        <w:t xml:space="preserve">ια να </w:t>
      </w:r>
      <w:r>
        <w:rPr>
          <w:rFonts w:eastAsiaTheme="minorEastAsia" w:hAnsi="Calibri"/>
          <w:kern w:val="24"/>
          <w:sz w:val="24"/>
          <w:szCs w:val="24"/>
          <w:lang w:val="el-GR"/>
        </w:rPr>
        <w:t>εισαγάγει</w:t>
      </w:r>
      <w:r w:rsidR="007C6134" w:rsidRPr="004145B6">
        <w:rPr>
          <w:rFonts w:eastAsiaTheme="minorEastAsia" w:hAnsi="Calibri"/>
          <w:kern w:val="24"/>
          <w:sz w:val="24"/>
          <w:szCs w:val="24"/>
          <w:lang w:val="el-GR"/>
        </w:rPr>
        <w:t xml:space="preserve"> μια ερώτηση</w:t>
      </w:r>
      <w:r w:rsidR="00A03B9F">
        <w:rPr>
          <w:rFonts w:eastAsiaTheme="minorEastAsia" w:hAnsi="Calibri"/>
          <w:kern w:val="24"/>
          <w:sz w:val="24"/>
          <w:szCs w:val="24"/>
          <w:lang w:val="el-GR"/>
        </w:rPr>
        <w:t>.</w:t>
      </w:r>
    </w:p>
    <w:p w14:paraId="098D8B08" w14:textId="7AC06DFE" w:rsidR="007C6134" w:rsidRPr="00A03B9F" w:rsidRDefault="004145B6" w:rsidP="0016252C">
      <w:pPr>
        <w:pStyle w:val="a5"/>
        <w:numPr>
          <w:ilvl w:val="0"/>
          <w:numId w:val="14"/>
        </w:numPr>
        <w:spacing w:after="0" w:line="240" w:lineRule="auto"/>
        <w:ind w:left="709" w:hanging="425"/>
        <w:rPr>
          <w:rFonts w:ascii="Times New Roman" w:eastAsia="Times New Roman" w:hAnsi="Times New Roman" w:cs="Times New Roman"/>
          <w:i/>
          <w:lang w:val="el-GR"/>
        </w:rPr>
      </w:pPr>
      <w:r>
        <w:rPr>
          <w:rFonts w:eastAsiaTheme="minorEastAsia" w:hAnsi="Calibri"/>
          <w:kern w:val="24"/>
          <w:sz w:val="24"/>
          <w:szCs w:val="24"/>
          <w:lang w:val="el-GR"/>
        </w:rPr>
        <w:t>γ</w:t>
      </w:r>
      <w:r w:rsidR="007C6134" w:rsidRPr="004145B6">
        <w:rPr>
          <w:rFonts w:eastAsiaTheme="minorEastAsia" w:hAnsi="Calibri"/>
          <w:kern w:val="24"/>
          <w:sz w:val="24"/>
          <w:szCs w:val="24"/>
          <w:lang w:val="el-GR"/>
        </w:rPr>
        <w:t xml:space="preserve">ια να </w:t>
      </w:r>
      <w:r>
        <w:rPr>
          <w:rFonts w:eastAsiaTheme="minorEastAsia" w:hAnsi="Calibri"/>
          <w:kern w:val="24"/>
          <w:sz w:val="24"/>
          <w:szCs w:val="24"/>
          <w:lang w:val="el-GR"/>
        </w:rPr>
        <w:t>προσδώσ</w:t>
      </w:r>
      <w:r w:rsidR="007C6134" w:rsidRPr="004145B6">
        <w:rPr>
          <w:rFonts w:eastAsiaTheme="minorEastAsia" w:hAnsi="Calibri"/>
          <w:kern w:val="24"/>
          <w:sz w:val="24"/>
          <w:szCs w:val="24"/>
          <w:lang w:val="el-GR"/>
        </w:rPr>
        <w:t>ε</w:t>
      </w:r>
      <w:r>
        <w:rPr>
          <w:rFonts w:eastAsiaTheme="minorEastAsia" w:hAnsi="Calibri"/>
          <w:kern w:val="24"/>
          <w:sz w:val="24"/>
          <w:szCs w:val="24"/>
          <w:lang w:val="el-GR"/>
        </w:rPr>
        <w:t>ι</w:t>
      </w:r>
      <w:r w:rsidR="007C6134" w:rsidRPr="004145B6">
        <w:rPr>
          <w:rFonts w:eastAsiaTheme="minorEastAsia" w:hAnsi="Calibri"/>
          <w:kern w:val="24"/>
          <w:sz w:val="24"/>
          <w:szCs w:val="24"/>
          <w:lang w:val="el-GR"/>
        </w:rPr>
        <w:t xml:space="preserve"> έμφαση</w:t>
      </w:r>
      <w:r w:rsidR="00721A1D">
        <w:rPr>
          <w:rFonts w:eastAsiaTheme="minorEastAsia" w:hAnsi="Calibri"/>
          <w:kern w:val="24"/>
          <w:sz w:val="24"/>
          <w:szCs w:val="24"/>
          <w:lang w:val="el-GR"/>
        </w:rPr>
        <w:t>,</w:t>
      </w:r>
      <w:r w:rsidR="007C6134" w:rsidRPr="004145B6">
        <w:rPr>
          <w:rFonts w:eastAsiaTheme="minorEastAsia" w:hAnsi="Calibri"/>
          <w:kern w:val="24"/>
          <w:sz w:val="24"/>
          <w:szCs w:val="24"/>
          <w:lang w:val="el-GR"/>
        </w:rPr>
        <w:t xml:space="preserve"> </w:t>
      </w:r>
      <w:r w:rsidR="007C6134" w:rsidRPr="00A03B9F">
        <w:rPr>
          <w:rFonts w:eastAsiaTheme="minorEastAsia" w:hAnsi="Calibri"/>
          <w:i/>
          <w:kern w:val="24"/>
          <w:lang w:val="el-GR"/>
        </w:rPr>
        <w:t>π.χ. Μετά την πολύωρη συνάντηση, ένα πράγμα τον κρατούσε όρθιο: ο καφές.</w:t>
      </w:r>
    </w:p>
    <w:p w14:paraId="161B5A85" w14:textId="1DA686CC" w:rsidR="007C6134" w:rsidRPr="004145B6" w:rsidRDefault="007C6134" w:rsidP="001B673E">
      <w:pPr>
        <w:spacing w:after="0" w:line="240" w:lineRule="auto"/>
        <w:ind w:left="284"/>
        <w:contextualSpacing/>
        <w:rPr>
          <w:rFonts w:ascii="Times New Roman" w:eastAsia="Times New Roman" w:hAnsi="Times New Roman" w:cs="Times New Roman"/>
          <w:b/>
          <w:sz w:val="24"/>
          <w:szCs w:val="24"/>
        </w:rPr>
      </w:pPr>
    </w:p>
    <w:p w14:paraId="52EF0F35" w14:textId="73B55A43" w:rsidR="004145B6" w:rsidRPr="001D4247" w:rsidRDefault="00006A2D" w:rsidP="001D4247">
      <w:pPr>
        <w:pStyle w:val="2"/>
        <w:rPr>
          <w:rFonts w:eastAsiaTheme="minorEastAsia"/>
          <w:b/>
        </w:rPr>
      </w:pPr>
      <w:r w:rsidRPr="001D4247">
        <w:rPr>
          <w:rFonts w:eastAsiaTheme="minorEastAsia"/>
          <w:b/>
        </w:rPr>
        <w:t>Η τελεία</w:t>
      </w:r>
      <w:r w:rsidR="00D50FEA">
        <w:rPr>
          <w:rFonts w:eastAsiaTheme="minorEastAsia"/>
          <w:b/>
        </w:rPr>
        <w:t xml:space="preserve"> (</w:t>
      </w:r>
      <w:r w:rsidRPr="001D4247">
        <w:rPr>
          <w:rFonts w:eastAsiaTheme="minorEastAsia"/>
          <w:b/>
        </w:rPr>
        <w:t xml:space="preserve"> </w:t>
      </w:r>
      <w:r w:rsidR="0060573B" w:rsidRPr="001D4247">
        <w:rPr>
          <w:rFonts w:eastAsiaTheme="minorEastAsia"/>
          <w:b/>
        </w:rPr>
        <w:t>.</w:t>
      </w:r>
      <w:r w:rsidR="00D50FEA">
        <w:rPr>
          <w:rFonts w:eastAsiaTheme="minorEastAsia"/>
          <w:b/>
        </w:rPr>
        <w:t xml:space="preserve"> )</w:t>
      </w:r>
    </w:p>
    <w:p w14:paraId="6D485234" w14:textId="472161E3" w:rsidR="00551698" w:rsidRDefault="004145B6" w:rsidP="008E4C58">
      <w:pPr>
        <w:spacing w:after="0" w:line="240" w:lineRule="auto"/>
        <w:ind w:left="284"/>
        <w:jc w:val="both"/>
        <w:rPr>
          <w:rFonts w:eastAsiaTheme="minorEastAsia" w:hAnsi="Calibri"/>
          <w:kern w:val="24"/>
          <w:sz w:val="24"/>
          <w:szCs w:val="24"/>
        </w:rPr>
      </w:pPr>
      <w:r w:rsidRPr="0060573B">
        <w:rPr>
          <w:rFonts w:eastAsiaTheme="minorEastAsia" w:hAnsi="Calibri"/>
          <w:kern w:val="24"/>
          <w:sz w:val="24"/>
          <w:szCs w:val="24"/>
        </w:rPr>
        <w:t xml:space="preserve">Η τελεία </w:t>
      </w:r>
      <w:r w:rsidR="00006A2D" w:rsidRPr="0060573B">
        <w:rPr>
          <w:rFonts w:eastAsiaTheme="minorEastAsia" w:hAnsi="Calibri"/>
          <w:kern w:val="24"/>
          <w:sz w:val="24"/>
          <w:szCs w:val="24"/>
        </w:rPr>
        <w:t xml:space="preserve">χρησιμοποιείται κυρίως για τον χωρισμό μερών του γραπτού </w:t>
      </w:r>
      <w:r w:rsidR="00AC4F87">
        <w:rPr>
          <w:rFonts w:eastAsiaTheme="minorEastAsia" w:hAnsi="Calibri"/>
          <w:kern w:val="24"/>
          <w:sz w:val="24"/>
          <w:szCs w:val="24"/>
        </w:rPr>
        <w:t>Λ</w:t>
      </w:r>
      <w:r w:rsidR="00006A2D" w:rsidRPr="0060573B">
        <w:rPr>
          <w:rFonts w:eastAsiaTheme="minorEastAsia" w:hAnsi="Calibri"/>
          <w:kern w:val="24"/>
          <w:sz w:val="24"/>
          <w:szCs w:val="24"/>
        </w:rPr>
        <w:t>όγου που έχουν ολοκληρωμένο νόημα, στις συντομογραφίες, για τον χωρισμό μεγάλων αριθμών σε ομάδες τριών</w:t>
      </w:r>
      <w:r w:rsidR="00F973D7">
        <w:rPr>
          <w:rFonts w:eastAsiaTheme="minorEastAsia" w:hAnsi="Calibri"/>
          <w:kern w:val="24"/>
          <w:sz w:val="24"/>
          <w:szCs w:val="24"/>
        </w:rPr>
        <w:t xml:space="preserve"> </w:t>
      </w:r>
      <w:r w:rsidR="00006A2D" w:rsidRPr="0060573B">
        <w:rPr>
          <w:rFonts w:eastAsiaTheme="minorEastAsia" w:hAnsi="Calibri"/>
          <w:kern w:val="24"/>
          <w:sz w:val="24"/>
          <w:szCs w:val="24"/>
        </w:rPr>
        <w:t>ψηφίων</w:t>
      </w:r>
      <w:r w:rsidR="00AC4F87">
        <w:rPr>
          <w:rFonts w:eastAsiaTheme="minorEastAsia" w:hAnsi="Calibri"/>
          <w:kern w:val="24"/>
          <w:sz w:val="24"/>
          <w:szCs w:val="24"/>
        </w:rPr>
        <w:t xml:space="preserve">, </w:t>
      </w:r>
      <w:r w:rsidR="00006A2D" w:rsidRPr="00AC4F87">
        <w:rPr>
          <w:rFonts w:eastAsiaTheme="minorEastAsia" w:hAnsi="Calibri"/>
          <w:i/>
          <w:kern w:val="24"/>
          <w:sz w:val="20"/>
          <w:szCs w:val="20"/>
        </w:rPr>
        <w:t>π.χ</w:t>
      </w:r>
      <w:r w:rsidR="00AC4F87" w:rsidRPr="00AC4F87">
        <w:rPr>
          <w:rFonts w:eastAsiaTheme="minorEastAsia" w:hAnsi="Calibri"/>
          <w:i/>
          <w:kern w:val="24"/>
          <w:sz w:val="20"/>
          <w:szCs w:val="20"/>
        </w:rPr>
        <w:t>. 7.000.000</w:t>
      </w:r>
      <w:r w:rsidR="00006A2D" w:rsidRPr="0060573B">
        <w:rPr>
          <w:rFonts w:eastAsiaTheme="minorEastAsia" w:hAnsi="Calibri"/>
          <w:kern w:val="24"/>
          <w:sz w:val="24"/>
          <w:szCs w:val="24"/>
        </w:rPr>
        <w:t>, στη δήλωση της ώρας</w:t>
      </w:r>
      <w:r w:rsidR="00AC4F87">
        <w:rPr>
          <w:rFonts w:eastAsiaTheme="minorEastAsia" w:hAnsi="Calibri"/>
          <w:kern w:val="24"/>
          <w:sz w:val="24"/>
          <w:szCs w:val="24"/>
        </w:rPr>
        <w:t xml:space="preserve">, </w:t>
      </w:r>
      <w:r w:rsidR="00006A2D" w:rsidRPr="00AC4F87">
        <w:rPr>
          <w:rFonts w:eastAsiaTheme="minorEastAsia" w:hAnsi="Calibri"/>
          <w:i/>
          <w:kern w:val="24"/>
          <w:sz w:val="20"/>
          <w:szCs w:val="20"/>
        </w:rPr>
        <w:t>π.χ. 12.30</w:t>
      </w:r>
      <w:r w:rsidR="00006A2D" w:rsidRPr="0060573B">
        <w:rPr>
          <w:rFonts w:eastAsiaTheme="minorEastAsia" w:hAnsi="Calibri"/>
          <w:kern w:val="24"/>
          <w:sz w:val="24"/>
          <w:szCs w:val="24"/>
        </w:rPr>
        <w:t xml:space="preserve"> όμως, είναι αποδεκτή και η χρήση διπλής </w:t>
      </w:r>
      <w:r w:rsidR="00006A2D" w:rsidRPr="00C066DE">
        <w:rPr>
          <w:rFonts w:eastAsiaTheme="minorEastAsia" w:hAnsi="Calibri"/>
          <w:kern w:val="24"/>
          <w:sz w:val="24"/>
          <w:szCs w:val="24"/>
        </w:rPr>
        <w:t>τελείας</w:t>
      </w:r>
      <w:r w:rsidR="00AC4F87">
        <w:rPr>
          <w:rFonts w:eastAsiaTheme="minorEastAsia" w:hAnsi="Calibri"/>
          <w:kern w:val="24"/>
          <w:sz w:val="24"/>
          <w:szCs w:val="24"/>
        </w:rPr>
        <w:t>,</w:t>
      </w:r>
      <w:r w:rsidR="001D662F" w:rsidRPr="00C066DE">
        <w:rPr>
          <w:rFonts w:eastAsiaTheme="minorEastAsia" w:hAnsi="Calibri"/>
          <w:kern w:val="24"/>
          <w:sz w:val="24"/>
          <w:szCs w:val="24"/>
        </w:rPr>
        <w:t xml:space="preserve"> </w:t>
      </w:r>
      <w:r w:rsidR="001D662F" w:rsidRPr="00AC4F87">
        <w:rPr>
          <w:rFonts w:eastAsiaTheme="minorEastAsia" w:hAnsi="Calibri"/>
          <w:kern w:val="24"/>
          <w:sz w:val="20"/>
          <w:szCs w:val="20"/>
        </w:rPr>
        <w:t>π.χ. 12:30</w:t>
      </w:r>
      <w:r w:rsidR="00F973D7" w:rsidRPr="00AC4F87">
        <w:rPr>
          <w:rFonts w:eastAsiaTheme="minorEastAsia" w:hAnsi="Calibri"/>
          <w:kern w:val="24"/>
          <w:sz w:val="20"/>
          <w:szCs w:val="20"/>
        </w:rPr>
        <w:t>.</w:t>
      </w:r>
    </w:p>
    <w:p w14:paraId="5BDF1EAF" w14:textId="1F63CECA" w:rsidR="00CE6E49" w:rsidRDefault="00CE6E49" w:rsidP="003A5784">
      <w:pPr>
        <w:spacing w:after="0" w:line="240" w:lineRule="auto"/>
        <w:ind w:firstLine="142"/>
        <w:rPr>
          <w:rFonts w:eastAsiaTheme="minorEastAsia" w:hAnsi="Calibri"/>
          <w:kern w:val="24"/>
          <w:sz w:val="24"/>
          <w:szCs w:val="24"/>
        </w:rPr>
      </w:pPr>
    </w:p>
    <w:p w14:paraId="5300D2E7" w14:textId="362155A4" w:rsidR="001E2F44" w:rsidRDefault="001E2F44" w:rsidP="003A5784">
      <w:pPr>
        <w:spacing w:after="0" w:line="240" w:lineRule="auto"/>
        <w:ind w:firstLine="142"/>
        <w:rPr>
          <w:rFonts w:eastAsiaTheme="minorEastAsia" w:hAnsi="Calibri"/>
          <w:kern w:val="24"/>
          <w:sz w:val="24"/>
          <w:szCs w:val="24"/>
        </w:rPr>
      </w:pPr>
    </w:p>
    <w:p w14:paraId="37DF3997" w14:textId="0FFE970D" w:rsidR="001E2F44" w:rsidRDefault="001E2F44" w:rsidP="003A5784">
      <w:pPr>
        <w:spacing w:after="0" w:line="240" w:lineRule="auto"/>
        <w:ind w:firstLine="142"/>
        <w:rPr>
          <w:rFonts w:eastAsiaTheme="minorEastAsia" w:hAnsi="Calibri"/>
          <w:kern w:val="24"/>
          <w:sz w:val="24"/>
          <w:szCs w:val="24"/>
        </w:rPr>
      </w:pPr>
    </w:p>
    <w:p w14:paraId="34F58A57" w14:textId="4E81A867" w:rsidR="001E2F44" w:rsidRDefault="001E2F44" w:rsidP="003A5784">
      <w:pPr>
        <w:spacing w:after="0" w:line="240" w:lineRule="auto"/>
        <w:ind w:firstLine="142"/>
        <w:rPr>
          <w:rFonts w:eastAsiaTheme="minorEastAsia" w:hAnsi="Calibri"/>
          <w:kern w:val="24"/>
          <w:sz w:val="24"/>
          <w:szCs w:val="24"/>
        </w:rPr>
      </w:pPr>
    </w:p>
    <w:p w14:paraId="5F2652E7" w14:textId="7952C91E" w:rsidR="001E2F44" w:rsidRDefault="001E2F44" w:rsidP="003A5784">
      <w:pPr>
        <w:spacing w:after="0" w:line="240" w:lineRule="auto"/>
        <w:ind w:firstLine="142"/>
        <w:rPr>
          <w:rFonts w:eastAsiaTheme="minorEastAsia" w:hAnsi="Calibri"/>
          <w:kern w:val="24"/>
          <w:sz w:val="24"/>
          <w:szCs w:val="24"/>
        </w:rPr>
      </w:pPr>
    </w:p>
    <w:p w14:paraId="77FA7DBB" w14:textId="17258645" w:rsidR="001E2F44" w:rsidRDefault="001E2F44" w:rsidP="003A5784">
      <w:pPr>
        <w:spacing w:after="0" w:line="240" w:lineRule="auto"/>
        <w:ind w:firstLine="142"/>
        <w:rPr>
          <w:rFonts w:eastAsiaTheme="minorEastAsia" w:hAnsi="Calibri"/>
          <w:kern w:val="24"/>
          <w:sz w:val="24"/>
          <w:szCs w:val="24"/>
        </w:rPr>
      </w:pPr>
    </w:p>
    <w:p w14:paraId="159CC98E" w14:textId="77777777" w:rsidR="001E2F44" w:rsidRPr="00CC1DDB" w:rsidRDefault="001E2F44" w:rsidP="003A5784">
      <w:pPr>
        <w:spacing w:after="0" w:line="240" w:lineRule="auto"/>
        <w:ind w:firstLine="142"/>
        <w:rPr>
          <w:rFonts w:eastAsiaTheme="minorEastAsia" w:hAnsi="Calibri"/>
          <w:kern w:val="24"/>
          <w:sz w:val="24"/>
          <w:szCs w:val="24"/>
        </w:rPr>
      </w:pPr>
    </w:p>
    <w:p w14:paraId="618D305E" w14:textId="56E1942D" w:rsidR="00E27A01" w:rsidRPr="007E20DB" w:rsidRDefault="00E27A01" w:rsidP="00C176A2">
      <w:pPr>
        <w:pStyle w:val="Default"/>
        <w:numPr>
          <w:ilvl w:val="1"/>
          <w:numId w:val="30"/>
        </w:numPr>
        <w:shd w:val="clear" w:color="auto" w:fill="B4C6E7" w:themeFill="accent1" w:themeFillTint="66"/>
        <w:ind w:left="709" w:hanging="709"/>
        <w:jc w:val="both"/>
        <w:rPr>
          <w:rFonts w:asciiTheme="minorHAnsi" w:hAnsiTheme="minorHAnsi"/>
          <w:b/>
          <w:color w:val="auto"/>
          <w:sz w:val="30"/>
          <w:szCs w:val="30"/>
        </w:rPr>
      </w:pPr>
      <w:r w:rsidRPr="007E20DB">
        <w:rPr>
          <w:rFonts w:asciiTheme="minorHAnsi" w:hAnsiTheme="minorHAnsi"/>
          <w:b/>
          <w:color w:val="auto"/>
          <w:sz w:val="30"/>
          <w:szCs w:val="30"/>
        </w:rPr>
        <w:lastRenderedPageBreak/>
        <w:t>Ύφος</w:t>
      </w:r>
    </w:p>
    <w:p w14:paraId="26FE56DE" w14:textId="588A4ED2" w:rsidR="0060573B" w:rsidRDefault="0060573B" w:rsidP="0060573B">
      <w:pPr>
        <w:pStyle w:val="Default"/>
        <w:shd w:val="clear" w:color="auto" w:fill="FFFFFF" w:themeFill="background1"/>
        <w:jc w:val="both"/>
        <w:rPr>
          <w:rFonts w:asciiTheme="minorHAnsi" w:hAnsiTheme="minorHAnsi"/>
          <w:b/>
          <w:sz w:val="28"/>
          <w:szCs w:val="28"/>
        </w:rPr>
      </w:pPr>
    </w:p>
    <w:p w14:paraId="66B07248" w14:textId="40A07883" w:rsidR="0060573B" w:rsidRPr="001B6E74" w:rsidRDefault="0060573B" w:rsidP="008E4C58">
      <w:pPr>
        <w:spacing w:after="0" w:line="240" w:lineRule="auto"/>
        <w:ind w:left="142"/>
        <w:jc w:val="both"/>
        <w:rPr>
          <w:sz w:val="24"/>
          <w:szCs w:val="24"/>
        </w:rPr>
      </w:pPr>
      <w:r w:rsidRPr="001B6E74">
        <w:rPr>
          <w:sz w:val="24"/>
          <w:szCs w:val="24"/>
        </w:rPr>
        <w:t>Το ύφος</w:t>
      </w:r>
      <w:r w:rsidR="00D22578">
        <w:rPr>
          <w:rStyle w:val="a8"/>
          <w:sz w:val="24"/>
          <w:szCs w:val="24"/>
        </w:rPr>
        <w:footnoteReference w:id="1"/>
      </w:r>
      <w:r w:rsidRPr="001B6E74">
        <w:rPr>
          <w:sz w:val="24"/>
          <w:szCs w:val="24"/>
        </w:rPr>
        <w:t xml:space="preserve"> </w:t>
      </w:r>
      <w:r>
        <w:rPr>
          <w:sz w:val="24"/>
          <w:szCs w:val="24"/>
        </w:rPr>
        <w:t>σ</w:t>
      </w:r>
      <w:r w:rsidR="00BF4D2C">
        <w:rPr>
          <w:sz w:val="24"/>
          <w:szCs w:val="24"/>
        </w:rPr>
        <w:t>χετίζεται</w:t>
      </w:r>
      <w:r w:rsidRPr="001B6E74">
        <w:rPr>
          <w:sz w:val="24"/>
          <w:szCs w:val="24"/>
        </w:rPr>
        <w:t xml:space="preserve"> με τον ιδιαίτερο τρόπο με τον οποίο ο ομιλητής/</w:t>
      </w:r>
      <w:r w:rsidR="008E4C58">
        <w:rPr>
          <w:sz w:val="24"/>
          <w:szCs w:val="24"/>
        </w:rPr>
        <w:t xml:space="preserve"> </w:t>
      </w:r>
      <w:r w:rsidR="00AC4F87">
        <w:rPr>
          <w:sz w:val="24"/>
          <w:szCs w:val="24"/>
        </w:rPr>
        <w:t xml:space="preserve">συντάκτης/ </w:t>
      </w:r>
      <w:r w:rsidRPr="001B6E74">
        <w:rPr>
          <w:sz w:val="24"/>
          <w:szCs w:val="24"/>
        </w:rPr>
        <w:t xml:space="preserve">συγγραφέας / ποιητής εκφράζει τις σκέψεις και τα </w:t>
      </w:r>
      <w:r>
        <w:rPr>
          <w:sz w:val="24"/>
          <w:szCs w:val="24"/>
        </w:rPr>
        <w:t xml:space="preserve">συναισθήματά του στο έργο του και </w:t>
      </w:r>
      <w:r w:rsidRPr="001B6E74">
        <w:rPr>
          <w:sz w:val="24"/>
          <w:szCs w:val="24"/>
        </w:rPr>
        <w:t>σχετίζεται άμεσα με τα πιο κάτω:</w:t>
      </w:r>
    </w:p>
    <w:p w14:paraId="57E6D079" w14:textId="77777777" w:rsidR="0060573B" w:rsidRPr="0060573B" w:rsidRDefault="0060573B" w:rsidP="008E4C58">
      <w:pPr>
        <w:pStyle w:val="a5"/>
        <w:numPr>
          <w:ilvl w:val="0"/>
          <w:numId w:val="15"/>
        </w:numPr>
        <w:spacing w:after="0" w:line="240" w:lineRule="auto"/>
        <w:rPr>
          <w:sz w:val="24"/>
          <w:szCs w:val="24"/>
        </w:rPr>
      </w:pPr>
      <w:r w:rsidRPr="0060573B">
        <w:rPr>
          <w:sz w:val="24"/>
          <w:szCs w:val="24"/>
        </w:rPr>
        <w:t>την επικοινωνιακή περίσταση</w:t>
      </w:r>
    </w:p>
    <w:p w14:paraId="449CD1F0" w14:textId="776D78F9" w:rsidR="0060573B" w:rsidRPr="0060573B" w:rsidRDefault="0060573B" w:rsidP="008E4C58">
      <w:pPr>
        <w:pStyle w:val="a5"/>
        <w:numPr>
          <w:ilvl w:val="0"/>
          <w:numId w:val="15"/>
        </w:numPr>
        <w:spacing w:after="0" w:line="240" w:lineRule="auto"/>
        <w:rPr>
          <w:sz w:val="24"/>
          <w:szCs w:val="24"/>
        </w:rPr>
      </w:pPr>
      <w:r w:rsidRPr="0060573B">
        <w:rPr>
          <w:sz w:val="24"/>
          <w:szCs w:val="24"/>
        </w:rPr>
        <w:t>τη σχέση των συνομιλητώ</w:t>
      </w:r>
      <w:r w:rsidR="00111D06">
        <w:rPr>
          <w:sz w:val="24"/>
          <w:szCs w:val="24"/>
          <w:lang w:val="el-GR"/>
        </w:rPr>
        <w:t>ν</w:t>
      </w:r>
    </w:p>
    <w:p w14:paraId="4C6A95A6" w14:textId="07F83B5A" w:rsidR="0060573B" w:rsidRPr="0060573B" w:rsidRDefault="0060573B" w:rsidP="00440249">
      <w:pPr>
        <w:pStyle w:val="a5"/>
        <w:numPr>
          <w:ilvl w:val="0"/>
          <w:numId w:val="15"/>
        </w:numPr>
        <w:spacing w:after="0" w:line="240" w:lineRule="auto"/>
        <w:ind w:left="714" w:hanging="357"/>
        <w:rPr>
          <w:sz w:val="24"/>
          <w:szCs w:val="24"/>
          <w:lang w:val="el-GR"/>
        </w:rPr>
      </w:pPr>
      <w:r w:rsidRPr="0060573B">
        <w:rPr>
          <w:sz w:val="24"/>
          <w:szCs w:val="24"/>
          <w:lang w:val="el-GR"/>
        </w:rPr>
        <w:t>το κειμ</w:t>
      </w:r>
      <w:r w:rsidR="001F3A62">
        <w:rPr>
          <w:sz w:val="24"/>
          <w:szCs w:val="24"/>
          <w:lang w:val="el-GR"/>
        </w:rPr>
        <w:t xml:space="preserve">ενικό είδος </w:t>
      </w:r>
    </w:p>
    <w:p w14:paraId="64B41ADE" w14:textId="77777777" w:rsidR="0060573B" w:rsidRPr="0060573B" w:rsidRDefault="0060573B" w:rsidP="00440249">
      <w:pPr>
        <w:pStyle w:val="a5"/>
        <w:numPr>
          <w:ilvl w:val="0"/>
          <w:numId w:val="15"/>
        </w:numPr>
        <w:spacing w:after="0" w:line="240" w:lineRule="auto"/>
        <w:ind w:left="714" w:hanging="357"/>
        <w:rPr>
          <w:sz w:val="24"/>
          <w:szCs w:val="24"/>
        </w:rPr>
      </w:pPr>
      <w:r w:rsidRPr="0060573B">
        <w:rPr>
          <w:sz w:val="24"/>
          <w:szCs w:val="24"/>
        </w:rPr>
        <w:t>τα σημεία στίξης</w:t>
      </w:r>
    </w:p>
    <w:p w14:paraId="1A1D14D1" w14:textId="5BF7B1F7" w:rsidR="0060573B" w:rsidRPr="0060573B" w:rsidRDefault="00E923BC" w:rsidP="00440249">
      <w:pPr>
        <w:pStyle w:val="a5"/>
        <w:numPr>
          <w:ilvl w:val="0"/>
          <w:numId w:val="15"/>
        </w:numPr>
        <w:spacing w:after="0" w:line="240" w:lineRule="auto"/>
        <w:ind w:left="714" w:hanging="357"/>
        <w:rPr>
          <w:sz w:val="24"/>
          <w:szCs w:val="24"/>
          <w:lang w:val="el-GR"/>
        </w:rPr>
      </w:pPr>
      <w:r w:rsidRPr="00D512AD">
        <w:rPr>
          <w:sz w:val="24"/>
          <w:szCs w:val="24"/>
          <w:lang w:val="el-GR"/>
        </w:rPr>
        <w:t>τις</w:t>
      </w:r>
      <w:r w:rsidR="003451B3" w:rsidRPr="003451B3">
        <w:rPr>
          <w:sz w:val="24"/>
          <w:szCs w:val="24"/>
          <w:lang w:val="el-GR"/>
        </w:rPr>
        <w:t xml:space="preserve"> </w:t>
      </w:r>
      <w:r w:rsidR="0060573B" w:rsidRPr="0060573B">
        <w:rPr>
          <w:sz w:val="24"/>
          <w:szCs w:val="24"/>
          <w:lang w:val="el-GR"/>
        </w:rPr>
        <w:t>γλωσσικές επιλογέ</w:t>
      </w:r>
      <w:r w:rsidR="0060573B">
        <w:rPr>
          <w:sz w:val="24"/>
          <w:szCs w:val="24"/>
          <w:lang w:val="el-GR"/>
        </w:rPr>
        <w:t>ς στη σύ</w:t>
      </w:r>
      <w:r w:rsidR="0060573B" w:rsidRPr="0060573B">
        <w:rPr>
          <w:sz w:val="24"/>
          <w:szCs w:val="24"/>
          <w:lang w:val="el-GR"/>
        </w:rPr>
        <w:t xml:space="preserve">νταξη και τη γραμματική </w:t>
      </w:r>
    </w:p>
    <w:p w14:paraId="1EC722B2" w14:textId="4F11FD04" w:rsidR="00BC6D71" w:rsidRPr="00AD202D" w:rsidRDefault="00BC6D71" w:rsidP="00440249">
      <w:pPr>
        <w:pStyle w:val="a5"/>
        <w:numPr>
          <w:ilvl w:val="0"/>
          <w:numId w:val="15"/>
        </w:numPr>
        <w:spacing w:after="0" w:line="240" w:lineRule="auto"/>
        <w:ind w:left="714" w:hanging="357"/>
        <w:rPr>
          <w:sz w:val="24"/>
          <w:szCs w:val="24"/>
          <w:lang w:val="el-GR"/>
        </w:rPr>
      </w:pPr>
      <w:r w:rsidRPr="00AD202D">
        <w:rPr>
          <w:sz w:val="24"/>
          <w:szCs w:val="24"/>
          <w:lang w:val="el-GR"/>
        </w:rPr>
        <w:t>τ</w:t>
      </w:r>
      <w:r w:rsidR="001F3A62" w:rsidRPr="00AD202D">
        <w:rPr>
          <w:sz w:val="24"/>
          <w:szCs w:val="24"/>
          <w:lang w:val="el-GR"/>
        </w:rPr>
        <w:t>ον μακροπερίοδο ή μικροπερίοδο Λ</w:t>
      </w:r>
      <w:r w:rsidRPr="00AD202D">
        <w:rPr>
          <w:sz w:val="24"/>
          <w:szCs w:val="24"/>
          <w:lang w:val="el-GR"/>
        </w:rPr>
        <w:t>όγο</w:t>
      </w:r>
    </w:p>
    <w:p w14:paraId="68B4558A" w14:textId="52C252E9" w:rsidR="0060573B" w:rsidRPr="0060573B" w:rsidRDefault="00AD202D" w:rsidP="00440249">
      <w:pPr>
        <w:pStyle w:val="a5"/>
        <w:numPr>
          <w:ilvl w:val="0"/>
          <w:numId w:val="15"/>
        </w:numPr>
        <w:spacing w:after="0" w:line="240" w:lineRule="auto"/>
        <w:ind w:left="714" w:hanging="357"/>
        <w:rPr>
          <w:sz w:val="24"/>
          <w:szCs w:val="24"/>
          <w:lang w:val="el-GR"/>
        </w:rPr>
      </w:pPr>
      <w:r>
        <w:rPr>
          <w:sz w:val="24"/>
          <w:szCs w:val="24"/>
          <w:lang w:val="el-GR"/>
        </w:rPr>
        <w:t>τα σχήματα Λ</w:t>
      </w:r>
      <w:r w:rsidR="0060573B" w:rsidRPr="0060573B">
        <w:rPr>
          <w:sz w:val="24"/>
          <w:szCs w:val="24"/>
          <w:lang w:val="el-GR"/>
        </w:rPr>
        <w:t>όγου (αναδίπλωση, ειρωνεία, έλλειψη, λιτότητα, μεταφορά, μετωνυμία, παρομοίωση, πλεονασ</w:t>
      </w:r>
      <w:r w:rsidR="008E4C58">
        <w:rPr>
          <w:sz w:val="24"/>
          <w:szCs w:val="24"/>
          <w:lang w:val="el-GR"/>
        </w:rPr>
        <w:t>μός, προσωποποίηση, υπερβολή κ.ά</w:t>
      </w:r>
      <w:r w:rsidR="0060573B" w:rsidRPr="0060573B">
        <w:rPr>
          <w:sz w:val="24"/>
          <w:szCs w:val="24"/>
          <w:lang w:val="el-GR"/>
        </w:rPr>
        <w:t>.)</w:t>
      </w:r>
    </w:p>
    <w:p w14:paraId="69427123" w14:textId="77777777" w:rsidR="0060573B" w:rsidRPr="0060573B" w:rsidRDefault="0060573B" w:rsidP="00440249">
      <w:pPr>
        <w:pStyle w:val="a5"/>
        <w:numPr>
          <w:ilvl w:val="0"/>
          <w:numId w:val="15"/>
        </w:numPr>
        <w:spacing w:after="0" w:line="240" w:lineRule="auto"/>
        <w:ind w:left="714" w:hanging="357"/>
        <w:rPr>
          <w:sz w:val="24"/>
          <w:szCs w:val="24"/>
        </w:rPr>
      </w:pPr>
      <w:r w:rsidRPr="0060573B">
        <w:rPr>
          <w:sz w:val="24"/>
          <w:szCs w:val="24"/>
        </w:rPr>
        <w:t>το λεξιλόγιο</w:t>
      </w:r>
    </w:p>
    <w:p w14:paraId="34FE4527" w14:textId="51723263" w:rsidR="0060573B" w:rsidRPr="00F360C9" w:rsidRDefault="008E4C58" w:rsidP="00440249">
      <w:pPr>
        <w:pStyle w:val="a5"/>
        <w:numPr>
          <w:ilvl w:val="0"/>
          <w:numId w:val="15"/>
        </w:numPr>
        <w:spacing w:after="0" w:line="240" w:lineRule="auto"/>
        <w:ind w:left="714" w:hanging="357"/>
        <w:rPr>
          <w:sz w:val="24"/>
          <w:szCs w:val="24"/>
        </w:rPr>
      </w:pPr>
      <w:r>
        <w:rPr>
          <w:sz w:val="24"/>
          <w:szCs w:val="24"/>
        </w:rPr>
        <w:t>τα ρηματικά πρόσωπα (Αφήγηση</w:t>
      </w:r>
      <w:r w:rsidR="0060573B" w:rsidRPr="0060573B">
        <w:rPr>
          <w:sz w:val="24"/>
          <w:szCs w:val="24"/>
        </w:rPr>
        <w:t>)</w:t>
      </w:r>
      <w:r w:rsidR="00111D06">
        <w:rPr>
          <w:sz w:val="24"/>
          <w:szCs w:val="24"/>
        </w:rPr>
        <w:t>.</w:t>
      </w:r>
    </w:p>
    <w:p w14:paraId="179423A8" w14:textId="6C3D4780" w:rsidR="00E27A01" w:rsidRPr="0060573B" w:rsidRDefault="00E27A01" w:rsidP="00E27A01">
      <w:pPr>
        <w:pStyle w:val="Default"/>
        <w:shd w:val="clear" w:color="auto" w:fill="FFFFFF" w:themeFill="background1"/>
        <w:jc w:val="both"/>
        <w:rPr>
          <w:rFonts w:asciiTheme="minorHAnsi" w:hAnsiTheme="minorHAnsi"/>
          <w:b/>
          <w:sz w:val="22"/>
          <w:szCs w:val="22"/>
        </w:rPr>
      </w:pPr>
    </w:p>
    <w:tbl>
      <w:tblPr>
        <w:tblStyle w:val="4-3"/>
        <w:tblW w:w="0" w:type="auto"/>
        <w:tblInd w:w="279" w:type="dxa"/>
        <w:tblLook w:val="04A0" w:firstRow="1" w:lastRow="0" w:firstColumn="1" w:lastColumn="0" w:noHBand="0" w:noVBand="1"/>
      </w:tblPr>
      <w:tblGrid>
        <w:gridCol w:w="2704"/>
        <w:gridCol w:w="6929"/>
      </w:tblGrid>
      <w:tr w:rsidR="0060573B" w:rsidRPr="0060573B" w14:paraId="2CCCE4A6" w14:textId="77777777" w:rsidTr="001B6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4BCFA3" w14:textId="2C76A92B" w:rsidR="0060573B" w:rsidRPr="00BC6D71" w:rsidRDefault="0060573B" w:rsidP="00163282">
            <w:pPr>
              <w:jc w:val="center"/>
              <w:rPr>
                <w:color w:val="auto"/>
                <w:sz w:val="26"/>
                <w:szCs w:val="26"/>
              </w:rPr>
            </w:pPr>
            <w:r w:rsidRPr="00BC6D71">
              <w:rPr>
                <w:color w:val="auto"/>
                <w:sz w:val="26"/>
                <w:szCs w:val="26"/>
              </w:rPr>
              <w:t xml:space="preserve">ΕΙΔΗ ΥΦΟΥΣ </w:t>
            </w:r>
          </w:p>
        </w:tc>
        <w:tc>
          <w:tcPr>
            <w:tcW w:w="7084" w:type="dxa"/>
          </w:tcPr>
          <w:p w14:paraId="2176006C" w14:textId="77777777" w:rsidR="0060573B" w:rsidRPr="00BC6D71" w:rsidRDefault="0060573B" w:rsidP="00163282">
            <w:pPr>
              <w:jc w:val="center"/>
              <w:cnfStyle w:val="100000000000" w:firstRow="1" w:lastRow="0" w:firstColumn="0" w:lastColumn="0" w:oddVBand="0" w:evenVBand="0" w:oddHBand="0" w:evenHBand="0" w:firstRowFirstColumn="0" w:firstRowLastColumn="0" w:lastRowFirstColumn="0" w:lastRowLastColumn="0"/>
              <w:rPr>
                <w:color w:val="auto"/>
                <w:sz w:val="26"/>
                <w:szCs w:val="26"/>
              </w:rPr>
            </w:pPr>
            <w:r w:rsidRPr="00BC6D71">
              <w:rPr>
                <w:color w:val="auto"/>
                <w:sz w:val="26"/>
                <w:szCs w:val="26"/>
              </w:rPr>
              <w:t>ΧΑΡΑΚΤΗΡΙΣΤΙΚΑ</w:t>
            </w:r>
          </w:p>
          <w:p w14:paraId="1469757C" w14:textId="7CBE0941" w:rsidR="0060573B" w:rsidRPr="00BC6D71" w:rsidRDefault="0060573B" w:rsidP="00163282">
            <w:pPr>
              <w:jc w:val="center"/>
              <w:cnfStyle w:val="100000000000" w:firstRow="1" w:lastRow="0" w:firstColumn="0" w:lastColumn="0" w:oddVBand="0" w:evenVBand="0" w:oddHBand="0" w:evenHBand="0" w:firstRowFirstColumn="0" w:firstRowLastColumn="0" w:lastRowFirstColumn="0" w:lastRowLastColumn="0"/>
              <w:rPr>
                <w:color w:val="auto"/>
                <w:sz w:val="26"/>
                <w:szCs w:val="26"/>
              </w:rPr>
            </w:pPr>
          </w:p>
        </w:tc>
      </w:tr>
      <w:tr w:rsidR="0060573B" w:rsidRPr="0060573B" w14:paraId="7BCA4AAB"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B6C7C89" w14:textId="536510C8" w:rsidR="0060573B" w:rsidRPr="0060573B" w:rsidRDefault="0060573B" w:rsidP="00163282">
            <w:r w:rsidRPr="0060573B">
              <w:t>Γλαφυρό, παραστατικό</w:t>
            </w:r>
            <w:r>
              <w:t xml:space="preserve">, </w:t>
            </w:r>
            <w:r w:rsidRPr="0060573B">
              <w:t>ζωντανό</w:t>
            </w:r>
          </w:p>
        </w:tc>
        <w:tc>
          <w:tcPr>
            <w:tcW w:w="7084" w:type="dxa"/>
          </w:tcPr>
          <w:p w14:paraId="1BF27182" w14:textId="4D896788"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πολλά καλολογικά στοιχεία (επίθετα, εικόνες, σχήματα λόγου, χρήση π</w:t>
            </w:r>
            <w:r w:rsidR="00E218BC">
              <w:t>αραδειγμάτων, διαλόγου, ευθέος λ</w:t>
            </w:r>
            <w:r w:rsidRPr="0060573B">
              <w:t>όγου, ρητορικών ερωτήσεων, μεταφορώ</w:t>
            </w:r>
            <w:r w:rsidR="001C346C">
              <w:t xml:space="preserve">ν, </w:t>
            </w:r>
            <w:r w:rsidRPr="0060573B">
              <w:t>εικόνων, παρ</w:t>
            </w:r>
            <w:r w:rsidR="00BC6D71">
              <w:t>ομοιώσεων, ενεργητικής σύνταξης</w:t>
            </w:r>
            <w:r w:rsidRPr="0060573B">
              <w:t>)</w:t>
            </w:r>
            <w:r w:rsidR="00BC6D71">
              <w:t>.</w:t>
            </w:r>
          </w:p>
          <w:p w14:paraId="3EF9449F" w14:textId="77777777" w:rsidR="0060573B" w:rsidRPr="0060573B" w:rsidRDefault="0060573B" w:rsidP="00163282">
            <w:pPr>
              <w:jc w:val="both"/>
              <w:cnfStyle w:val="000000100000" w:firstRow="0" w:lastRow="0" w:firstColumn="0" w:lastColumn="0" w:oddVBand="0" w:evenVBand="0" w:oddHBand="1" w:evenHBand="0" w:firstRowFirstColumn="0" w:firstRowLastColumn="0" w:lastRowFirstColumn="0" w:lastRowLastColumn="0"/>
            </w:pPr>
          </w:p>
        </w:tc>
      </w:tr>
      <w:tr w:rsidR="0060573B" w:rsidRPr="0060573B" w14:paraId="21D184AA"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1A9F8A32" w14:textId="77777777" w:rsidR="0060573B" w:rsidRPr="0060573B" w:rsidRDefault="0060573B" w:rsidP="00163282">
            <w:r w:rsidRPr="0060573B">
              <w:t xml:space="preserve">Απλό  </w:t>
            </w:r>
          </w:p>
        </w:tc>
        <w:tc>
          <w:tcPr>
            <w:tcW w:w="7084" w:type="dxa"/>
          </w:tcPr>
          <w:p w14:paraId="75854E3E" w14:textId="39381EEA"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rPr>
                <w:b/>
              </w:rPr>
            </w:pPr>
            <w:r w:rsidRPr="0060573B">
              <w:t>απλά λόγια, φυσικότητα, χ</w:t>
            </w:r>
            <w:r w:rsidR="00E218BC">
              <w:t>ωρίς περίπλοκα σχήματα λ</w:t>
            </w:r>
            <w:r w:rsidRPr="0060573B">
              <w:t>όγου και σύνταξη, με λιτότητα</w:t>
            </w:r>
            <w:r w:rsidRPr="0060573B">
              <w:rPr>
                <w:b/>
              </w:rPr>
              <w:t>.</w:t>
            </w:r>
          </w:p>
          <w:p w14:paraId="16179590"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rPr>
                <w:b/>
              </w:rPr>
            </w:pPr>
          </w:p>
        </w:tc>
      </w:tr>
      <w:tr w:rsidR="0060573B" w:rsidRPr="0060573B" w14:paraId="0D6FF6C1"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DDB2EF1" w14:textId="77777777" w:rsidR="0060573B" w:rsidRPr="0060573B" w:rsidRDefault="0060573B" w:rsidP="00163282">
            <w:r w:rsidRPr="0060573B">
              <w:t>Λιτό</w:t>
            </w:r>
          </w:p>
        </w:tc>
        <w:tc>
          <w:tcPr>
            <w:tcW w:w="7084" w:type="dxa"/>
          </w:tcPr>
          <w:p w14:paraId="5CA4D4CD" w14:textId="22CADCD6"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κυριαρχία παρατακτικής σύνδεσης</w:t>
            </w:r>
            <w:r w:rsidR="008875CE">
              <w:t xml:space="preserve"> ή</w:t>
            </w:r>
            <w:r w:rsidRPr="0060573B">
              <w:t xml:space="preserve"> ασύνδετου σχήματος, χωρίς πολλά καλολογικά στοιχεία.</w:t>
            </w:r>
          </w:p>
          <w:p w14:paraId="3A84A30D"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76C64B29"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1B59F31A" w14:textId="77777777" w:rsidR="0060573B" w:rsidRPr="0060573B" w:rsidRDefault="0060573B" w:rsidP="00163282">
            <w:r w:rsidRPr="0060573B">
              <w:t xml:space="preserve">Οικείο, άμεσο </w:t>
            </w:r>
          </w:p>
        </w:tc>
        <w:tc>
          <w:tcPr>
            <w:tcW w:w="7084" w:type="dxa"/>
          </w:tcPr>
          <w:p w14:paraId="64CFEDA2" w14:textId="7114C052"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χρήση καθημερινού λεξιλογίου, α΄  και β΄  προσώπου παράταξης και ασύνδετο</w:t>
            </w:r>
            <w:r w:rsidR="001C346C">
              <w:t>υ σ</w:t>
            </w:r>
            <w:r w:rsidRPr="0060573B">
              <w:t>χήματος.</w:t>
            </w:r>
          </w:p>
          <w:p w14:paraId="17DC3ABE"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39C76C73"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03E5051" w14:textId="7B7A8CEA" w:rsidR="0060573B" w:rsidRPr="0060573B" w:rsidRDefault="00216505" w:rsidP="00163282">
            <w:r>
              <w:t>Επίσημο-</w:t>
            </w:r>
            <w:r w:rsidR="0060573B" w:rsidRPr="0060573B">
              <w:t xml:space="preserve">Επιστημονικό </w:t>
            </w:r>
          </w:p>
        </w:tc>
        <w:tc>
          <w:tcPr>
            <w:tcW w:w="7084" w:type="dxa"/>
          </w:tcPr>
          <w:p w14:paraId="619C06F8"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σπάνιες λέξεις (ή και ειδική ορολογία), όχι καθημερινό λεξιλόγιο, μόνο δόκιμες λέξεις, τριτοπρόσωπος λόγος, παθητική σύνταξη, κυριαρχία της επίκλησης στη λογική.</w:t>
            </w:r>
          </w:p>
          <w:p w14:paraId="39C4463D"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305C86EA"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32984CE6" w14:textId="77777777" w:rsidR="0060573B" w:rsidRPr="0060573B" w:rsidRDefault="0060573B" w:rsidP="00163282">
            <w:r w:rsidRPr="0060573B">
              <w:t xml:space="preserve">Εξομολογητικό  </w:t>
            </w:r>
          </w:p>
        </w:tc>
        <w:tc>
          <w:tcPr>
            <w:tcW w:w="7084" w:type="dxa"/>
          </w:tcPr>
          <w:p w14:paraId="17CAD438"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παρελθοντικοί χρόνοι, αναδρομές, αφήγηση σε α' πρόσωπο.</w:t>
            </w:r>
          </w:p>
          <w:p w14:paraId="5B3C38D1"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47C4DB87"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8B08271" w14:textId="77777777" w:rsidR="0060573B" w:rsidRPr="0060573B" w:rsidRDefault="0060573B" w:rsidP="00163282">
            <w:r w:rsidRPr="0060573B">
              <w:t>Σαρκαστικό-ειρωνικό</w:t>
            </w:r>
          </w:p>
          <w:p w14:paraId="5689152C" w14:textId="77777777" w:rsidR="0060573B" w:rsidRPr="0060573B" w:rsidRDefault="0060573B" w:rsidP="00163282">
            <w:r w:rsidRPr="0060573B">
              <w:t>Δηκτικό-σκωπτικό</w:t>
            </w:r>
          </w:p>
          <w:p w14:paraId="63FE16F1" w14:textId="77777777" w:rsidR="0060573B" w:rsidRPr="0060573B" w:rsidRDefault="0060573B" w:rsidP="00163282">
            <w:r w:rsidRPr="0060573B">
              <w:t>Αυτοσαρκαστικό</w:t>
            </w:r>
          </w:p>
        </w:tc>
        <w:tc>
          <w:tcPr>
            <w:tcW w:w="7084" w:type="dxa"/>
          </w:tcPr>
          <w:p w14:paraId="25C31337"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rPr>
                <w:b/>
              </w:rPr>
            </w:pPr>
            <w:r w:rsidRPr="0060573B">
              <w:t xml:space="preserve">έντονη χρήση ειρωνείας, με επικριτικά σχόλια. </w:t>
            </w:r>
          </w:p>
        </w:tc>
      </w:tr>
      <w:tr w:rsidR="0060573B" w:rsidRPr="0060573B" w14:paraId="3C02976C"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6626ACDF" w14:textId="77777777" w:rsidR="0060573B" w:rsidRPr="0060573B" w:rsidRDefault="0060573B" w:rsidP="00163282">
            <w:r w:rsidRPr="0060573B">
              <w:t xml:space="preserve">Διδακτικό </w:t>
            </w:r>
          </w:p>
        </w:tc>
        <w:tc>
          <w:tcPr>
            <w:tcW w:w="7084" w:type="dxa"/>
          </w:tcPr>
          <w:p w14:paraId="74C2D740"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παροχή πληροφοριών, υποδείξεις, συμβουλευτικός ρόλος.</w:t>
            </w:r>
          </w:p>
          <w:p w14:paraId="71C8B632"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03F4935E"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A77DC6E" w14:textId="77777777" w:rsidR="0060573B" w:rsidRPr="0060573B" w:rsidRDefault="0060573B" w:rsidP="00163282">
            <w:r w:rsidRPr="0060573B">
              <w:t xml:space="preserve">Χιουμοριστικό/παιγνιώδες  </w:t>
            </w:r>
          </w:p>
        </w:tc>
        <w:tc>
          <w:tcPr>
            <w:tcW w:w="7084" w:type="dxa"/>
          </w:tcPr>
          <w:p w14:paraId="73504BC3" w14:textId="3C998C12"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διάθεση χιουμοριστική, ψυχαγωγικός χαρακτήρας.</w:t>
            </w:r>
          </w:p>
          <w:p w14:paraId="6A7775F1"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16DEEFFB"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58C63771" w14:textId="77777777" w:rsidR="0060573B" w:rsidRPr="0060573B" w:rsidRDefault="0060573B" w:rsidP="00163282"/>
          <w:p w14:paraId="4749D007" w14:textId="77777777" w:rsidR="0060573B" w:rsidRPr="0060573B" w:rsidRDefault="0060573B" w:rsidP="00163282">
            <w:r w:rsidRPr="0060573B">
              <w:t xml:space="preserve">Σοβαρό ή σεμνό </w:t>
            </w:r>
          </w:p>
        </w:tc>
        <w:tc>
          <w:tcPr>
            <w:tcW w:w="7084" w:type="dxa"/>
          </w:tcPr>
          <w:p w14:paraId="75BE7E8C" w14:textId="4B953F1D"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κομψότητα και  χάρη, χωρίς τάσεις επίδειξης.</w:t>
            </w:r>
          </w:p>
          <w:p w14:paraId="2809B12E"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777FC985"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A9217E" w14:textId="77777777" w:rsidR="0060573B" w:rsidRPr="0060573B" w:rsidRDefault="0060573B" w:rsidP="00163282">
            <w:r w:rsidRPr="0060573B">
              <w:t xml:space="preserve">Επιτηδευμένο-εξεζητημένο-πομπώδες </w:t>
            </w:r>
          </w:p>
          <w:p w14:paraId="50767FD1" w14:textId="77777777" w:rsidR="0060573B" w:rsidRPr="0060573B" w:rsidRDefault="0060573B" w:rsidP="00163282"/>
          <w:p w14:paraId="6D1252BC" w14:textId="77777777" w:rsidR="0060573B" w:rsidRPr="0060573B" w:rsidRDefault="0060573B" w:rsidP="00163282"/>
        </w:tc>
        <w:tc>
          <w:tcPr>
            <w:tcW w:w="7084" w:type="dxa"/>
          </w:tcPr>
          <w:p w14:paraId="72FCEB7B"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υπερβολή του επιτηδευμένου, τάσεις επίδειξης και υπερβολής, με εκφραστικές ακρότητες. Βαρύγδουπες λέξεις, ρητορισμός, διαδοχική υπόταξη, πλούσιο λεξιλόγιο.</w:t>
            </w:r>
          </w:p>
          <w:p w14:paraId="6BE2D12E"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4A9B3573"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7C62DE3C" w14:textId="77777777" w:rsidR="0060573B" w:rsidRPr="0060573B" w:rsidRDefault="0060573B" w:rsidP="00163282">
            <w:r w:rsidRPr="0060573B">
              <w:t xml:space="preserve">Υποβλητικό </w:t>
            </w:r>
          </w:p>
        </w:tc>
        <w:tc>
          <w:tcPr>
            <w:tcW w:w="7084" w:type="dxa"/>
          </w:tcPr>
          <w:p w14:paraId="77F4ABCA"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εκφράζει συναισθηματικές και ψυχικές καταστάσεις με τρόπο υπαινικτικό και έντονο, όχι ακριβή και πλήρη.</w:t>
            </w:r>
          </w:p>
          <w:p w14:paraId="006F584D"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13817FDC"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5E4E73" w14:textId="77777777" w:rsidR="0060573B" w:rsidRPr="0060573B" w:rsidRDefault="0060573B" w:rsidP="00163282">
            <w:pPr>
              <w:rPr>
                <w:b w:val="0"/>
              </w:rPr>
            </w:pPr>
            <w:r w:rsidRPr="0060573B">
              <w:t>Υψηλό</w:t>
            </w:r>
            <w:r w:rsidRPr="0060573B">
              <w:rPr>
                <w:b w:val="0"/>
              </w:rPr>
              <w:t xml:space="preserve"> </w:t>
            </w:r>
          </w:p>
        </w:tc>
        <w:tc>
          <w:tcPr>
            <w:tcW w:w="7084" w:type="dxa"/>
          </w:tcPr>
          <w:p w14:paraId="1FF476A2"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 xml:space="preserve">απόδοση γεγονότων αρετής, ήθους  ανθρώπων πολύ πιο ψηλά από το συνηθισμένο επίπεδο, ευρύτητα λόγου, κείμενο πλούσιο σε εικόνες. </w:t>
            </w:r>
          </w:p>
          <w:p w14:paraId="0077EB10"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7F594FA9"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6A12D37E" w14:textId="2312674F" w:rsidR="0060573B" w:rsidRPr="0060573B" w:rsidRDefault="003E1FE8" w:rsidP="00163282">
            <w:r>
              <w:t>Πυκνό-φ</w:t>
            </w:r>
            <w:r w:rsidR="0060573B" w:rsidRPr="0060573B">
              <w:t>ροντισμένο≠ χαλαρό</w:t>
            </w:r>
          </w:p>
        </w:tc>
        <w:tc>
          <w:tcPr>
            <w:tcW w:w="7084" w:type="dxa"/>
          </w:tcPr>
          <w:p w14:paraId="6F48736E" w14:textId="643F0E0B"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r w:rsidRPr="0060573B">
              <w:t>οργάνωση των σκέψεων, έλλε</w:t>
            </w:r>
            <w:r w:rsidR="00E218BC">
              <w:t>ιψη πλατειασμών, συγκροτημένος Λ</w:t>
            </w:r>
            <w:r w:rsidRPr="0060573B">
              <w:t>όγος με συνοχή και συνεκτικότητα ≠ λίγες σχετικά σκέψεις, συνειρμικά συνδεδεμένες, παρεκβάσεις, επαναλήψεις, πλατειασμοί.</w:t>
            </w:r>
          </w:p>
          <w:p w14:paraId="498145A3" w14:textId="77777777" w:rsidR="0060573B" w:rsidRPr="0060573B" w:rsidRDefault="0060573B" w:rsidP="00163282">
            <w:pPr>
              <w:cnfStyle w:val="000000000000" w:firstRow="0" w:lastRow="0" w:firstColumn="0" w:lastColumn="0" w:oddVBand="0" w:evenVBand="0" w:oddHBand="0" w:evenHBand="0" w:firstRowFirstColumn="0" w:firstRowLastColumn="0" w:lastRowFirstColumn="0" w:lastRowLastColumn="0"/>
            </w:pPr>
          </w:p>
        </w:tc>
      </w:tr>
      <w:tr w:rsidR="0060573B" w:rsidRPr="0060573B" w14:paraId="211C33DB"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51F13F" w14:textId="77777777" w:rsidR="0060573B" w:rsidRPr="0060573B" w:rsidRDefault="0060573B" w:rsidP="00163282">
            <w:r w:rsidRPr="0060573B">
              <w:t xml:space="preserve">Λυρικό </w:t>
            </w:r>
          </w:p>
        </w:tc>
        <w:tc>
          <w:tcPr>
            <w:tcW w:w="7084" w:type="dxa"/>
          </w:tcPr>
          <w:p w14:paraId="02A0B244" w14:textId="14120DC1"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επιδιώκει να αναλύσει λεπτές ψυχικές καταστάσεις και συγκινήσεις,  να αποδώσει δυσδιάκριτες διαφορές με λεξιλόγιο, φράσεις και σχήματα που δείχνουν μεγάλη καλλιέργεια και δεξιοτεχνία, ποιητική λειτουργία του λόγου, συνυποδηλώσεις, επίκληση στο συναίσθημα, ωραία εικονοπλασία</w:t>
            </w:r>
            <w:r w:rsidR="003E1FE8">
              <w:t>.</w:t>
            </w:r>
          </w:p>
          <w:p w14:paraId="59A16E95" w14:textId="42DCA17A"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r w:rsidR="0060573B" w:rsidRPr="0060573B" w14:paraId="32F8CE65" w14:textId="77777777" w:rsidTr="001B673E">
        <w:tc>
          <w:tcPr>
            <w:cnfStyle w:val="001000000000" w:firstRow="0" w:lastRow="0" w:firstColumn="1" w:lastColumn="0" w:oddVBand="0" w:evenVBand="0" w:oddHBand="0" w:evenHBand="0" w:firstRowFirstColumn="0" w:firstRowLastColumn="0" w:lastRowFirstColumn="0" w:lastRowLastColumn="0"/>
            <w:tcW w:w="2425" w:type="dxa"/>
          </w:tcPr>
          <w:p w14:paraId="51FE1759" w14:textId="77777777" w:rsidR="0060573B" w:rsidRPr="0060573B" w:rsidRDefault="0060573B" w:rsidP="00163282">
            <w:r w:rsidRPr="0060573B">
              <w:t xml:space="preserve">Σκοτεινό </w:t>
            </w:r>
          </w:p>
        </w:tc>
        <w:tc>
          <w:tcPr>
            <w:tcW w:w="7084" w:type="dxa"/>
          </w:tcPr>
          <w:p w14:paraId="3E3B349C" w14:textId="77777777" w:rsidR="0060573B" w:rsidRDefault="0060573B" w:rsidP="00D42CEC">
            <w:pPr>
              <w:cnfStyle w:val="000000000000" w:firstRow="0" w:lastRow="0" w:firstColumn="0" w:lastColumn="0" w:oddVBand="0" w:evenVBand="0" w:oddHBand="0" w:evenHBand="0" w:firstRowFirstColumn="0" w:firstRowLastColumn="0" w:lastRowFirstColumn="0" w:lastRowLastColumn="0"/>
            </w:pPr>
            <w:r w:rsidRPr="0060573B">
              <w:t>περιγραφή/αφήγηση κάπως δυσνόητη</w:t>
            </w:r>
          </w:p>
          <w:p w14:paraId="786E1A6D" w14:textId="5E17483D" w:rsidR="00D42CEC" w:rsidRPr="0060573B" w:rsidRDefault="00D42CEC" w:rsidP="00D42CEC">
            <w:pPr>
              <w:cnfStyle w:val="000000000000" w:firstRow="0" w:lastRow="0" w:firstColumn="0" w:lastColumn="0" w:oddVBand="0" w:evenVBand="0" w:oddHBand="0" w:evenHBand="0" w:firstRowFirstColumn="0" w:firstRowLastColumn="0" w:lastRowFirstColumn="0" w:lastRowLastColumn="0"/>
            </w:pPr>
          </w:p>
        </w:tc>
      </w:tr>
      <w:tr w:rsidR="0060573B" w:rsidRPr="0060573B" w14:paraId="388940BD" w14:textId="77777777" w:rsidTr="001B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E12C9D8" w14:textId="77777777" w:rsidR="0060573B" w:rsidRPr="0060573B" w:rsidRDefault="0060573B" w:rsidP="00163282">
            <w:r w:rsidRPr="0060573B">
              <w:t xml:space="preserve">Σαφές /ακριβές  </w:t>
            </w:r>
          </w:p>
        </w:tc>
        <w:tc>
          <w:tcPr>
            <w:tcW w:w="7084" w:type="dxa"/>
          </w:tcPr>
          <w:p w14:paraId="01D60C16"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r w:rsidRPr="0060573B">
              <w:t>ακρίβεια, σαφήνεια, πλούτος λεξιλογίου, χρήση της υπόταξης με μέτρο.</w:t>
            </w:r>
          </w:p>
          <w:p w14:paraId="0B9A4657" w14:textId="77777777" w:rsidR="0060573B" w:rsidRPr="0060573B" w:rsidRDefault="0060573B" w:rsidP="00163282">
            <w:pPr>
              <w:cnfStyle w:val="000000100000" w:firstRow="0" w:lastRow="0" w:firstColumn="0" w:lastColumn="0" w:oddVBand="0" w:evenVBand="0" w:oddHBand="1" w:evenHBand="0" w:firstRowFirstColumn="0" w:firstRowLastColumn="0" w:lastRowFirstColumn="0" w:lastRowLastColumn="0"/>
            </w:pPr>
          </w:p>
        </w:tc>
      </w:tr>
    </w:tbl>
    <w:p w14:paraId="61A0AACC" w14:textId="7986CE91" w:rsidR="00E27A01" w:rsidRPr="00E27A01" w:rsidRDefault="00E27A01" w:rsidP="00CC1DDB">
      <w:pPr>
        <w:pStyle w:val="Default"/>
        <w:shd w:val="clear" w:color="auto" w:fill="FFFFFF" w:themeFill="background1"/>
        <w:jc w:val="both"/>
        <w:rPr>
          <w:rFonts w:asciiTheme="minorHAnsi" w:hAnsiTheme="minorHAnsi"/>
          <w:b/>
          <w:sz w:val="32"/>
          <w:szCs w:val="32"/>
        </w:rPr>
      </w:pPr>
    </w:p>
    <w:p w14:paraId="0C357FEC" w14:textId="795FAEA4" w:rsidR="00CC6D06" w:rsidRPr="00EA7797" w:rsidRDefault="00D21273" w:rsidP="008D4799">
      <w:pPr>
        <w:pStyle w:val="1"/>
        <w:numPr>
          <w:ilvl w:val="0"/>
          <w:numId w:val="30"/>
        </w:numPr>
        <w:shd w:val="clear" w:color="auto" w:fill="B4C6E7" w:themeFill="accent1" w:themeFillTint="66"/>
        <w:rPr>
          <w:b/>
          <w:color w:val="auto"/>
        </w:rPr>
      </w:pPr>
      <w:r>
        <w:rPr>
          <w:b/>
          <w:color w:val="auto"/>
        </w:rPr>
        <w:t>Μορφή κειμένου</w:t>
      </w:r>
    </w:p>
    <w:p w14:paraId="7B792512" w14:textId="77777777" w:rsidR="00310A10" w:rsidRPr="00310A10" w:rsidRDefault="00310A10" w:rsidP="00310A10"/>
    <w:p w14:paraId="420FB286" w14:textId="5A13FA52" w:rsidR="006D2E7B" w:rsidRPr="007E20DB" w:rsidRDefault="00D21273" w:rsidP="008D4799">
      <w:pPr>
        <w:pStyle w:val="a5"/>
        <w:numPr>
          <w:ilvl w:val="1"/>
          <w:numId w:val="30"/>
        </w:numPr>
        <w:shd w:val="clear" w:color="auto" w:fill="B4C6E7" w:themeFill="accent1" w:themeFillTint="66"/>
        <w:spacing w:after="0" w:line="240" w:lineRule="auto"/>
        <w:rPr>
          <w:b/>
          <w:sz w:val="30"/>
          <w:szCs w:val="30"/>
        </w:rPr>
      </w:pPr>
      <w:r w:rsidRPr="007E20DB">
        <w:rPr>
          <w:b/>
          <w:sz w:val="30"/>
          <w:szCs w:val="30"/>
        </w:rPr>
        <w:t>Οργάνωση/δομή κειμένου</w:t>
      </w:r>
    </w:p>
    <w:p w14:paraId="109126AE" w14:textId="77777777" w:rsidR="000730CC" w:rsidRDefault="000730CC" w:rsidP="000730CC">
      <w:pPr>
        <w:pStyle w:val="2"/>
        <w:ind w:left="360"/>
        <w:rPr>
          <w:b/>
          <w:sz w:val="32"/>
          <w:szCs w:val="32"/>
        </w:rPr>
      </w:pPr>
    </w:p>
    <w:p w14:paraId="2E21E867" w14:textId="01508FBF" w:rsidR="00AD5566" w:rsidRPr="00F973D7" w:rsidRDefault="006D2E7B" w:rsidP="008D4799">
      <w:pPr>
        <w:pStyle w:val="2"/>
        <w:numPr>
          <w:ilvl w:val="2"/>
          <w:numId w:val="30"/>
        </w:numPr>
        <w:rPr>
          <w:b/>
          <w:sz w:val="32"/>
          <w:szCs w:val="32"/>
        </w:rPr>
      </w:pPr>
      <w:r w:rsidRPr="00F973D7">
        <w:rPr>
          <w:b/>
          <w:sz w:val="32"/>
          <w:szCs w:val="32"/>
        </w:rPr>
        <w:t>Εξωτερικά δομικά στοιχεία</w:t>
      </w:r>
      <w:r w:rsidR="008875CE" w:rsidRPr="00F973D7">
        <w:rPr>
          <w:b/>
          <w:sz w:val="32"/>
          <w:szCs w:val="32"/>
        </w:rPr>
        <w:t>, ανάλογα με τον</w:t>
      </w:r>
      <w:r w:rsidR="00E218BC">
        <w:rPr>
          <w:b/>
          <w:sz w:val="32"/>
          <w:szCs w:val="32"/>
        </w:rPr>
        <w:t>/το</w:t>
      </w:r>
      <w:r w:rsidR="008875CE" w:rsidRPr="00F973D7">
        <w:rPr>
          <w:b/>
          <w:sz w:val="32"/>
          <w:szCs w:val="32"/>
        </w:rPr>
        <w:t xml:space="preserve"> κειμενικό τύπο/ε</w:t>
      </w:r>
      <w:r w:rsidR="00AD5566" w:rsidRPr="00F973D7">
        <w:rPr>
          <w:b/>
          <w:sz w:val="32"/>
          <w:szCs w:val="32"/>
        </w:rPr>
        <w:t>ίδος</w:t>
      </w:r>
    </w:p>
    <w:p w14:paraId="76A4B4F9" w14:textId="77777777" w:rsidR="003E1FE8" w:rsidRDefault="00AD5566" w:rsidP="003E1FE8">
      <w:pPr>
        <w:pStyle w:val="Default"/>
        <w:shd w:val="clear" w:color="auto" w:fill="FFFFFF" w:themeFill="background1"/>
        <w:ind w:left="284"/>
        <w:jc w:val="both"/>
      </w:pPr>
      <w:r>
        <w:t xml:space="preserve">    </w:t>
      </w:r>
    </w:p>
    <w:p w14:paraId="19311A22" w14:textId="111ED0E3" w:rsidR="00CC6D06" w:rsidRPr="000730CC" w:rsidRDefault="00AD5566" w:rsidP="000730CC">
      <w:pPr>
        <w:pStyle w:val="Default"/>
        <w:shd w:val="clear" w:color="auto" w:fill="FFFFFF" w:themeFill="background1"/>
        <w:ind w:left="284"/>
        <w:jc w:val="both"/>
        <w:rPr>
          <w:rFonts w:asciiTheme="minorHAnsi" w:hAnsiTheme="minorHAnsi"/>
          <w:b/>
          <w:sz w:val="28"/>
          <w:szCs w:val="28"/>
        </w:rPr>
      </w:pPr>
      <w:r>
        <w:t xml:space="preserve"> </w:t>
      </w:r>
      <w:r w:rsidR="003E1FE8" w:rsidRPr="00462CDF">
        <w:rPr>
          <w:rFonts w:asciiTheme="minorHAnsi" w:hAnsiTheme="minorHAnsi"/>
          <w:b/>
          <w:sz w:val="28"/>
          <w:szCs w:val="28"/>
          <w:highlight w:val="lightGray"/>
        </w:rPr>
        <w:t>ΕΝΔΕΙΚΤΙΚΑ:</w:t>
      </w:r>
    </w:p>
    <w:p w14:paraId="328B1914" w14:textId="761F2507" w:rsidR="00F360C9" w:rsidRDefault="00750FD1" w:rsidP="008F058B">
      <w:pPr>
        <w:ind w:left="426" w:hanging="284"/>
        <w:rPr>
          <w:rStyle w:val="2Char"/>
          <w:rFonts w:asciiTheme="minorHAnsi" w:eastAsiaTheme="minorHAnsi" w:hAnsiTheme="minorHAnsi" w:cstheme="minorBidi"/>
          <w:b/>
          <w:color w:val="auto"/>
          <w:sz w:val="20"/>
          <w:szCs w:val="20"/>
          <w:u w:val="single"/>
        </w:rPr>
      </w:pPr>
      <w:r>
        <w:rPr>
          <w:b/>
          <w:noProof/>
          <w:sz w:val="20"/>
          <w:szCs w:val="20"/>
          <w:u w:val="single"/>
          <w:lang w:eastAsia="el-GR"/>
        </w:rPr>
        <w:drawing>
          <wp:inline distT="0" distB="0" distL="0" distR="0" wp14:anchorId="6E57125C" wp14:editId="1AF1AC95">
            <wp:extent cx="1261242" cy="1211580"/>
            <wp:effectExtent l="0" t="38100" r="34290" b="6477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3DC81A5" w14:textId="77777777" w:rsidR="008F058B" w:rsidRPr="00F360C9" w:rsidRDefault="008F058B" w:rsidP="008F058B">
      <w:pPr>
        <w:ind w:left="426" w:hanging="284"/>
        <w:rPr>
          <w:rStyle w:val="2Char"/>
          <w:rFonts w:asciiTheme="minorHAnsi" w:eastAsiaTheme="minorHAnsi" w:hAnsiTheme="minorHAnsi" w:cstheme="minorBidi"/>
          <w:b/>
          <w:color w:val="auto"/>
          <w:sz w:val="20"/>
          <w:szCs w:val="20"/>
          <w:u w:val="single"/>
        </w:rPr>
      </w:pPr>
    </w:p>
    <w:p w14:paraId="1EB8F6DD" w14:textId="25C464D0" w:rsidR="00797812" w:rsidRPr="0002011A" w:rsidRDefault="001464D4" w:rsidP="008D4799">
      <w:pPr>
        <w:pStyle w:val="2"/>
        <w:numPr>
          <w:ilvl w:val="2"/>
          <w:numId w:val="30"/>
        </w:numPr>
        <w:rPr>
          <w:b/>
          <w:sz w:val="32"/>
          <w:szCs w:val="32"/>
        </w:rPr>
      </w:pPr>
      <w:r w:rsidRPr="0002011A">
        <w:rPr>
          <w:rStyle w:val="2Char"/>
          <w:b/>
          <w:sz w:val="32"/>
          <w:szCs w:val="32"/>
        </w:rPr>
        <w:lastRenderedPageBreak/>
        <w:t xml:space="preserve">Εσωτερικά δομικά στοιχεία </w:t>
      </w:r>
    </w:p>
    <w:p w14:paraId="34A61A5D" w14:textId="0F3FF244" w:rsidR="00251723" w:rsidRPr="00251723" w:rsidRDefault="00251723" w:rsidP="00A0119D">
      <w:pPr>
        <w:pStyle w:val="a7"/>
        <w:rPr>
          <w:b/>
          <w:sz w:val="24"/>
          <w:szCs w:val="24"/>
        </w:rPr>
      </w:pPr>
    </w:p>
    <w:p w14:paraId="40575500" w14:textId="53E7ACE2" w:rsidR="00A0119D" w:rsidRPr="0002011A" w:rsidRDefault="007612D5" w:rsidP="008D4799">
      <w:pPr>
        <w:pStyle w:val="3"/>
        <w:numPr>
          <w:ilvl w:val="3"/>
          <w:numId w:val="30"/>
        </w:numPr>
        <w:rPr>
          <w:b/>
          <w:sz w:val="32"/>
          <w:szCs w:val="32"/>
        </w:rPr>
      </w:pPr>
      <w:r w:rsidRPr="0002011A">
        <w:rPr>
          <w:b/>
          <w:sz w:val="32"/>
          <w:szCs w:val="32"/>
        </w:rPr>
        <w:t>Σύνδεση προτάσεων</w:t>
      </w:r>
    </w:p>
    <w:p w14:paraId="48CB77E5" w14:textId="1CE800B1" w:rsidR="00444C94" w:rsidRPr="00C4402E" w:rsidRDefault="00444C94" w:rsidP="00365F47">
      <w:pPr>
        <w:pStyle w:val="a7"/>
        <w:ind w:left="709"/>
        <w:rPr>
          <w:sz w:val="24"/>
          <w:szCs w:val="24"/>
        </w:rPr>
      </w:pPr>
      <w:r w:rsidRPr="003C6232">
        <w:rPr>
          <w:b/>
          <w:sz w:val="24"/>
          <w:szCs w:val="24"/>
        </w:rPr>
        <w:t>Πρόταση:</w:t>
      </w:r>
      <w:r>
        <w:rPr>
          <w:sz w:val="24"/>
          <w:szCs w:val="24"/>
        </w:rPr>
        <w:t xml:space="preserve"> Έχει ολοκληρωμένο νόημ</w:t>
      </w:r>
      <w:r w:rsidR="00111D06">
        <w:rPr>
          <w:sz w:val="24"/>
          <w:szCs w:val="24"/>
        </w:rPr>
        <w:t>α</w:t>
      </w:r>
      <w:r w:rsidR="00D13E8D" w:rsidRPr="00C4402E">
        <w:rPr>
          <w:sz w:val="24"/>
          <w:szCs w:val="24"/>
        </w:rPr>
        <w:t>.</w:t>
      </w:r>
    </w:p>
    <w:p w14:paraId="2416E81B" w14:textId="0B6F4791" w:rsidR="00E4165F" w:rsidRPr="00D32BE8" w:rsidRDefault="00B41AC4" w:rsidP="00D32BE8">
      <w:pPr>
        <w:pStyle w:val="a7"/>
        <w:ind w:left="709"/>
        <w:rPr>
          <w:sz w:val="24"/>
          <w:szCs w:val="24"/>
        </w:rPr>
      </w:pPr>
      <w:r w:rsidRPr="00C4402E">
        <w:rPr>
          <w:sz w:val="24"/>
          <w:szCs w:val="24"/>
        </w:rPr>
        <w:t>Στα Νέα Ελληνικά οι προτάσεις συνδέονται με τρεις τρόπους: (α) παρατακτική (β) υποτακτική</w:t>
      </w:r>
      <w:r w:rsidR="00D32BE8" w:rsidRPr="00C4402E">
        <w:rPr>
          <w:sz w:val="24"/>
          <w:szCs w:val="24"/>
        </w:rPr>
        <w:t xml:space="preserve"> σύνδεση και (γ) ασύνδετο σχήμα</w:t>
      </w:r>
      <w:r w:rsidR="00D13E8D" w:rsidRPr="00C4402E">
        <w:rPr>
          <w:sz w:val="24"/>
          <w:szCs w:val="24"/>
        </w:rPr>
        <w:t>.</w:t>
      </w:r>
    </w:p>
    <w:p w14:paraId="1DD3124D" w14:textId="7B557086" w:rsidR="00444C94" w:rsidRPr="00B41AC4" w:rsidRDefault="00444C94" w:rsidP="00365F47">
      <w:pPr>
        <w:pStyle w:val="a7"/>
        <w:ind w:left="709"/>
        <w:rPr>
          <w:sz w:val="24"/>
          <w:szCs w:val="24"/>
        </w:rPr>
      </w:pPr>
      <w:r w:rsidRPr="003C6232">
        <w:rPr>
          <w:b/>
          <w:sz w:val="24"/>
          <w:szCs w:val="24"/>
        </w:rPr>
        <w:t>Περίοδος:</w:t>
      </w:r>
      <w:r w:rsidR="00E218BC">
        <w:rPr>
          <w:sz w:val="24"/>
          <w:szCs w:val="24"/>
        </w:rPr>
        <w:t xml:space="preserve"> Είναι το τμήμα του Λ</w:t>
      </w:r>
      <w:r>
        <w:rPr>
          <w:sz w:val="24"/>
          <w:szCs w:val="24"/>
        </w:rPr>
        <w:t xml:space="preserve">όγου που αποτελείται από μία ή περισσότερες προτάσεις. Έχει ολοκληρωμένο νόημα και </w:t>
      </w:r>
      <w:r w:rsidR="008551FB">
        <w:rPr>
          <w:sz w:val="24"/>
          <w:szCs w:val="24"/>
        </w:rPr>
        <w:t>«</w:t>
      </w:r>
      <w:r>
        <w:rPr>
          <w:sz w:val="24"/>
          <w:szCs w:val="24"/>
        </w:rPr>
        <w:t>κλείνετα</w:t>
      </w:r>
      <w:r w:rsidR="008551FB">
        <w:rPr>
          <w:sz w:val="24"/>
          <w:szCs w:val="24"/>
        </w:rPr>
        <w:t xml:space="preserve">ι» </w:t>
      </w:r>
      <w:r>
        <w:rPr>
          <w:sz w:val="24"/>
          <w:szCs w:val="24"/>
        </w:rPr>
        <w:t>ανάμεσα στις δύο τελείες ή μία τελεία και ένα ερωτηματικ</w:t>
      </w:r>
      <w:r w:rsidR="00D22255">
        <w:rPr>
          <w:sz w:val="24"/>
          <w:szCs w:val="24"/>
        </w:rPr>
        <w:t xml:space="preserve">ό ή </w:t>
      </w:r>
      <w:r w:rsidR="00A028FC">
        <w:rPr>
          <w:sz w:val="24"/>
          <w:szCs w:val="24"/>
        </w:rPr>
        <w:t xml:space="preserve">θαυμαστικό ή </w:t>
      </w:r>
      <w:r>
        <w:rPr>
          <w:sz w:val="24"/>
          <w:szCs w:val="24"/>
        </w:rPr>
        <w:t>αποσιωπητικ</w:t>
      </w:r>
      <w:r w:rsidR="00AE0660">
        <w:rPr>
          <w:sz w:val="24"/>
          <w:szCs w:val="24"/>
        </w:rPr>
        <w:t>ά.</w:t>
      </w:r>
    </w:p>
    <w:p w14:paraId="4571DA2E" w14:textId="77777777" w:rsidR="005120F2" w:rsidRPr="007612D5" w:rsidRDefault="005120F2" w:rsidP="007612D5">
      <w:pPr>
        <w:pStyle w:val="a7"/>
        <w:rPr>
          <w:sz w:val="24"/>
          <w:szCs w:val="24"/>
          <w:u w:val="single"/>
        </w:rPr>
      </w:pPr>
      <w:r>
        <w:rPr>
          <w:noProof/>
          <w:sz w:val="24"/>
          <w:szCs w:val="24"/>
          <w:u w:val="single"/>
          <w:lang w:eastAsia="el-GR"/>
        </w:rPr>
        <w:drawing>
          <wp:inline distT="0" distB="0" distL="0" distR="0" wp14:anchorId="43CD905C" wp14:editId="4027E64C">
            <wp:extent cx="4678326" cy="1765005"/>
            <wp:effectExtent l="0" t="0" r="0" b="6985"/>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AFFCF0F" w14:textId="77777777" w:rsidR="00397B09" w:rsidRPr="00C4402E" w:rsidRDefault="00EA16FF" w:rsidP="00E4165F">
      <w:pPr>
        <w:pStyle w:val="a7"/>
        <w:rPr>
          <w:b/>
          <w:sz w:val="24"/>
          <w:szCs w:val="24"/>
        </w:rPr>
      </w:pPr>
      <w:r>
        <w:rPr>
          <w:b/>
          <w:sz w:val="24"/>
          <w:szCs w:val="24"/>
        </w:rPr>
        <w:t xml:space="preserve">              </w:t>
      </w:r>
      <w:r w:rsidR="00397B09" w:rsidRPr="00C4402E">
        <w:rPr>
          <w:b/>
          <w:sz w:val="24"/>
          <w:szCs w:val="24"/>
        </w:rPr>
        <w:t>Παρατακτική Σύνδεση προτάσεων</w:t>
      </w:r>
    </w:p>
    <w:p w14:paraId="28670C83" w14:textId="00A894C5" w:rsidR="00397B09" w:rsidRPr="00C4402E" w:rsidRDefault="00397B09" w:rsidP="000E70C4">
      <w:pPr>
        <w:pStyle w:val="a7"/>
        <w:ind w:left="709" w:hanging="709"/>
        <w:rPr>
          <w:sz w:val="24"/>
          <w:szCs w:val="24"/>
        </w:rPr>
      </w:pPr>
      <w:r w:rsidRPr="00C4402E">
        <w:rPr>
          <w:b/>
          <w:sz w:val="24"/>
          <w:szCs w:val="24"/>
        </w:rPr>
        <w:t xml:space="preserve">             </w:t>
      </w:r>
      <w:r w:rsidR="00962B72" w:rsidRPr="00C4402E">
        <w:rPr>
          <w:sz w:val="24"/>
          <w:szCs w:val="24"/>
        </w:rPr>
        <w:t xml:space="preserve">Οι προτάσεις παρατίθενται, δηλαδή τοποθετούνται ισοδύναμες η μία δίπλα στην </w:t>
      </w:r>
      <w:r w:rsidR="00130631" w:rsidRPr="00C4402E">
        <w:rPr>
          <w:sz w:val="24"/>
          <w:szCs w:val="24"/>
        </w:rPr>
        <w:t>άλλη.   Κατά την παρατακτική σύνδεση χρησιμοποιούνται συμπλεκτικοί</w:t>
      </w:r>
      <w:r w:rsidRPr="00C4402E">
        <w:rPr>
          <w:sz w:val="24"/>
          <w:szCs w:val="24"/>
        </w:rPr>
        <w:t>, διαζευκτικο</w:t>
      </w:r>
      <w:r w:rsidR="00130631" w:rsidRPr="00C4402E">
        <w:rPr>
          <w:sz w:val="24"/>
          <w:szCs w:val="24"/>
        </w:rPr>
        <w:t>ί</w:t>
      </w:r>
      <w:r w:rsidRPr="00C4402E">
        <w:rPr>
          <w:sz w:val="24"/>
          <w:szCs w:val="24"/>
        </w:rPr>
        <w:t>, αντιθετικο</w:t>
      </w:r>
      <w:r w:rsidR="00130631" w:rsidRPr="00C4402E">
        <w:rPr>
          <w:sz w:val="24"/>
          <w:szCs w:val="24"/>
        </w:rPr>
        <w:t>ί σύ</w:t>
      </w:r>
      <w:r w:rsidRPr="00C4402E">
        <w:rPr>
          <w:sz w:val="24"/>
          <w:szCs w:val="24"/>
        </w:rPr>
        <w:t>νδ</w:t>
      </w:r>
      <w:r w:rsidR="00130631" w:rsidRPr="00C4402E">
        <w:rPr>
          <w:sz w:val="24"/>
          <w:szCs w:val="24"/>
        </w:rPr>
        <w:t>εσμοι.</w:t>
      </w:r>
    </w:p>
    <w:p w14:paraId="0B78D33C" w14:textId="77777777" w:rsidR="008E5DEB" w:rsidRPr="00C4402E" w:rsidRDefault="00130631" w:rsidP="000E70C4">
      <w:pPr>
        <w:pStyle w:val="a7"/>
        <w:ind w:left="709" w:hanging="709"/>
        <w:rPr>
          <w:sz w:val="22"/>
          <w:szCs w:val="22"/>
        </w:rPr>
      </w:pPr>
      <w:r w:rsidRPr="00C4402E">
        <w:rPr>
          <w:sz w:val="22"/>
          <w:szCs w:val="22"/>
        </w:rPr>
        <w:t xml:space="preserve">           </w:t>
      </w:r>
      <w:r w:rsidR="008E5DEB" w:rsidRPr="00C4402E">
        <w:rPr>
          <w:sz w:val="22"/>
          <w:szCs w:val="22"/>
        </w:rPr>
        <w:t xml:space="preserve">  </w:t>
      </w:r>
    </w:p>
    <w:p w14:paraId="5E5FF8EB" w14:textId="2B2C6FBC" w:rsidR="00130631" w:rsidRPr="00C4402E" w:rsidRDefault="008E5DEB" w:rsidP="000E70C4">
      <w:pPr>
        <w:pStyle w:val="a7"/>
        <w:ind w:left="709" w:hanging="709"/>
        <w:rPr>
          <w:sz w:val="22"/>
          <w:szCs w:val="22"/>
        </w:rPr>
      </w:pPr>
      <w:r w:rsidRPr="00C4402E">
        <w:rPr>
          <w:sz w:val="22"/>
          <w:szCs w:val="22"/>
        </w:rPr>
        <w:t xml:space="preserve">             </w:t>
      </w:r>
      <w:r w:rsidR="00130631" w:rsidRPr="00C4402E">
        <w:rPr>
          <w:sz w:val="22"/>
          <w:szCs w:val="22"/>
        </w:rPr>
        <w:t xml:space="preserve">  </w:t>
      </w:r>
      <w:r w:rsidR="00130631" w:rsidRPr="00C4402E">
        <w:rPr>
          <w:sz w:val="22"/>
          <w:szCs w:val="22"/>
          <w:u w:val="single"/>
        </w:rPr>
        <w:t>Παράδειγμα</w:t>
      </w:r>
    </w:p>
    <w:p w14:paraId="11D9EDA0" w14:textId="669D0CAA" w:rsidR="00130631" w:rsidRPr="008A6362" w:rsidRDefault="00130631" w:rsidP="000E70C4">
      <w:pPr>
        <w:pStyle w:val="a7"/>
        <w:ind w:left="709" w:hanging="709"/>
        <w:rPr>
          <w:sz w:val="22"/>
          <w:szCs w:val="22"/>
        </w:rPr>
      </w:pPr>
      <w:r w:rsidRPr="00C4402E">
        <w:rPr>
          <w:sz w:val="22"/>
          <w:szCs w:val="22"/>
        </w:rPr>
        <w:t xml:space="preserve">               Κοίταζε τη θάλασσα και χάζευε την απεραντοσύνη της.</w:t>
      </w:r>
    </w:p>
    <w:p w14:paraId="14B7B517" w14:textId="4400E2F1" w:rsidR="00130631" w:rsidRPr="00130631" w:rsidRDefault="00130631" w:rsidP="000E70C4">
      <w:pPr>
        <w:pStyle w:val="a7"/>
        <w:ind w:left="709" w:hanging="709"/>
        <w:rPr>
          <w:b/>
          <w:sz w:val="24"/>
          <w:szCs w:val="24"/>
        </w:rPr>
      </w:pPr>
      <w:r>
        <w:rPr>
          <w:sz w:val="24"/>
          <w:szCs w:val="24"/>
          <w:u w:val="single"/>
        </w:rPr>
        <w:t xml:space="preserve">              </w:t>
      </w:r>
    </w:p>
    <w:p w14:paraId="3BCBF81E" w14:textId="4DCCD0AB" w:rsidR="00E4165F" w:rsidRPr="00E4165F" w:rsidRDefault="00397B09" w:rsidP="00E4165F">
      <w:pPr>
        <w:pStyle w:val="a7"/>
        <w:rPr>
          <w:b/>
          <w:sz w:val="24"/>
          <w:szCs w:val="24"/>
        </w:rPr>
      </w:pPr>
      <w:r>
        <w:rPr>
          <w:b/>
          <w:sz w:val="24"/>
          <w:szCs w:val="24"/>
        </w:rPr>
        <w:t xml:space="preserve">             </w:t>
      </w:r>
      <w:r w:rsidR="00E4165F" w:rsidRPr="00E4165F">
        <w:rPr>
          <w:b/>
          <w:sz w:val="24"/>
          <w:szCs w:val="24"/>
        </w:rPr>
        <w:t>Λειτουργία</w:t>
      </w:r>
      <w:r w:rsidR="00EA7797">
        <w:rPr>
          <w:b/>
          <w:sz w:val="24"/>
          <w:szCs w:val="24"/>
        </w:rPr>
        <w:t xml:space="preserve"> παρατακτικής σύνδεσης</w:t>
      </w:r>
    </w:p>
    <w:p w14:paraId="58564163" w14:textId="1A788EB0" w:rsidR="00F35575" w:rsidRDefault="00EA16FF" w:rsidP="00EA16FF">
      <w:pPr>
        <w:pStyle w:val="a7"/>
        <w:ind w:left="720"/>
        <w:rPr>
          <w:sz w:val="24"/>
          <w:szCs w:val="24"/>
        </w:rPr>
      </w:pPr>
      <w:r>
        <w:rPr>
          <w:sz w:val="24"/>
          <w:szCs w:val="24"/>
        </w:rPr>
        <w:t>Ο πομπός</w:t>
      </w:r>
      <w:r w:rsidR="00EA7797" w:rsidRPr="007612D5">
        <w:rPr>
          <w:sz w:val="24"/>
          <w:szCs w:val="24"/>
        </w:rPr>
        <w:t xml:space="preserve"> </w:t>
      </w:r>
      <w:r w:rsidR="00EA7797" w:rsidRPr="00C066DE">
        <w:rPr>
          <w:sz w:val="24"/>
          <w:szCs w:val="24"/>
        </w:rPr>
        <w:t>χρησιμοποιεί</w:t>
      </w:r>
      <w:r w:rsidR="003451B3" w:rsidRPr="00C066DE">
        <w:rPr>
          <w:sz w:val="24"/>
          <w:szCs w:val="24"/>
        </w:rPr>
        <w:t>:</w:t>
      </w:r>
      <w:r w:rsidR="004B56AD">
        <w:rPr>
          <w:sz w:val="24"/>
          <w:szCs w:val="24"/>
        </w:rPr>
        <w:t xml:space="preserve"> </w:t>
      </w:r>
    </w:p>
    <w:p w14:paraId="1AFA75D6" w14:textId="779BFE7A" w:rsidR="00EA7797" w:rsidRPr="007612D5" w:rsidRDefault="00F35575" w:rsidP="00F35575">
      <w:pPr>
        <w:pStyle w:val="a7"/>
        <w:ind w:left="720"/>
        <w:rPr>
          <w:sz w:val="24"/>
          <w:szCs w:val="24"/>
        </w:rPr>
      </w:pPr>
      <w:r>
        <w:rPr>
          <w:sz w:val="24"/>
          <w:szCs w:val="24"/>
        </w:rPr>
        <w:t>α)</w:t>
      </w:r>
      <w:r w:rsidR="00EA7797" w:rsidRPr="007612D5">
        <w:rPr>
          <w:sz w:val="24"/>
          <w:szCs w:val="24"/>
        </w:rPr>
        <w:t xml:space="preserve"> κύριες προτάσεις, όταν επιθυμεί να εκφράσει μία ιδέα, ένα απλό νόημα.</w:t>
      </w:r>
    </w:p>
    <w:p w14:paraId="15874B8A" w14:textId="61E4F3FA" w:rsidR="00A83626" w:rsidRDefault="00EA16FF" w:rsidP="008F058B">
      <w:pPr>
        <w:pStyle w:val="a7"/>
        <w:ind w:left="993" w:hanging="273"/>
        <w:rPr>
          <w:sz w:val="24"/>
          <w:szCs w:val="24"/>
        </w:rPr>
      </w:pPr>
      <w:r>
        <w:rPr>
          <w:sz w:val="24"/>
          <w:szCs w:val="24"/>
        </w:rPr>
        <w:t>β</w:t>
      </w:r>
      <w:r w:rsidR="00F35575">
        <w:rPr>
          <w:sz w:val="24"/>
          <w:szCs w:val="24"/>
        </w:rPr>
        <w:t xml:space="preserve">) </w:t>
      </w:r>
      <w:r w:rsidR="00A83626" w:rsidRPr="00EA16FF">
        <w:rPr>
          <w:sz w:val="24"/>
          <w:szCs w:val="24"/>
        </w:rPr>
        <w:t xml:space="preserve">παρατακτική </w:t>
      </w:r>
      <w:r w:rsidR="00AE0660" w:rsidRPr="00EA16FF">
        <w:rPr>
          <w:sz w:val="24"/>
          <w:szCs w:val="24"/>
        </w:rPr>
        <w:t>σύ</w:t>
      </w:r>
      <w:r w:rsidR="00A83626" w:rsidRPr="00EA16FF">
        <w:rPr>
          <w:sz w:val="24"/>
          <w:szCs w:val="24"/>
        </w:rPr>
        <w:t>νδεση</w:t>
      </w:r>
      <w:r w:rsidRPr="00EA16FF">
        <w:rPr>
          <w:sz w:val="24"/>
          <w:szCs w:val="24"/>
        </w:rPr>
        <w:t>,</w:t>
      </w:r>
      <w:r w:rsidR="00A83626">
        <w:rPr>
          <w:sz w:val="24"/>
          <w:szCs w:val="24"/>
        </w:rPr>
        <w:t xml:space="preserve"> όταν συσχετίζει δύο όμοια στοιχεία</w:t>
      </w:r>
      <w:r w:rsidR="0088762E">
        <w:rPr>
          <w:sz w:val="24"/>
          <w:szCs w:val="24"/>
        </w:rPr>
        <w:t xml:space="preserve"> (όμοιοι όροι ή όμοιες προτάσεις)</w:t>
      </w:r>
      <w:r w:rsidR="00A83626">
        <w:rPr>
          <w:sz w:val="24"/>
          <w:szCs w:val="24"/>
        </w:rPr>
        <w:t>.</w:t>
      </w:r>
    </w:p>
    <w:p w14:paraId="0269BAD6" w14:textId="77777777" w:rsidR="00EA7797" w:rsidRDefault="00EA7797" w:rsidP="00EA7797">
      <w:pPr>
        <w:pStyle w:val="a7"/>
        <w:ind w:left="720"/>
        <w:rPr>
          <w:sz w:val="24"/>
          <w:szCs w:val="24"/>
        </w:rPr>
      </w:pPr>
    </w:p>
    <w:p w14:paraId="27775344" w14:textId="77777777" w:rsidR="0024762C" w:rsidRPr="00C4402E" w:rsidRDefault="00EA16FF" w:rsidP="00EA7797">
      <w:pPr>
        <w:pStyle w:val="a7"/>
        <w:rPr>
          <w:b/>
          <w:sz w:val="24"/>
          <w:szCs w:val="24"/>
        </w:rPr>
      </w:pPr>
      <w:r>
        <w:rPr>
          <w:b/>
          <w:sz w:val="24"/>
          <w:szCs w:val="24"/>
        </w:rPr>
        <w:t xml:space="preserve">             </w:t>
      </w:r>
      <w:r w:rsidR="0024762C" w:rsidRPr="00C4402E">
        <w:rPr>
          <w:b/>
          <w:sz w:val="24"/>
          <w:szCs w:val="24"/>
        </w:rPr>
        <w:t>Υποτακτική σύνδεση</w:t>
      </w:r>
    </w:p>
    <w:p w14:paraId="6E8BC27D" w14:textId="102970CD" w:rsidR="0024762C" w:rsidRPr="00C4402E" w:rsidRDefault="0024762C" w:rsidP="00EA7797">
      <w:pPr>
        <w:pStyle w:val="a7"/>
        <w:rPr>
          <w:sz w:val="24"/>
          <w:szCs w:val="24"/>
        </w:rPr>
      </w:pPr>
      <w:r w:rsidRPr="00C4402E">
        <w:rPr>
          <w:sz w:val="24"/>
          <w:szCs w:val="24"/>
        </w:rPr>
        <w:t xml:space="preserve">             Όταν έχουμε υπόταξη μιας ή περισσότερων προτάσεων από μία άλλη.</w:t>
      </w:r>
    </w:p>
    <w:p w14:paraId="0EE4F72B" w14:textId="77777777" w:rsidR="008E5DEB" w:rsidRPr="00C4402E" w:rsidRDefault="0024762C" w:rsidP="0024762C">
      <w:pPr>
        <w:pStyle w:val="a7"/>
        <w:ind w:left="709" w:hanging="709"/>
        <w:rPr>
          <w:sz w:val="22"/>
          <w:szCs w:val="22"/>
        </w:rPr>
      </w:pPr>
      <w:r w:rsidRPr="00C4402E">
        <w:rPr>
          <w:sz w:val="22"/>
          <w:szCs w:val="22"/>
        </w:rPr>
        <w:t xml:space="preserve">            </w:t>
      </w:r>
    </w:p>
    <w:p w14:paraId="0C22D15F" w14:textId="035E3CA7" w:rsidR="004F39A0" w:rsidRPr="00C4402E" w:rsidRDefault="008E5DEB" w:rsidP="0024762C">
      <w:pPr>
        <w:pStyle w:val="a7"/>
        <w:ind w:left="709" w:hanging="709"/>
        <w:rPr>
          <w:sz w:val="22"/>
          <w:szCs w:val="22"/>
          <w:u w:val="single"/>
        </w:rPr>
      </w:pPr>
      <w:r w:rsidRPr="00C4402E">
        <w:rPr>
          <w:sz w:val="22"/>
          <w:szCs w:val="22"/>
        </w:rPr>
        <w:t xml:space="preserve">              </w:t>
      </w:r>
      <w:r w:rsidR="0024762C" w:rsidRPr="00C4402E">
        <w:rPr>
          <w:sz w:val="22"/>
          <w:szCs w:val="22"/>
        </w:rPr>
        <w:t xml:space="preserve"> </w:t>
      </w:r>
      <w:r w:rsidR="004F39A0" w:rsidRPr="00C4402E">
        <w:rPr>
          <w:sz w:val="22"/>
          <w:szCs w:val="22"/>
          <w:u w:val="single"/>
        </w:rPr>
        <w:t>Παράδειγμα</w:t>
      </w:r>
    </w:p>
    <w:p w14:paraId="20D926E4" w14:textId="4EC79251" w:rsidR="0024762C" w:rsidRPr="003451B3" w:rsidRDefault="004F39A0" w:rsidP="0024762C">
      <w:pPr>
        <w:pStyle w:val="a7"/>
        <w:ind w:left="709" w:hanging="709"/>
        <w:rPr>
          <w:i/>
          <w:sz w:val="22"/>
          <w:szCs w:val="22"/>
        </w:rPr>
      </w:pPr>
      <w:r w:rsidRPr="00C4402E">
        <w:rPr>
          <w:sz w:val="22"/>
          <w:szCs w:val="22"/>
        </w:rPr>
        <w:t xml:space="preserve">               </w:t>
      </w:r>
      <w:r w:rsidR="0024762C" w:rsidRPr="003451B3">
        <w:rPr>
          <w:i/>
          <w:sz w:val="22"/>
          <w:szCs w:val="22"/>
        </w:rPr>
        <w:t>Ο κ</w:t>
      </w:r>
      <w:r w:rsidR="000679D5" w:rsidRPr="003451B3">
        <w:rPr>
          <w:i/>
          <w:sz w:val="22"/>
          <w:szCs w:val="22"/>
        </w:rPr>
        <w:t>απετάν Μιχάλης ήταν τόσο ενθουσιώδης</w:t>
      </w:r>
      <w:r w:rsidR="0024762C" w:rsidRPr="003451B3">
        <w:rPr>
          <w:i/>
          <w:sz w:val="22"/>
          <w:szCs w:val="22"/>
        </w:rPr>
        <w:t xml:space="preserve"> άνθρωπος</w:t>
      </w:r>
      <w:r w:rsidR="000679D5" w:rsidRPr="003451B3">
        <w:rPr>
          <w:i/>
          <w:sz w:val="22"/>
          <w:szCs w:val="22"/>
        </w:rPr>
        <w:t>,</w:t>
      </w:r>
      <w:r w:rsidR="0024762C" w:rsidRPr="003451B3">
        <w:rPr>
          <w:i/>
          <w:sz w:val="22"/>
          <w:szCs w:val="22"/>
        </w:rPr>
        <w:t xml:space="preserve"> που χαιρόμασταν να </w:t>
      </w:r>
      <w:r w:rsidR="007E79B9">
        <w:rPr>
          <w:i/>
          <w:sz w:val="22"/>
          <w:szCs w:val="22"/>
        </w:rPr>
        <w:t xml:space="preserve"> βρισκόμαστε</w:t>
      </w:r>
      <w:r w:rsidR="0024762C" w:rsidRPr="003451B3">
        <w:rPr>
          <w:i/>
          <w:sz w:val="22"/>
          <w:szCs w:val="22"/>
        </w:rPr>
        <w:t xml:space="preserve"> γύρω του.</w:t>
      </w:r>
    </w:p>
    <w:p w14:paraId="2DF452DE" w14:textId="77777777" w:rsidR="004F39A0" w:rsidRDefault="0024762C" w:rsidP="00EA7797">
      <w:pPr>
        <w:pStyle w:val="a7"/>
        <w:rPr>
          <w:b/>
          <w:sz w:val="24"/>
          <w:szCs w:val="24"/>
        </w:rPr>
      </w:pPr>
      <w:r>
        <w:rPr>
          <w:b/>
          <w:sz w:val="24"/>
          <w:szCs w:val="24"/>
        </w:rPr>
        <w:t xml:space="preserve">            </w:t>
      </w:r>
    </w:p>
    <w:p w14:paraId="2D316515" w14:textId="039B2D6F" w:rsidR="00EA7797" w:rsidRPr="00EA7797" w:rsidRDefault="004F39A0" w:rsidP="00EA7797">
      <w:pPr>
        <w:pStyle w:val="a7"/>
        <w:rPr>
          <w:b/>
          <w:sz w:val="24"/>
          <w:szCs w:val="24"/>
        </w:rPr>
      </w:pPr>
      <w:r>
        <w:rPr>
          <w:b/>
          <w:sz w:val="24"/>
          <w:szCs w:val="24"/>
        </w:rPr>
        <w:t xml:space="preserve">            </w:t>
      </w:r>
      <w:r w:rsidR="00EA16FF">
        <w:rPr>
          <w:b/>
          <w:sz w:val="24"/>
          <w:szCs w:val="24"/>
        </w:rPr>
        <w:t xml:space="preserve"> </w:t>
      </w:r>
      <w:r w:rsidR="00EA7797" w:rsidRPr="00EA7797">
        <w:rPr>
          <w:b/>
          <w:sz w:val="24"/>
          <w:szCs w:val="24"/>
        </w:rPr>
        <w:t>Λειτουργία υποτακτικής σύνδεσης</w:t>
      </w:r>
    </w:p>
    <w:p w14:paraId="2B60AB1E" w14:textId="2C1F68B6" w:rsidR="00EA7797" w:rsidRDefault="00722DCA" w:rsidP="00EA16FF">
      <w:pPr>
        <w:pStyle w:val="a7"/>
        <w:ind w:left="720"/>
        <w:jc w:val="both"/>
        <w:rPr>
          <w:sz w:val="24"/>
          <w:szCs w:val="24"/>
        </w:rPr>
      </w:pPr>
      <w:r>
        <w:rPr>
          <w:sz w:val="24"/>
          <w:szCs w:val="24"/>
        </w:rPr>
        <w:t>Ο πομπός</w:t>
      </w:r>
      <w:r w:rsidR="0088762E">
        <w:rPr>
          <w:sz w:val="24"/>
          <w:szCs w:val="24"/>
        </w:rPr>
        <w:t xml:space="preserve"> χρησιμοποιεί </w:t>
      </w:r>
      <w:r w:rsidR="0088762E" w:rsidRPr="00EA16FF">
        <w:rPr>
          <w:sz w:val="24"/>
          <w:szCs w:val="24"/>
        </w:rPr>
        <w:t>υ</w:t>
      </w:r>
      <w:r w:rsidR="005120F2" w:rsidRPr="00EA16FF">
        <w:rPr>
          <w:sz w:val="24"/>
          <w:szCs w:val="24"/>
        </w:rPr>
        <w:t>ποτακτική σύνδεση</w:t>
      </w:r>
      <w:r w:rsidR="000C5115" w:rsidRPr="00EA16FF">
        <w:rPr>
          <w:sz w:val="24"/>
          <w:szCs w:val="24"/>
        </w:rPr>
        <w:t>,</w:t>
      </w:r>
      <w:r w:rsidR="0088762E" w:rsidRPr="00EA16FF">
        <w:rPr>
          <w:sz w:val="24"/>
          <w:szCs w:val="24"/>
        </w:rPr>
        <w:t xml:space="preserve"> </w:t>
      </w:r>
      <w:r w:rsidR="0088762E">
        <w:rPr>
          <w:sz w:val="24"/>
          <w:szCs w:val="24"/>
        </w:rPr>
        <w:t>όταν συνδέει ανόμοια</w:t>
      </w:r>
      <w:r w:rsidR="008551FB">
        <w:rPr>
          <w:sz w:val="24"/>
          <w:szCs w:val="24"/>
        </w:rPr>
        <w:t xml:space="preserve"> στοιχεία. Ο αναγνώστης εντοπί</w:t>
      </w:r>
      <w:r w:rsidR="0088762E">
        <w:rPr>
          <w:sz w:val="24"/>
          <w:szCs w:val="24"/>
        </w:rPr>
        <w:t>ζοντα</w:t>
      </w:r>
      <w:r w:rsidR="008551FB">
        <w:rPr>
          <w:sz w:val="24"/>
          <w:szCs w:val="24"/>
        </w:rPr>
        <w:t xml:space="preserve">ς </w:t>
      </w:r>
      <w:r w:rsidR="0088762E">
        <w:rPr>
          <w:sz w:val="24"/>
          <w:szCs w:val="24"/>
        </w:rPr>
        <w:t>τους υποτακτικούς συνδέσμους, αντιλαμβάνεται τις νοηματικές σχέσεις στον</w:t>
      </w:r>
      <w:r w:rsidR="00E218BC">
        <w:rPr>
          <w:sz w:val="24"/>
          <w:szCs w:val="24"/>
        </w:rPr>
        <w:t xml:space="preserve"> μικροπερίοδο και μακροπερίοδο Λ</w:t>
      </w:r>
      <w:r w:rsidR="0088762E">
        <w:rPr>
          <w:sz w:val="24"/>
          <w:szCs w:val="24"/>
        </w:rPr>
        <w:t>όγο.</w:t>
      </w:r>
      <w:r>
        <w:rPr>
          <w:sz w:val="24"/>
          <w:szCs w:val="24"/>
        </w:rPr>
        <w:t xml:space="preserve">  Επιπρόσθετα, ο πομπός </w:t>
      </w:r>
      <w:r w:rsidR="00EA7797" w:rsidRPr="00722DCA">
        <w:rPr>
          <w:sz w:val="24"/>
          <w:szCs w:val="24"/>
        </w:rPr>
        <w:t xml:space="preserve">χρησιμοποιεί την υποτακτική σύνδεση ή την καθ’ υπόταξη σύνδεση, όταν επιδιώκει να εκφράσει πιο σύνθετες σκέψεις.  Κατά την υποτακτική σύνδεση συνδέονται κύριες με δευτερεύουσες προτάσεις, ενώ κατά την </w:t>
      </w:r>
      <w:r w:rsidR="00EA7797" w:rsidRPr="00722DCA">
        <w:rPr>
          <w:sz w:val="24"/>
          <w:szCs w:val="24"/>
        </w:rPr>
        <w:lastRenderedPageBreak/>
        <w:t>καθ’ υπόταξη σύνδεσ</w:t>
      </w:r>
      <w:r w:rsidR="00825A5D">
        <w:rPr>
          <w:sz w:val="24"/>
          <w:szCs w:val="24"/>
        </w:rPr>
        <w:t xml:space="preserve">η, </w:t>
      </w:r>
      <w:r w:rsidR="00EA7797" w:rsidRPr="00722DCA">
        <w:rPr>
          <w:sz w:val="24"/>
          <w:szCs w:val="24"/>
        </w:rPr>
        <w:t>συνδέονται δευτερεύουσες με δευτερεύουσες προτάσεις.  Οι δευτερεύουσες προτάσεις διακρίνονται</w:t>
      </w:r>
      <w:r w:rsidR="00EA7797" w:rsidRPr="00722DCA">
        <w:rPr>
          <w:bCs/>
          <w:sz w:val="24"/>
          <w:szCs w:val="24"/>
        </w:rPr>
        <w:t xml:space="preserve"> </w:t>
      </w:r>
      <w:r w:rsidR="00EA7797" w:rsidRPr="00722DCA">
        <w:rPr>
          <w:sz w:val="24"/>
          <w:szCs w:val="24"/>
        </w:rPr>
        <w:t>στις ονοματικές και τις επιρρη</w:t>
      </w:r>
      <w:r w:rsidR="00F92734">
        <w:rPr>
          <w:sz w:val="24"/>
          <w:szCs w:val="24"/>
        </w:rPr>
        <w:t>ματικές. Οι ονοματικές είναι: οι</w:t>
      </w:r>
      <w:r w:rsidR="00EA7797" w:rsidRPr="00722DCA">
        <w:rPr>
          <w:sz w:val="24"/>
          <w:szCs w:val="24"/>
        </w:rPr>
        <w:t xml:space="preserve"> ειδικές, βουλητικές, πλάγιες ερωτηματικές, ενδοιαστικές, αναφορικές και οι επιρρηματικές είναι</w:t>
      </w:r>
      <w:r w:rsidR="00F92734">
        <w:rPr>
          <w:sz w:val="24"/>
          <w:szCs w:val="24"/>
        </w:rPr>
        <w:t>:</w:t>
      </w:r>
      <w:r w:rsidR="00EA7797" w:rsidRPr="00722DCA">
        <w:rPr>
          <w:sz w:val="24"/>
          <w:szCs w:val="24"/>
        </w:rPr>
        <w:t xml:space="preserve"> οι χρονικές, αιτιολογικές, υποθετικές, εναντιωματικές, τελικές, συμπερασματικές, αποτελεσματικές.</w:t>
      </w:r>
    </w:p>
    <w:p w14:paraId="4C00D8AC" w14:textId="77777777" w:rsidR="008F058B" w:rsidRPr="00722DCA" w:rsidRDefault="008F058B" w:rsidP="00EA16FF">
      <w:pPr>
        <w:pStyle w:val="a7"/>
        <w:ind w:left="720"/>
        <w:jc w:val="both"/>
        <w:rPr>
          <w:sz w:val="24"/>
          <w:szCs w:val="24"/>
        </w:rPr>
      </w:pPr>
    </w:p>
    <w:tbl>
      <w:tblPr>
        <w:tblStyle w:val="6-1"/>
        <w:tblpPr w:leftFromText="180" w:rightFromText="180" w:vertAnchor="text" w:horzAnchor="page" w:tblpX="1909" w:tblpY="111"/>
        <w:tblW w:w="0" w:type="auto"/>
        <w:tblLook w:val="0000" w:firstRow="0" w:lastRow="0" w:firstColumn="0" w:lastColumn="0" w:noHBand="0" w:noVBand="0"/>
      </w:tblPr>
      <w:tblGrid>
        <w:gridCol w:w="1893"/>
        <w:gridCol w:w="2695"/>
      </w:tblGrid>
      <w:tr w:rsidR="001A7C8F" w14:paraId="6DDCD00C" w14:textId="77777777" w:rsidTr="001A7C8F">
        <w:trPr>
          <w:cnfStyle w:val="000000100000" w:firstRow="0" w:lastRow="0" w:firstColumn="0" w:lastColumn="0" w:oddVBand="0" w:evenVBand="0" w:oddHBand="1" w:evenHBand="0" w:firstRowFirstColumn="0" w:firstRowLastColumn="0" w:lastRowFirstColumn="0" w:lastRowLastColumn="0"/>
          <w:trHeight w:val="134"/>
        </w:trPr>
        <w:tc>
          <w:tcPr>
            <w:cnfStyle w:val="000010000000" w:firstRow="0" w:lastRow="0" w:firstColumn="0" w:lastColumn="0" w:oddVBand="1" w:evenVBand="0" w:oddHBand="0" w:evenHBand="0" w:firstRowFirstColumn="0" w:firstRowLastColumn="0" w:lastRowFirstColumn="0" w:lastRowLastColumn="0"/>
            <w:tcW w:w="1893" w:type="dxa"/>
          </w:tcPr>
          <w:p w14:paraId="36915BCA" w14:textId="77777777" w:rsidR="001A7C8F" w:rsidRDefault="00EA7797" w:rsidP="001A7C8F">
            <w:pPr>
              <w:pStyle w:val="a7"/>
              <w:rPr>
                <w:sz w:val="24"/>
                <w:szCs w:val="24"/>
              </w:rPr>
            </w:pPr>
            <w:r>
              <w:rPr>
                <w:sz w:val="24"/>
                <w:szCs w:val="24"/>
              </w:rPr>
              <w:t>ΣΥΝΔΕΣΜΟΙ</w:t>
            </w:r>
          </w:p>
        </w:tc>
        <w:tc>
          <w:tcPr>
            <w:tcW w:w="2695" w:type="dxa"/>
          </w:tcPr>
          <w:p w14:paraId="017B2F93" w14:textId="77777777" w:rsidR="001A7C8F" w:rsidRDefault="001A7C8F" w:rsidP="001A7C8F">
            <w:pPr>
              <w:pStyle w:val="a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ΤΙ ΔΗΛΩΝΟΥΝ</w:t>
            </w:r>
          </w:p>
        </w:tc>
      </w:tr>
      <w:tr w:rsidR="001A7C8F" w14:paraId="1A2AAAD5" w14:textId="77777777" w:rsidTr="001A7C8F">
        <w:trPr>
          <w:trHeight w:val="142"/>
        </w:trPr>
        <w:tc>
          <w:tcPr>
            <w:cnfStyle w:val="000010000000" w:firstRow="0" w:lastRow="0" w:firstColumn="0" w:lastColumn="0" w:oddVBand="1" w:evenVBand="0" w:oddHBand="0" w:evenHBand="0" w:firstRowFirstColumn="0" w:firstRowLastColumn="0" w:lastRowFirstColumn="0" w:lastRowLastColumn="0"/>
            <w:tcW w:w="1893" w:type="dxa"/>
          </w:tcPr>
          <w:p w14:paraId="4B265EA9" w14:textId="77777777" w:rsidR="001A7C8F" w:rsidRDefault="001A7C8F" w:rsidP="001A7C8F">
            <w:pPr>
              <w:pStyle w:val="a7"/>
              <w:rPr>
                <w:sz w:val="24"/>
                <w:szCs w:val="24"/>
              </w:rPr>
            </w:pPr>
            <w:r>
              <w:rPr>
                <w:sz w:val="24"/>
                <w:szCs w:val="24"/>
              </w:rPr>
              <w:t>Χρονικοί</w:t>
            </w:r>
          </w:p>
        </w:tc>
        <w:tc>
          <w:tcPr>
            <w:tcW w:w="2695" w:type="dxa"/>
          </w:tcPr>
          <w:p w14:paraId="1A0A59FB" w14:textId="77777777" w:rsidR="001A7C8F" w:rsidRDefault="001A7C8F" w:rsidP="001A7C8F">
            <w:pPr>
              <w:pStyle w:val="a7"/>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Χρονική Σχέση</w:t>
            </w:r>
          </w:p>
        </w:tc>
      </w:tr>
      <w:tr w:rsidR="001A7C8F" w14:paraId="044B1E0C" w14:textId="77777777" w:rsidTr="001A7C8F">
        <w:trPr>
          <w:cnfStyle w:val="000000100000" w:firstRow="0" w:lastRow="0" w:firstColumn="0" w:lastColumn="0" w:oddVBand="0" w:evenVBand="0" w:oddHBand="1" w:evenHBand="0" w:firstRowFirstColumn="0" w:firstRowLastColumn="0" w:lastRowFirstColumn="0" w:lastRowLastColumn="0"/>
          <w:trHeight w:val="184"/>
        </w:trPr>
        <w:tc>
          <w:tcPr>
            <w:cnfStyle w:val="000010000000" w:firstRow="0" w:lastRow="0" w:firstColumn="0" w:lastColumn="0" w:oddVBand="1" w:evenVBand="0" w:oddHBand="0" w:evenHBand="0" w:firstRowFirstColumn="0" w:firstRowLastColumn="0" w:lastRowFirstColumn="0" w:lastRowLastColumn="0"/>
            <w:tcW w:w="1893" w:type="dxa"/>
          </w:tcPr>
          <w:p w14:paraId="71E86D24" w14:textId="77777777" w:rsidR="001A7C8F" w:rsidRDefault="001A7C8F" w:rsidP="001A7C8F">
            <w:pPr>
              <w:pStyle w:val="a7"/>
              <w:rPr>
                <w:sz w:val="24"/>
                <w:szCs w:val="24"/>
              </w:rPr>
            </w:pPr>
            <w:r>
              <w:rPr>
                <w:sz w:val="24"/>
                <w:szCs w:val="24"/>
              </w:rPr>
              <w:t>Αιτιολογικοί</w:t>
            </w:r>
          </w:p>
        </w:tc>
        <w:tc>
          <w:tcPr>
            <w:tcW w:w="2695" w:type="dxa"/>
          </w:tcPr>
          <w:p w14:paraId="7CAFEE05" w14:textId="77777777" w:rsidR="001A7C8F" w:rsidRDefault="001A7C8F" w:rsidP="001A7C8F">
            <w:pPr>
              <w:pStyle w:val="a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Αιτία/επιχείρημα </w:t>
            </w:r>
          </w:p>
        </w:tc>
      </w:tr>
      <w:tr w:rsidR="001A7C8F" w14:paraId="3EDA5AB4" w14:textId="77777777" w:rsidTr="001A7C8F">
        <w:trPr>
          <w:trHeight w:val="168"/>
        </w:trPr>
        <w:tc>
          <w:tcPr>
            <w:cnfStyle w:val="000010000000" w:firstRow="0" w:lastRow="0" w:firstColumn="0" w:lastColumn="0" w:oddVBand="1" w:evenVBand="0" w:oddHBand="0" w:evenHBand="0" w:firstRowFirstColumn="0" w:firstRowLastColumn="0" w:lastRowFirstColumn="0" w:lastRowLastColumn="0"/>
            <w:tcW w:w="1893" w:type="dxa"/>
          </w:tcPr>
          <w:p w14:paraId="50CC58F2" w14:textId="77777777" w:rsidR="001A7C8F" w:rsidRDefault="001A7C8F" w:rsidP="001A7C8F">
            <w:pPr>
              <w:pStyle w:val="a7"/>
              <w:rPr>
                <w:sz w:val="24"/>
                <w:szCs w:val="24"/>
              </w:rPr>
            </w:pPr>
            <w:r>
              <w:rPr>
                <w:sz w:val="24"/>
                <w:szCs w:val="24"/>
              </w:rPr>
              <w:t>Υποθετικοί</w:t>
            </w:r>
          </w:p>
        </w:tc>
        <w:tc>
          <w:tcPr>
            <w:tcW w:w="2695" w:type="dxa"/>
          </w:tcPr>
          <w:p w14:paraId="4A7D2AA8" w14:textId="77777777" w:rsidR="001A7C8F" w:rsidRDefault="001A7C8F" w:rsidP="001A7C8F">
            <w:pPr>
              <w:pStyle w:val="a7"/>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Προϋπόθεση/επιχείρημα</w:t>
            </w:r>
          </w:p>
        </w:tc>
      </w:tr>
      <w:tr w:rsidR="001A7C8F" w14:paraId="2E1E7037" w14:textId="77777777" w:rsidTr="001A7C8F">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893" w:type="dxa"/>
          </w:tcPr>
          <w:p w14:paraId="59D685E7" w14:textId="77777777" w:rsidR="001A7C8F" w:rsidRDefault="001A7C8F" w:rsidP="001A7C8F">
            <w:pPr>
              <w:pStyle w:val="a7"/>
              <w:rPr>
                <w:sz w:val="24"/>
                <w:szCs w:val="24"/>
              </w:rPr>
            </w:pPr>
            <w:r>
              <w:rPr>
                <w:sz w:val="24"/>
                <w:szCs w:val="24"/>
              </w:rPr>
              <w:t>Τελικοί</w:t>
            </w:r>
          </w:p>
        </w:tc>
        <w:tc>
          <w:tcPr>
            <w:tcW w:w="2695" w:type="dxa"/>
          </w:tcPr>
          <w:p w14:paraId="15DBD8F2" w14:textId="77777777" w:rsidR="001A7C8F" w:rsidRDefault="001A7C8F" w:rsidP="001A7C8F">
            <w:pPr>
              <w:pStyle w:val="a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Σκοπό</w:t>
            </w:r>
          </w:p>
        </w:tc>
      </w:tr>
      <w:tr w:rsidR="001A7C8F" w14:paraId="277EFAC9" w14:textId="77777777" w:rsidTr="001A7C8F">
        <w:trPr>
          <w:trHeight w:val="134"/>
        </w:trPr>
        <w:tc>
          <w:tcPr>
            <w:cnfStyle w:val="000010000000" w:firstRow="0" w:lastRow="0" w:firstColumn="0" w:lastColumn="0" w:oddVBand="1" w:evenVBand="0" w:oddHBand="0" w:evenHBand="0" w:firstRowFirstColumn="0" w:firstRowLastColumn="0" w:lastRowFirstColumn="0" w:lastRowLastColumn="0"/>
            <w:tcW w:w="1893" w:type="dxa"/>
          </w:tcPr>
          <w:p w14:paraId="60C3BF93" w14:textId="77777777" w:rsidR="001A7C8F" w:rsidRDefault="001A7C8F" w:rsidP="001A7C8F">
            <w:pPr>
              <w:pStyle w:val="a7"/>
              <w:rPr>
                <w:sz w:val="24"/>
                <w:szCs w:val="24"/>
              </w:rPr>
            </w:pPr>
            <w:r>
              <w:rPr>
                <w:sz w:val="24"/>
                <w:szCs w:val="24"/>
              </w:rPr>
              <w:t>Αποτελεσματικοί</w:t>
            </w:r>
          </w:p>
        </w:tc>
        <w:tc>
          <w:tcPr>
            <w:tcW w:w="2695" w:type="dxa"/>
          </w:tcPr>
          <w:p w14:paraId="50996330" w14:textId="77777777" w:rsidR="001A7C8F" w:rsidRDefault="001A7C8F" w:rsidP="001A7C8F">
            <w:pPr>
              <w:pStyle w:val="a7"/>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Αποτέλεσμα</w:t>
            </w:r>
          </w:p>
        </w:tc>
      </w:tr>
      <w:tr w:rsidR="001A7C8F" w14:paraId="40256AB6" w14:textId="77777777" w:rsidTr="001A7C8F">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893" w:type="dxa"/>
          </w:tcPr>
          <w:p w14:paraId="4D67BC66" w14:textId="77777777" w:rsidR="001A7C8F" w:rsidRDefault="001A7C8F" w:rsidP="001A7C8F">
            <w:pPr>
              <w:pStyle w:val="a7"/>
              <w:rPr>
                <w:sz w:val="24"/>
                <w:szCs w:val="24"/>
              </w:rPr>
            </w:pPr>
            <w:r>
              <w:rPr>
                <w:sz w:val="24"/>
                <w:szCs w:val="24"/>
              </w:rPr>
              <w:t>Ενδοιαστικοί</w:t>
            </w:r>
          </w:p>
        </w:tc>
        <w:tc>
          <w:tcPr>
            <w:tcW w:w="2695" w:type="dxa"/>
          </w:tcPr>
          <w:p w14:paraId="1FB3648E" w14:textId="77777777" w:rsidR="001A7C8F" w:rsidRDefault="001A7C8F" w:rsidP="001A7C8F">
            <w:pPr>
              <w:pStyle w:val="a7"/>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Ενδοιασμό</w:t>
            </w:r>
          </w:p>
        </w:tc>
      </w:tr>
    </w:tbl>
    <w:p w14:paraId="767B9AC3" w14:textId="77777777" w:rsidR="001A7C8F" w:rsidRDefault="001A7C8F" w:rsidP="001A7C8F">
      <w:pPr>
        <w:pStyle w:val="a7"/>
        <w:ind w:left="720"/>
        <w:rPr>
          <w:sz w:val="24"/>
          <w:szCs w:val="24"/>
        </w:rPr>
      </w:pPr>
    </w:p>
    <w:p w14:paraId="4BEB0E98" w14:textId="077B0FB7" w:rsidR="009F053C" w:rsidRDefault="009F053C" w:rsidP="00C02E7B">
      <w:pPr>
        <w:pStyle w:val="Default"/>
        <w:ind w:left="709"/>
        <w:rPr>
          <w:rFonts w:asciiTheme="minorHAnsi" w:hAnsiTheme="minorHAnsi"/>
          <w:b/>
          <w:bCs/>
        </w:rPr>
      </w:pPr>
    </w:p>
    <w:p w14:paraId="1E70E2A6" w14:textId="77777777" w:rsidR="003E1FE8" w:rsidRDefault="003E1FE8" w:rsidP="00C02E7B">
      <w:pPr>
        <w:pStyle w:val="Default"/>
        <w:ind w:left="709"/>
        <w:rPr>
          <w:rFonts w:asciiTheme="minorHAnsi" w:hAnsiTheme="minorHAnsi"/>
          <w:b/>
          <w:bCs/>
        </w:rPr>
      </w:pPr>
    </w:p>
    <w:p w14:paraId="6BB3ACE1" w14:textId="77777777" w:rsidR="003E1FE8" w:rsidRDefault="003E1FE8" w:rsidP="00C02E7B">
      <w:pPr>
        <w:pStyle w:val="Default"/>
        <w:ind w:left="709"/>
        <w:rPr>
          <w:rFonts w:asciiTheme="minorHAnsi" w:hAnsiTheme="minorHAnsi"/>
          <w:b/>
          <w:bCs/>
        </w:rPr>
      </w:pPr>
    </w:p>
    <w:p w14:paraId="3B7EC39C" w14:textId="77777777" w:rsidR="001E2F44" w:rsidRDefault="001E2F44" w:rsidP="00C02E7B">
      <w:pPr>
        <w:pStyle w:val="Default"/>
        <w:ind w:left="709"/>
        <w:rPr>
          <w:rFonts w:asciiTheme="minorHAnsi" w:hAnsiTheme="minorHAnsi"/>
          <w:b/>
          <w:bCs/>
        </w:rPr>
      </w:pPr>
    </w:p>
    <w:p w14:paraId="7DCB0933" w14:textId="77777777" w:rsidR="001E2F44" w:rsidRDefault="001E2F44" w:rsidP="00C02E7B">
      <w:pPr>
        <w:pStyle w:val="Default"/>
        <w:ind w:left="709"/>
        <w:rPr>
          <w:rFonts w:asciiTheme="minorHAnsi" w:hAnsiTheme="minorHAnsi"/>
          <w:b/>
          <w:bCs/>
        </w:rPr>
      </w:pPr>
    </w:p>
    <w:p w14:paraId="2D826366" w14:textId="77777777" w:rsidR="001E2F44" w:rsidRDefault="001E2F44" w:rsidP="00C02E7B">
      <w:pPr>
        <w:pStyle w:val="Default"/>
        <w:ind w:left="709"/>
        <w:rPr>
          <w:rFonts w:asciiTheme="minorHAnsi" w:hAnsiTheme="minorHAnsi"/>
          <w:b/>
          <w:bCs/>
        </w:rPr>
      </w:pPr>
    </w:p>
    <w:p w14:paraId="7F8BDF8A" w14:textId="77777777" w:rsidR="001E2F44" w:rsidRDefault="001E2F44" w:rsidP="00C02E7B">
      <w:pPr>
        <w:pStyle w:val="Default"/>
        <w:ind w:left="709"/>
        <w:rPr>
          <w:rFonts w:asciiTheme="minorHAnsi" w:hAnsiTheme="minorHAnsi"/>
          <w:b/>
          <w:bCs/>
        </w:rPr>
      </w:pPr>
    </w:p>
    <w:p w14:paraId="444EB550" w14:textId="77777777" w:rsidR="001E2F44" w:rsidRDefault="001E2F44" w:rsidP="00C02E7B">
      <w:pPr>
        <w:pStyle w:val="Default"/>
        <w:ind w:left="709"/>
        <w:rPr>
          <w:rFonts w:asciiTheme="minorHAnsi" w:hAnsiTheme="minorHAnsi"/>
          <w:b/>
          <w:bCs/>
        </w:rPr>
      </w:pPr>
    </w:p>
    <w:p w14:paraId="5DF74E5A" w14:textId="049431FF" w:rsidR="00FF3C3F" w:rsidRPr="00FF3C3F" w:rsidRDefault="00FF3C3F" w:rsidP="00C02E7B">
      <w:pPr>
        <w:pStyle w:val="Default"/>
        <w:ind w:left="709"/>
        <w:rPr>
          <w:rFonts w:asciiTheme="minorHAnsi" w:hAnsiTheme="minorHAnsi"/>
          <w:b/>
          <w:bCs/>
        </w:rPr>
      </w:pPr>
      <w:r w:rsidRPr="00FF3C3F">
        <w:rPr>
          <w:rFonts w:asciiTheme="minorHAnsi" w:hAnsiTheme="minorHAnsi"/>
          <w:b/>
          <w:bCs/>
        </w:rPr>
        <w:t xml:space="preserve">Απλή Υπόταξη </w:t>
      </w:r>
    </w:p>
    <w:p w14:paraId="7385B00E" w14:textId="0338FB2E" w:rsidR="00FF3C3F" w:rsidRDefault="00722DCA" w:rsidP="00722DCA">
      <w:pPr>
        <w:pStyle w:val="Default"/>
        <w:ind w:left="709"/>
        <w:jc w:val="both"/>
        <w:rPr>
          <w:rFonts w:asciiTheme="minorHAnsi" w:hAnsiTheme="minorHAnsi"/>
          <w:bCs/>
        </w:rPr>
      </w:pPr>
      <w:r>
        <w:rPr>
          <w:rFonts w:asciiTheme="minorHAnsi" w:hAnsiTheme="minorHAnsi"/>
          <w:bCs/>
        </w:rPr>
        <w:t xml:space="preserve">Ο πομπός </w:t>
      </w:r>
      <w:r w:rsidR="00FF3C3F">
        <w:rPr>
          <w:rFonts w:asciiTheme="minorHAnsi" w:hAnsiTheme="minorHAnsi"/>
          <w:bCs/>
        </w:rPr>
        <w:t xml:space="preserve"> χρησιμοποιεί απλή </w:t>
      </w:r>
      <w:r w:rsidR="00FF3C3F" w:rsidRPr="00C066DE">
        <w:rPr>
          <w:rFonts w:asciiTheme="minorHAnsi" w:hAnsiTheme="minorHAnsi"/>
          <w:bCs/>
        </w:rPr>
        <w:t>υπόταξη</w:t>
      </w:r>
      <w:r w:rsidR="003451B3" w:rsidRPr="00C066DE">
        <w:rPr>
          <w:rFonts w:asciiTheme="minorHAnsi" w:hAnsiTheme="minorHAnsi"/>
          <w:bCs/>
        </w:rPr>
        <w:t>,</w:t>
      </w:r>
      <w:r w:rsidR="00FF3C3F" w:rsidRPr="00C066DE">
        <w:rPr>
          <w:rFonts w:asciiTheme="minorHAnsi" w:hAnsiTheme="minorHAnsi"/>
          <w:bCs/>
        </w:rPr>
        <w:t xml:space="preserve"> για να</w:t>
      </w:r>
      <w:r w:rsidR="00FF3C3F">
        <w:rPr>
          <w:rFonts w:asciiTheme="minorHAnsi" w:hAnsiTheme="minorHAnsi"/>
          <w:bCs/>
        </w:rPr>
        <w:t xml:space="preserve"> δηλώσει τη σχέση εξάρτησης. Η δευτερεύουσα πρόταση λειτουργεί ως συμπληρωματική, αφού προσθέτει πληροφορίες.</w:t>
      </w:r>
    </w:p>
    <w:p w14:paraId="6ABFEF5C" w14:textId="77777777" w:rsidR="000C11B9" w:rsidRDefault="000C11B9" w:rsidP="00C02E7B">
      <w:pPr>
        <w:pStyle w:val="Default"/>
        <w:ind w:left="709"/>
        <w:rPr>
          <w:rFonts w:asciiTheme="minorHAnsi" w:hAnsiTheme="minorHAnsi"/>
          <w:b/>
          <w:bCs/>
        </w:rPr>
      </w:pPr>
    </w:p>
    <w:p w14:paraId="604E9A60" w14:textId="77777777" w:rsidR="00FF3C3F" w:rsidRPr="00FF3C3F" w:rsidRDefault="00FF3C3F" w:rsidP="00C02E7B">
      <w:pPr>
        <w:pStyle w:val="Default"/>
        <w:ind w:left="709"/>
        <w:rPr>
          <w:rFonts w:asciiTheme="minorHAnsi" w:hAnsiTheme="minorHAnsi"/>
          <w:b/>
          <w:bCs/>
        </w:rPr>
      </w:pPr>
      <w:r w:rsidRPr="00FF3C3F">
        <w:rPr>
          <w:rFonts w:asciiTheme="minorHAnsi" w:hAnsiTheme="minorHAnsi"/>
          <w:b/>
          <w:bCs/>
        </w:rPr>
        <w:t>Διαδοχική Υπόταξη</w:t>
      </w:r>
    </w:p>
    <w:p w14:paraId="59EC9DEF" w14:textId="1D50BAD0" w:rsidR="004C52D7" w:rsidRPr="00F35E52" w:rsidRDefault="00722DCA" w:rsidP="00722DCA">
      <w:pPr>
        <w:pStyle w:val="Default"/>
        <w:ind w:left="709"/>
        <w:jc w:val="both"/>
        <w:rPr>
          <w:rFonts w:asciiTheme="minorHAnsi" w:hAnsiTheme="minorHAnsi"/>
          <w:bCs/>
        </w:rPr>
      </w:pPr>
      <w:r>
        <w:rPr>
          <w:rFonts w:asciiTheme="minorHAnsi" w:hAnsiTheme="minorHAnsi"/>
          <w:bCs/>
        </w:rPr>
        <w:t>Ο πομπός</w:t>
      </w:r>
      <w:r w:rsidR="00FF3C3F">
        <w:rPr>
          <w:rFonts w:asciiTheme="minorHAnsi" w:hAnsiTheme="minorHAnsi"/>
          <w:bCs/>
        </w:rPr>
        <w:t xml:space="preserve"> χρησιμοποιεί διαδοχική </w:t>
      </w:r>
      <w:r w:rsidR="00FF3C3F" w:rsidRPr="00C066DE">
        <w:rPr>
          <w:rFonts w:asciiTheme="minorHAnsi" w:hAnsiTheme="minorHAnsi"/>
          <w:bCs/>
        </w:rPr>
        <w:t>υπόταξη</w:t>
      </w:r>
      <w:r w:rsidR="003451B3" w:rsidRPr="00C066DE">
        <w:rPr>
          <w:rFonts w:asciiTheme="minorHAnsi" w:hAnsiTheme="minorHAnsi"/>
          <w:bCs/>
        </w:rPr>
        <w:t>,</w:t>
      </w:r>
      <w:r w:rsidR="003451B3">
        <w:rPr>
          <w:rFonts w:asciiTheme="minorHAnsi" w:hAnsiTheme="minorHAnsi"/>
          <w:bCs/>
        </w:rPr>
        <w:t xml:space="preserve"> </w:t>
      </w:r>
      <w:r w:rsidR="00FF3C3F">
        <w:rPr>
          <w:rFonts w:asciiTheme="minorHAnsi" w:hAnsiTheme="minorHAnsi"/>
          <w:bCs/>
        </w:rPr>
        <w:t xml:space="preserve"> γι</w:t>
      </w:r>
      <w:r w:rsidR="00B95B83">
        <w:rPr>
          <w:rFonts w:asciiTheme="minorHAnsi" w:hAnsiTheme="minorHAnsi"/>
          <w:bCs/>
        </w:rPr>
        <w:t xml:space="preserve">α </w:t>
      </w:r>
      <w:r w:rsidR="00FF3C3F">
        <w:rPr>
          <w:rFonts w:asciiTheme="minorHAnsi" w:hAnsiTheme="minorHAnsi"/>
          <w:bCs/>
        </w:rPr>
        <w:t>να βοηθήσει τον αναγνώστη κειμένων πειθούς να κατανοήσει πιο εύκολα τις λογικές σχέσεις των πληροφοριών ή τη συλλογιστική πορεία της επιχειρηματολογίας.</w:t>
      </w:r>
    </w:p>
    <w:p w14:paraId="3669E265" w14:textId="271CACB2" w:rsidR="00AD5566" w:rsidRDefault="00AD5566" w:rsidP="00AD5566">
      <w:pPr>
        <w:pStyle w:val="Default"/>
        <w:jc w:val="both"/>
        <w:rPr>
          <w:rFonts w:asciiTheme="minorHAnsi" w:hAnsiTheme="minorHAnsi"/>
          <w:b/>
          <w:bCs/>
        </w:rPr>
      </w:pPr>
    </w:p>
    <w:p w14:paraId="4C3EF24F" w14:textId="67CD1E0A" w:rsidR="001A78DB" w:rsidRDefault="001A78DB" w:rsidP="00AD5566">
      <w:pPr>
        <w:pStyle w:val="Default"/>
        <w:jc w:val="both"/>
        <w:rPr>
          <w:rFonts w:asciiTheme="minorHAnsi" w:hAnsiTheme="minorHAnsi"/>
          <w:b/>
          <w:bCs/>
        </w:rPr>
      </w:pPr>
    </w:p>
    <w:p w14:paraId="57AFDEDE" w14:textId="77777777" w:rsidR="001A78DB" w:rsidRDefault="001A78DB" w:rsidP="00AD5566">
      <w:pPr>
        <w:pStyle w:val="Default"/>
        <w:jc w:val="both"/>
        <w:rPr>
          <w:rFonts w:asciiTheme="minorHAnsi" w:hAnsiTheme="minorHAnsi"/>
          <w:b/>
          <w:bCs/>
        </w:rPr>
      </w:pPr>
    </w:p>
    <w:p w14:paraId="42D6496E" w14:textId="7F07AA30" w:rsidR="00AD5566" w:rsidRPr="0002011A" w:rsidRDefault="00AD5566" w:rsidP="008D4799">
      <w:pPr>
        <w:pStyle w:val="3"/>
        <w:numPr>
          <w:ilvl w:val="3"/>
          <w:numId w:val="30"/>
        </w:numPr>
        <w:rPr>
          <w:b/>
          <w:sz w:val="32"/>
          <w:szCs w:val="32"/>
        </w:rPr>
      </w:pPr>
      <w:r w:rsidRPr="0002011A">
        <w:rPr>
          <w:b/>
          <w:sz w:val="32"/>
          <w:szCs w:val="32"/>
        </w:rPr>
        <w:t>Συνοχή και συνεκτικότητα κειμένων</w:t>
      </w:r>
    </w:p>
    <w:p w14:paraId="15DDF312" w14:textId="77777777" w:rsidR="00AD5566" w:rsidRDefault="00AD5566" w:rsidP="00AD5566">
      <w:pPr>
        <w:pStyle w:val="Default"/>
        <w:ind w:left="426"/>
        <w:jc w:val="both"/>
        <w:rPr>
          <w:rFonts w:eastAsiaTheme="minorEastAsia"/>
        </w:rPr>
      </w:pPr>
    </w:p>
    <w:p w14:paraId="25674FA5" w14:textId="692C2780" w:rsidR="00AD5566" w:rsidRDefault="00AD5566" w:rsidP="00F35E52">
      <w:pPr>
        <w:autoSpaceDE w:val="0"/>
        <w:autoSpaceDN w:val="0"/>
        <w:adjustRightInd w:val="0"/>
        <w:spacing w:after="0" w:line="240" w:lineRule="auto"/>
        <w:ind w:left="426"/>
        <w:jc w:val="both"/>
        <w:rPr>
          <w:rFonts w:ascii="Calibri" w:hAnsi="Calibri" w:cs="Calibri"/>
          <w:sz w:val="24"/>
          <w:szCs w:val="24"/>
        </w:rPr>
      </w:pPr>
      <w:r w:rsidRPr="00B4282A">
        <w:rPr>
          <w:rFonts w:eastAsiaTheme="minorEastAsia"/>
          <w:b/>
          <w:i/>
          <w:sz w:val="24"/>
          <w:szCs w:val="24"/>
        </w:rPr>
        <w:t xml:space="preserve"> </w:t>
      </w:r>
      <w:r w:rsidR="00B4282A" w:rsidRPr="00B4282A">
        <w:rPr>
          <w:rFonts w:eastAsiaTheme="minorEastAsia"/>
          <w:b/>
          <w:i/>
          <w:sz w:val="24"/>
          <w:szCs w:val="24"/>
        </w:rPr>
        <w:t>Σ</w:t>
      </w:r>
      <w:r w:rsidRPr="00B4282A">
        <w:rPr>
          <w:rFonts w:eastAsiaTheme="minorEastAsia"/>
          <w:b/>
          <w:i/>
          <w:sz w:val="24"/>
          <w:szCs w:val="24"/>
        </w:rPr>
        <w:t>υνοχ</w:t>
      </w:r>
      <w:r w:rsidR="008551FB">
        <w:rPr>
          <w:rFonts w:eastAsiaTheme="minorEastAsia"/>
          <w:b/>
          <w:i/>
          <w:sz w:val="24"/>
          <w:szCs w:val="24"/>
        </w:rPr>
        <w:t>ή:</w:t>
      </w:r>
      <w:r w:rsidR="008551FB" w:rsidRPr="008551FB">
        <w:rPr>
          <w:rFonts w:eastAsiaTheme="minorEastAsia"/>
          <w:i/>
          <w:sz w:val="24"/>
          <w:szCs w:val="24"/>
        </w:rPr>
        <w:t xml:space="preserve"> (</w:t>
      </w:r>
      <w:r w:rsidR="00B4282A" w:rsidRPr="008551FB">
        <w:rPr>
          <w:bCs/>
        </w:rPr>
        <w:t>ρ</w:t>
      </w:r>
      <w:r w:rsidR="00B4282A" w:rsidRPr="00492107">
        <w:rPr>
          <w:bCs/>
        </w:rPr>
        <w:t>. συνέχω = συνδέω, ενώνω)</w:t>
      </w:r>
      <w:r w:rsidR="00B4282A">
        <w:rPr>
          <w:bCs/>
        </w:rPr>
        <w:t xml:space="preserve"> </w:t>
      </w:r>
      <w:r w:rsidR="00B4282A">
        <w:rPr>
          <w:rFonts w:ascii="Calibri" w:hAnsi="Calibri" w:cs="Calibri"/>
          <w:sz w:val="24"/>
          <w:szCs w:val="24"/>
        </w:rPr>
        <w:t xml:space="preserve">χαρακτηριστικό του κειμένου που αναφέρεται στα </w:t>
      </w:r>
      <w:r w:rsidR="00B4282A" w:rsidRPr="00B4282A">
        <w:rPr>
          <w:rFonts w:ascii="Calibri" w:hAnsi="Calibri" w:cs="Calibri"/>
          <w:sz w:val="24"/>
          <w:szCs w:val="24"/>
        </w:rPr>
        <w:t>γλωσσικά</w:t>
      </w:r>
      <w:r w:rsidR="00B4282A">
        <w:rPr>
          <w:rFonts w:ascii="Calibri" w:hAnsi="Calibri" w:cs="Calibri"/>
          <w:sz w:val="24"/>
          <w:szCs w:val="24"/>
        </w:rPr>
        <w:t xml:space="preserve"> </w:t>
      </w:r>
      <w:r w:rsidR="00F35E52">
        <w:rPr>
          <w:rFonts w:ascii="Calibri" w:hAnsi="Calibri" w:cs="Calibri"/>
          <w:sz w:val="24"/>
          <w:szCs w:val="24"/>
        </w:rPr>
        <w:t xml:space="preserve">στοιχεία </w:t>
      </w:r>
      <w:r w:rsidR="00B4282A" w:rsidRPr="00B4282A">
        <w:rPr>
          <w:rFonts w:ascii="Calibri" w:hAnsi="Calibri" w:cs="Calibri"/>
          <w:sz w:val="24"/>
          <w:szCs w:val="24"/>
        </w:rPr>
        <w:t>με τα οποία συνδέονται μεταξύ τους οι προτάσεις ενός κειμένου,</w:t>
      </w:r>
      <w:r w:rsidR="00B4282A">
        <w:rPr>
          <w:rFonts w:ascii="Calibri" w:hAnsi="Calibri" w:cs="Calibri"/>
          <w:sz w:val="24"/>
          <w:szCs w:val="24"/>
        </w:rPr>
        <w:t xml:space="preserve"> </w:t>
      </w:r>
      <w:r w:rsidR="00B4282A" w:rsidRPr="00B4282A">
        <w:rPr>
          <w:rFonts w:ascii="Calibri" w:hAnsi="Calibri" w:cs="Calibri"/>
          <w:sz w:val="24"/>
          <w:szCs w:val="24"/>
        </w:rPr>
        <w:t>ώστε να απ</w:t>
      </w:r>
      <w:r w:rsidR="00E218BC">
        <w:rPr>
          <w:rFonts w:ascii="Calibri" w:hAnsi="Calibri" w:cs="Calibri"/>
          <w:sz w:val="24"/>
          <w:szCs w:val="24"/>
        </w:rPr>
        <w:t>οτελέσουν μεγαλύτερες ενότητες Λ</w:t>
      </w:r>
      <w:r w:rsidR="00B4282A" w:rsidRPr="00B4282A">
        <w:rPr>
          <w:rFonts w:ascii="Calibri" w:hAnsi="Calibri" w:cs="Calibri"/>
          <w:sz w:val="24"/>
          <w:szCs w:val="24"/>
        </w:rPr>
        <w:t>όγου</w:t>
      </w:r>
      <w:r w:rsidR="00B4282A">
        <w:rPr>
          <w:rFonts w:ascii="Calibri" w:hAnsi="Calibri" w:cs="Calibri"/>
          <w:sz w:val="24"/>
          <w:szCs w:val="24"/>
        </w:rPr>
        <w:t xml:space="preserve"> με </w:t>
      </w:r>
      <w:r w:rsidRPr="00B4282A">
        <w:rPr>
          <w:rFonts w:eastAsiaTheme="minorEastAsia"/>
          <w:sz w:val="24"/>
          <w:szCs w:val="24"/>
        </w:rPr>
        <w:t>τη χρήση</w:t>
      </w:r>
      <w:r w:rsidR="00E218BC">
        <w:rPr>
          <w:rFonts w:eastAsiaTheme="minorEastAsia"/>
          <w:sz w:val="24"/>
          <w:szCs w:val="24"/>
        </w:rPr>
        <w:t>,</w:t>
      </w:r>
      <w:r w:rsidR="00B4282A" w:rsidRPr="00B4282A">
        <w:rPr>
          <w:rFonts w:eastAsiaTheme="minorEastAsia"/>
          <w:sz w:val="24"/>
          <w:szCs w:val="24"/>
        </w:rPr>
        <w:t xml:space="preserve"> </w:t>
      </w:r>
      <w:r w:rsidR="00B4282A">
        <w:rPr>
          <w:rFonts w:eastAsiaTheme="minorEastAsia"/>
          <w:sz w:val="24"/>
          <w:szCs w:val="24"/>
        </w:rPr>
        <w:t xml:space="preserve">για παράδειγμα </w:t>
      </w:r>
      <w:r w:rsidR="00F35E52" w:rsidRPr="00B4282A">
        <w:rPr>
          <w:rFonts w:eastAsiaTheme="minorEastAsia"/>
          <w:sz w:val="24"/>
          <w:szCs w:val="24"/>
        </w:rPr>
        <w:t>διαρθρωτικών λέξεων</w:t>
      </w:r>
      <w:r w:rsidR="00F35E52">
        <w:rPr>
          <w:rFonts w:eastAsiaTheme="minorEastAsia"/>
          <w:sz w:val="24"/>
          <w:szCs w:val="24"/>
        </w:rPr>
        <w:t xml:space="preserve">, </w:t>
      </w:r>
      <w:r w:rsidR="00B4282A" w:rsidRPr="00B4282A">
        <w:rPr>
          <w:rFonts w:eastAsiaTheme="minorEastAsia"/>
          <w:sz w:val="24"/>
          <w:szCs w:val="24"/>
        </w:rPr>
        <w:t>συνδέσμων,</w:t>
      </w:r>
      <w:r w:rsidR="00B4282A">
        <w:rPr>
          <w:rFonts w:eastAsiaTheme="minorEastAsia"/>
          <w:sz w:val="24"/>
          <w:szCs w:val="24"/>
        </w:rPr>
        <w:t xml:space="preserve"> αντωνυμιών, άρθρων, </w:t>
      </w:r>
      <w:r w:rsidR="00B4282A" w:rsidRPr="00B4282A">
        <w:rPr>
          <w:rFonts w:eastAsiaTheme="minorEastAsia"/>
          <w:sz w:val="24"/>
          <w:szCs w:val="24"/>
        </w:rPr>
        <w:t xml:space="preserve">συνωνύμων, </w:t>
      </w:r>
      <w:r w:rsidR="00F35E52">
        <w:rPr>
          <w:rFonts w:eastAsiaTheme="minorEastAsia"/>
          <w:sz w:val="24"/>
          <w:szCs w:val="24"/>
        </w:rPr>
        <w:t>επιρρημάτων.</w:t>
      </w:r>
      <w:r w:rsidR="00B4282A" w:rsidRPr="00B4282A">
        <w:rPr>
          <w:sz w:val="24"/>
          <w:szCs w:val="24"/>
        </w:rPr>
        <w:t xml:space="preserve"> </w:t>
      </w:r>
    </w:p>
    <w:p w14:paraId="5DD32EB6" w14:textId="5B345D61" w:rsidR="00AD5566" w:rsidRPr="00F35E52" w:rsidRDefault="00AD5566" w:rsidP="00F35E52">
      <w:pPr>
        <w:autoSpaceDE w:val="0"/>
        <w:autoSpaceDN w:val="0"/>
        <w:adjustRightInd w:val="0"/>
        <w:spacing w:after="0" w:line="240" w:lineRule="auto"/>
      </w:pPr>
      <w:r>
        <w:rPr>
          <w:rFonts w:ascii="Calibri" w:hAnsi="Calibri" w:cs="Calibri"/>
          <w:sz w:val="24"/>
          <w:szCs w:val="24"/>
        </w:rPr>
        <w:t xml:space="preserve">. </w:t>
      </w:r>
    </w:p>
    <w:p w14:paraId="56917705" w14:textId="3401D608" w:rsidR="007306D0" w:rsidRPr="000E17DE" w:rsidRDefault="001627DB" w:rsidP="006565B7">
      <w:pPr>
        <w:pStyle w:val="Default"/>
        <w:numPr>
          <w:ilvl w:val="0"/>
          <w:numId w:val="6"/>
        </w:numPr>
        <w:rPr>
          <w:rFonts w:asciiTheme="minorHAnsi" w:hAnsiTheme="minorHAnsi"/>
          <w:bCs/>
        </w:rPr>
      </w:pPr>
      <w:r w:rsidRPr="007306D0">
        <w:rPr>
          <w:rFonts w:asciiTheme="minorHAnsi" w:hAnsiTheme="minorHAnsi"/>
          <w:bCs/>
        </w:rPr>
        <w:t>Δ</w:t>
      </w:r>
      <w:r w:rsidR="00AB0EA5" w:rsidRPr="007306D0">
        <w:rPr>
          <w:rFonts w:asciiTheme="minorHAnsi" w:hAnsiTheme="minorHAnsi"/>
          <w:bCs/>
        </w:rPr>
        <w:t>ιαρθρωτικές λέξεις</w:t>
      </w:r>
      <w:r w:rsidRPr="007306D0">
        <w:rPr>
          <w:rFonts w:asciiTheme="minorHAnsi" w:hAnsiTheme="minorHAnsi"/>
          <w:bCs/>
        </w:rPr>
        <w:t xml:space="preserve"> (</w:t>
      </w:r>
      <w:r w:rsidR="002B317D" w:rsidRPr="007306D0">
        <w:rPr>
          <w:rFonts w:asciiTheme="minorHAnsi" w:hAnsiTheme="minorHAnsi"/>
          <w:bCs/>
        </w:rPr>
        <w:t>εννοούμε τις</w:t>
      </w:r>
      <w:r w:rsidR="005F2D1C" w:rsidRPr="007306D0">
        <w:rPr>
          <w:rFonts w:asciiTheme="minorHAnsi" w:hAnsiTheme="minorHAnsi"/>
          <w:bCs/>
        </w:rPr>
        <w:t xml:space="preserve"> λέξεις/φράσεις που ενώνουν μικρότερα ή μεγαλύτερα τμήματ</w:t>
      </w:r>
      <w:r w:rsidR="00E218BC">
        <w:rPr>
          <w:rFonts w:asciiTheme="minorHAnsi" w:hAnsiTheme="minorHAnsi"/>
          <w:bCs/>
        </w:rPr>
        <w:t>α Λ</w:t>
      </w:r>
      <w:r w:rsidR="005F2D1C" w:rsidRPr="007306D0">
        <w:rPr>
          <w:rFonts w:asciiTheme="minorHAnsi" w:hAnsiTheme="minorHAnsi"/>
          <w:bCs/>
        </w:rPr>
        <w:t>όγου</w:t>
      </w:r>
      <w:r w:rsidR="002B317D" w:rsidRPr="007306D0">
        <w:rPr>
          <w:rFonts w:asciiTheme="minorHAnsi" w:hAnsiTheme="minorHAnsi"/>
          <w:bCs/>
        </w:rPr>
        <w:t>)</w:t>
      </w:r>
      <w:r w:rsidR="0076799F" w:rsidRPr="007306D0">
        <w:rPr>
          <w:rFonts w:asciiTheme="minorHAnsi" w:hAnsiTheme="minorHAnsi"/>
          <w:bCs/>
        </w:rPr>
        <w:t xml:space="preserve">. </w:t>
      </w:r>
    </w:p>
    <w:p w14:paraId="1CFAD926" w14:textId="77777777" w:rsidR="000E17DE" w:rsidRDefault="000E17DE" w:rsidP="000E17DE">
      <w:pPr>
        <w:pStyle w:val="Default"/>
        <w:ind w:left="720"/>
        <w:rPr>
          <w:rFonts w:asciiTheme="minorHAnsi" w:hAnsiTheme="minorHAnsi"/>
          <w:bCs/>
        </w:rPr>
      </w:pPr>
    </w:p>
    <w:tbl>
      <w:tblPr>
        <w:tblStyle w:val="4-3"/>
        <w:tblW w:w="0" w:type="auto"/>
        <w:tblInd w:w="421" w:type="dxa"/>
        <w:tblLayout w:type="fixed"/>
        <w:tblLook w:val="04A0" w:firstRow="1" w:lastRow="0" w:firstColumn="1" w:lastColumn="0" w:noHBand="0" w:noVBand="1"/>
      </w:tblPr>
      <w:tblGrid>
        <w:gridCol w:w="4110"/>
      </w:tblGrid>
      <w:tr w:rsidR="007306D0" w14:paraId="18EC8D92" w14:textId="77777777" w:rsidTr="00F35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79B5FDD8" w14:textId="0F458D06" w:rsidR="007306D0" w:rsidRDefault="007306D0" w:rsidP="005E3A00">
            <w:pPr>
              <w:pStyle w:val="Default"/>
              <w:jc w:val="center"/>
              <w:rPr>
                <w:rFonts w:asciiTheme="minorHAnsi" w:hAnsiTheme="minorHAnsi"/>
                <w:bCs w:val="0"/>
              </w:rPr>
            </w:pPr>
            <w:r>
              <w:rPr>
                <w:rFonts w:asciiTheme="minorHAnsi" w:hAnsiTheme="minorHAnsi"/>
                <w:bCs w:val="0"/>
              </w:rPr>
              <w:t>Διαρθρωτικές λέξεις</w:t>
            </w:r>
            <w:r w:rsidR="003E1FE8">
              <w:rPr>
                <w:rFonts w:asciiTheme="minorHAnsi" w:hAnsiTheme="minorHAnsi"/>
                <w:bCs w:val="0"/>
              </w:rPr>
              <w:t xml:space="preserve"> μπορεί να δηλώνουν:</w:t>
            </w:r>
          </w:p>
          <w:p w14:paraId="258FCE5D" w14:textId="5F090FF4" w:rsidR="005E3A00" w:rsidRDefault="005E3A00" w:rsidP="006D4F94">
            <w:pPr>
              <w:pStyle w:val="Default"/>
              <w:jc w:val="center"/>
              <w:rPr>
                <w:rFonts w:asciiTheme="minorHAnsi" w:hAnsiTheme="minorHAnsi"/>
                <w:bCs w:val="0"/>
              </w:rPr>
            </w:pPr>
          </w:p>
        </w:tc>
      </w:tr>
      <w:tr w:rsidR="006D4F94" w14:paraId="2589D8DC"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018D51DA" w14:textId="0C1CFD03" w:rsidR="006D4F94" w:rsidRPr="005E3A00" w:rsidRDefault="006D4F94" w:rsidP="008551FB">
            <w:pPr>
              <w:pStyle w:val="Default"/>
              <w:rPr>
                <w:rFonts w:asciiTheme="minorHAnsi" w:hAnsiTheme="minorHAnsi"/>
              </w:rPr>
            </w:pPr>
            <w:r w:rsidRPr="007306D0">
              <w:rPr>
                <w:rFonts w:asciiTheme="minorHAnsi" w:hAnsiTheme="minorHAnsi"/>
              </w:rPr>
              <w:t>Προσθήκη</w:t>
            </w:r>
          </w:p>
        </w:tc>
      </w:tr>
      <w:tr w:rsidR="006D4F94" w14:paraId="2C204B2E"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34514066" w14:textId="456F0090" w:rsidR="006D4F94" w:rsidRPr="007306D0" w:rsidRDefault="006D4F94" w:rsidP="008551FB">
            <w:pPr>
              <w:pStyle w:val="Default"/>
              <w:rPr>
                <w:rFonts w:asciiTheme="minorHAnsi" w:hAnsiTheme="minorHAnsi"/>
                <w:bCs w:val="0"/>
              </w:rPr>
            </w:pPr>
            <w:r>
              <w:rPr>
                <w:rFonts w:asciiTheme="minorHAnsi" w:hAnsiTheme="minorHAnsi"/>
                <w:bCs w:val="0"/>
              </w:rPr>
              <w:t>Έμφαση</w:t>
            </w:r>
          </w:p>
        </w:tc>
      </w:tr>
      <w:tr w:rsidR="007306D0" w14:paraId="50125947"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6DF0F5CB" w14:textId="0E15F46F" w:rsidR="007306D0" w:rsidRDefault="003E1FE8" w:rsidP="008551FB">
            <w:pPr>
              <w:pStyle w:val="Default"/>
              <w:rPr>
                <w:rFonts w:asciiTheme="minorHAnsi" w:hAnsiTheme="minorHAnsi"/>
                <w:bCs w:val="0"/>
              </w:rPr>
            </w:pPr>
            <w:r>
              <w:rPr>
                <w:rFonts w:asciiTheme="minorHAnsi" w:hAnsiTheme="minorHAnsi"/>
                <w:bCs w:val="0"/>
              </w:rPr>
              <w:t>Όρο</w:t>
            </w:r>
            <w:r w:rsidR="006D4F94">
              <w:rPr>
                <w:rFonts w:asciiTheme="minorHAnsi" w:hAnsiTheme="minorHAnsi"/>
                <w:bCs w:val="0"/>
              </w:rPr>
              <w:t xml:space="preserve"> -</w:t>
            </w:r>
            <w:r w:rsidR="00797812">
              <w:rPr>
                <w:rFonts w:asciiTheme="minorHAnsi" w:hAnsiTheme="minorHAnsi"/>
                <w:bCs w:val="0"/>
              </w:rPr>
              <w:t>προϋπόθεση</w:t>
            </w:r>
          </w:p>
        </w:tc>
      </w:tr>
      <w:tr w:rsidR="007306D0" w14:paraId="43D93A2D"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6AF7EA02" w14:textId="77777777" w:rsidR="007306D0" w:rsidRDefault="007306D0" w:rsidP="008551FB">
            <w:pPr>
              <w:pStyle w:val="Default"/>
              <w:rPr>
                <w:rFonts w:asciiTheme="minorHAnsi" w:hAnsiTheme="minorHAnsi"/>
                <w:bCs w:val="0"/>
              </w:rPr>
            </w:pPr>
            <w:r>
              <w:rPr>
                <w:rFonts w:asciiTheme="minorHAnsi" w:hAnsiTheme="minorHAnsi"/>
              </w:rPr>
              <w:t>Αίτιο/επιχείρημα</w:t>
            </w:r>
          </w:p>
        </w:tc>
      </w:tr>
      <w:tr w:rsidR="006D4F94" w14:paraId="422067C5"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7F99961A" w14:textId="20F731F5" w:rsidR="006D4F94" w:rsidRDefault="003E1FE8" w:rsidP="008551FB">
            <w:pPr>
              <w:pStyle w:val="Default"/>
              <w:rPr>
                <w:rFonts w:asciiTheme="minorHAnsi" w:hAnsiTheme="minorHAnsi"/>
                <w:bCs w:val="0"/>
              </w:rPr>
            </w:pPr>
            <w:r>
              <w:rPr>
                <w:rFonts w:asciiTheme="minorHAnsi" w:hAnsiTheme="minorHAnsi"/>
                <w:bCs w:val="0"/>
              </w:rPr>
              <w:t>Σκοπό</w:t>
            </w:r>
          </w:p>
        </w:tc>
      </w:tr>
      <w:tr w:rsidR="006D4F94" w14:paraId="72D4D7EF"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7039C203" w14:textId="77777777" w:rsidR="006D4F94" w:rsidRDefault="006D4F94" w:rsidP="008551FB">
            <w:pPr>
              <w:pStyle w:val="Default"/>
              <w:rPr>
                <w:rFonts w:asciiTheme="minorHAnsi" w:hAnsiTheme="minorHAnsi"/>
                <w:bCs w:val="0"/>
              </w:rPr>
            </w:pPr>
            <w:r>
              <w:rPr>
                <w:rFonts w:asciiTheme="minorHAnsi" w:hAnsiTheme="minorHAnsi"/>
                <w:bCs w:val="0"/>
              </w:rPr>
              <w:t>Σύγκριση</w:t>
            </w:r>
          </w:p>
        </w:tc>
      </w:tr>
      <w:tr w:rsidR="006D4F94" w14:paraId="6FCA18BC"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6A6CECEC" w14:textId="423F3949" w:rsidR="006D4F94" w:rsidRDefault="003E1FE8" w:rsidP="008551FB">
            <w:pPr>
              <w:pStyle w:val="Default"/>
              <w:rPr>
                <w:rFonts w:asciiTheme="minorHAnsi" w:hAnsiTheme="minorHAnsi"/>
                <w:bCs w:val="0"/>
              </w:rPr>
            </w:pPr>
            <w:r>
              <w:rPr>
                <w:rFonts w:asciiTheme="minorHAnsi" w:hAnsiTheme="minorHAnsi"/>
                <w:bCs w:val="0"/>
              </w:rPr>
              <w:lastRenderedPageBreak/>
              <w:t>Αναλογία/ Παραλληλισμό</w:t>
            </w:r>
          </w:p>
        </w:tc>
      </w:tr>
      <w:tr w:rsidR="006D4F94" w14:paraId="76527C35"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3723DFEE" w14:textId="77777777" w:rsidR="006D4F94" w:rsidRDefault="006D4F94" w:rsidP="008551FB">
            <w:pPr>
              <w:pStyle w:val="Default"/>
              <w:rPr>
                <w:rFonts w:asciiTheme="minorHAnsi" w:hAnsiTheme="minorHAnsi"/>
                <w:bCs w:val="0"/>
              </w:rPr>
            </w:pPr>
            <w:r>
              <w:rPr>
                <w:rFonts w:asciiTheme="minorHAnsi" w:hAnsiTheme="minorHAnsi"/>
                <w:bCs w:val="0"/>
              </w:rPr>
              <w:t>Συμπέρασμα</w:t>
            </w:r>
          </w:p>
        </w:tc>
      </w:tr>
      <w:tr w:rsidR="007306D0" w14:paraId="5D4269A9"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5573F9C9" w14:textId="77777777" w:rsidR="007306D0" w:rsidRDefault="007306D0" w:rsidP="008551FB">
            <w:pPr>
              <w:pStyle w:val="Default"/>
              <w:rPr>
                <w:rFonts w:asciiTheme="minorHAnsi" w:hAnsiTheme="minorHAnsi"/>
                <w:bCs w:val="0"/>
              </w:rPr>
            </w:pPr>
            <w:r>
              <w:rPr>
                <w:rFonts w:asciiTheme="minorHAnsi" w:hAnsiTheme="minorHAnsi"/>
              </w:rPr>
              <w:t>Αποτέλεσμα</w:t>
            </w:r>
          </w:p>
        </w:tc>
      </w:tr>
      <w:tr w:rsidR="006D4F94" w14:paraId="3DD510BB"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57DC69D6" w14:textId="34006C3F" w:rsidR="006D4F94" w:rsidRDefault="003E1FE8" w:rsidP="008551FB">
            <w:pPr>
              <w:pStyle w:val="Default"/>
              <w:rPr>
                <w:rFonts w:asciiTheme="minorHAnsi" w:hAnsiTheme="minorHAnsi"/>
                <w:bCs w:val="0"/>
              </w:rPr>
            </w:pPr>
            <w:r>
              <w:rPr>
                <w:rFonts w:asciiTheme="minorHAnsi" w:hAnsiTheme="minorHAnsi"/>
                <w:bCs w:val="0"/>
              </w:rPr>
              <w:t>Διάζευξη - Διαχωρισμό</w:t>
            </w:r>
          </w:p>
        </w:tc>
      </w:tr>
      <w:tr w:rsidR="007306D0" w14:paraId="541466A4" w14:textId="77777777" w:rsidTr="00F35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0" w:type="dxa"/>
          </w:tcPr>
          <w:p w14:paraId="31EFB58B" w14:textId="77777777" w:rsidR="007306D0" w:rsidRDefault="007306D0" w:rsidP="008551FB">
            <w:pPr>
              <w:pStyle w:val="Default"/>
              <w:rPr>
                <w:rFonts w:asciiTheme="minorHAnsi" w:hAnsiTheme="minorHAnsi"/>
                <w:bCs w:val="0"/>
              </w:rPr>
            </w:pPr>
            <w:r w:rsidRPr="002B317D">
              <w:rPr>
                <w:rFonts w:asciiTheme="minorHAnsi" w:hAnsiTheme="minorHAnsi"/>
              </w:rPr>
              <w:t xml:space="preserve">Αντίθεση </w:t>
            </w:r>
            <w:r>
              <w:rPr>
                <w:rFonts w:asciiTheme="minorHAnsi" w:hAnsiTheme="minorHAnsi"/>
              </w:rPr>
              <w:t>–</w:t>
            </w:r>
            <w:r w:rsidRPr="002B317D">
              <w:rPr>
                <w:rFonts w:asciiTheme="minorHAnsi" w:hAnsiTheme="minorHAnsi"/>
              </w:rPr>
              <w:t xml:space="preserve"> Εναντίωση</w:t>
            </w:r>
          </w:p>
        </w:tc>
      </w:tr>
      <w:tr w:rsidR="007306D0" w14:paraId="37547A15"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2DB296EB" w14:textId="77777777" w:rsidR="007306D0" w:rsidRDefault="006D4F94" w:rsidP="008551FB">
            <w:pPr>
              <w:pStyle w:val="Default"/>
              <w:rPr>
                <w:rFonts w:asciiTheme="minorHAnsi" w:hAnsiTheme="minorHAnsi"/>
                <w:bCs w:val="0"/>
              </w:rPr>
            </w:pPr>
            <w:r>
              <w:rPr>
                <w:rFonts w:asciiTheme="minorHAnsi" w:hAnsiTheme="minorHAnsi"/>
              </w:rPr>
              <w:t>Χρονική Σχέση</w:t>
            </w:r>
          </w:p>
        </w:tc>
      </w:tr>
      <w:tr w:rsidR="007306D0" w14:paraId="22AD371B" w14:textId="77777777" w:rsidTr="005E3A0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110" w:type="dxa"/>
          </w:tcPr>
          <w:p w14:paraId="3EDC40C2" w14:textId="77777777" w:rsidR="007306D0" w:rsidRDefault="006D4F94" w:rsidP="008551FB">
            <w:pPr>
              <w:pStyle w:val="Default"/>
              <w:rPr>
                <w:rFonts w:asciiTheme="minorHAnsi" w:hAnsiTheme="minorHAnsi"/>
                <w:bCs w:val="0"/>
              </w:rPr>
            </w:pPr>
            <w:r w:rsidRPr="002B317D">
              <w:rPr>
                <w:rFonts w:asciiTheme="minorHAnsi" w:hAnsiTheme="minorHAnsi"/>
              </w:rPr>
              <w:t>Επεξήγηση</w:t>
            </w:r>
            <w:r>
              <w:rPr>
                <w:rFonts w:asciiTheme="minorHAnsi" w:hAnsiTheme="minorHAnsi"/>
              </w:rPr>
              <w:t xml:space="preserve"> -Διευκρίνιση</w:t>
            </w:r>
          </w:p>
        </w:tc>
      </w:tr>
      <w:tr w:rsidR="007306D0" w14:paraId="168EB5BB" w14:textId="77777777" w:rsidTr="00F35E52">
        <w:tc>
          <w:tcPr>
            <w:cnfStyle w:val="001000000000" w:firstRow="0" w:lastRow="0" w:firstColumn="1" w:lastColumn="0" w:oddVBand="0" w:evenVBand="0" w:oddHBand="0" w:evenHBand="0" w:firstRowFirstColumn="0" w:firstRowLastColumn="0" w:lastRowFirstColumn="0" w:lastRowLastColumn="0"/>
            <w:tcW w:w="4110" w:type="dxa"/>
          </w:tcPr>
          <w:p w14:paraId="6A27DE79" w14:textId="77777777" w:rsidR="007306D0" w:rsidRDefault="006D4F94" w:rsidP="008551FB">
            <w:pPr>
              <w:pStyle w:val="Default"/>
              <w:rPr>
                <w:rFonts w:asciiTheme="minorHAnsi" w:hAnsiTheme="minorHAnsi"/>
                <w:bCs w:val="0"/>
              </w:rPr>
            </w:pPr>
            <w:r w:rsidRPr="002B317D">
              <w:rPr>
                <w:rFonts w:asciiTheme="minorHAnsi" w:hAnsiTheme="minorHAnsi"/>
              </w:rPr>
              <w:t>Απαρίθμηση</w:t>
            </w:r>
            <w:r>
              <w:rPr>
                <w:rFonts w:asciiTheme="minorHAnsi" w:hAnsiTheme="minorHAnsi"/>
              </w:rPr>
              <w:t xml:space="preserve"> – Διαίρεση</w:t>
            </w:r>
          </w:p>
        </w:tc>
      </w:tr>
    </w:tbl>
    <w:p w14:paraId="7812165F" w14:textId="5FA3EAEA" w:rsidR="000E17DE" w:rsidRDefault="000E17DE" w:rsidP="002B317D">
      <w:pPr>
        <w:pStyle w:val="Default"/>
        <w:jc w:val="both"/>
        <w:rPr>
          <w:rFonts w:asciiTheme="minorHAnsi" w:hAnsiTheme="minorHAnsi"/>
          <w:bCs/>
        </w:rPr>
      </w:pPr>
    </w:p>
    <w:p w14:paraId="2E77EDF9" w14:textId="77777777" w:rsidR="0077175A" w:rsidRPr="002B317D" w:rsidRDefault="0077175A" w:rsidP="002B317D">
      <w:pPr>
        <w:pStyle w:val="Default"/>
        <w:jc w:val="both"/>
        <w:rPr>
          <w:rFonts w:asciiTheme="minorHAnsi" w:hAnsiTheme="minorHAnsi"/>
          <w:bCs/>
        </w:rPr>
      </w:pPr>
    </w:p>
    <w:p w14:paraId="6B697DDE" w14:textId="01AD9EE0" w:rsidR="00691F46" w:rsidRPr="003E1FE8" w:rsidRDefault="00691F46" w:rsidP="00440249">
      <w:pPr>
        <w:pStyle w:val="Default"/>
        <w:numPr>
          <w:ilvl w:val="0"/>
          <w:numId w:val="6"/>
        </w:numPr>
        <w:ind w:left="426" w:hanging="284"/>
        <w:rPr>
          <w:b/>
          <w:i/>
        </w:rPr>
      </w:pPr>
      <w:r w:rsidRPr="003E1FE8">
        <w:rPr>
          <w:b/>
        </w:rPr>
        <w:t>Συνδετικές λέξεις/φράσεις οι οποίες δηλώνουν:</w:t>
      </w:r>
    </w:p>
    <w:p w14:paraId="490E8E75" w14:textId="77777777" w:rsidR="00691F46" w:rsidRPr="00CD3C6B" w:rsidRDefault="00691F46" w:rsidP="00440249">
      <w:pPr>
        <w:pStyle w:val="a5"/>
        <w:numPr>
          <w:ilvl w:val="0"/>
          <w:numId w:val="1"/>
        </w:numPr>
        <w:tabs>
          <w:tab w:val="left" w:pos="667"/>
        </w:tabs>
        <w:spacing w:after="0" w:line="240" w:lineRule="auto"/>
        <w:ind w:left="426" w:hanging="270"/>
        <w:rPr>
          <w:sz w:val="24"/>
          <w:szCs w:val="24"/>
          <w:lang w:val="el-GR"/>
        </w:rPr>
      </w:pPr>
      <w:r w:rsidRPr="00CD3C6B">
        <w:rPr>
          <w:sz w:val="24"/>
          <w:szCs w:val="24"/>
          <w:lang w:val="el-GR"/>
        </w:rPr>
        <w:t xml:space="preserve">ανάλογη σημασία: </w:t>
      </w:r>
      <w:r w:rsidRPr="00CD3C6B">
        <w:rPr>
          <w:i/>
          <w:sz w:val="24"/>
          <w:szCs w:val="24"/>
          <w:lang w:val="el-GR"/>
        </w:rPr>
        <w:t>επίσης, συνεπώς, φυσικά, βέβαια</w:t>
      </w:r>
      <w:r w:rsidRPr="00CD3C6B">
        <w:rPr>
          <w:sz w:val="24"/>
          <w:szCs w:val="24"/>
          <w:lang w:val="el-GR"/>
        </w:rPr>
        <w:t xml:space="preserve"> κ.ά.</w:t>
      </w:r>
    </w:p>
    <w:p w14:paraId="4E7BEC0E" w14:textId="77777777" w:rsidR="00691F46" w:rsidRPr="00CD3C6B" w:rsidRDefault="00691F46" w:rsidP="00440249">
      <w:pPr>
        <w:pStyle w:val="a5"/>
        <w:numPr>
          <w:ilvl w:val="0"/>
          <w:numId w:val="1"/>
        </w:numPr>
        <w:tabs>
          <w:tab w:val="left" w:pos="667"/>
        </w:tabs>
        <w:spacing w:after="0" w:line="240" w:lineRule="auto"/>
        <w:ind w:left="426" w:hanging="270"/>
        <w:rPr>
          <w:sz w:val="24"/>
          <w:szCs w:val="24"/>
          <w:lang w:val="el-GR"/>
        </w:rPr>
      </w:pPr>
      <w:r w:rsidRPr="00CD3C6B">
        <w:rPr>
          <w:sz w:val="24"/>
          <w:szCs w:val="24"/>
          <w:lang w:val="el-GR"/>
        </w:rPr>
        <w:t xml:space="preserve">πιθανότητα: </w:t>
      </w:r>
      <w:r w:rsidRPr="00CD3C6B">
        <w:rPr>
          <w:i/>
          <w:sz w:val="24"/>
          <w:szCs w:val="24"/>
          <w:lang w:val="el-GR"/>
        </w:rPr>
        <w:t>μπορεί, ενδέχεται, είναι δυνατόν, πιστεύω, υποθέτω</w:t>
      </w:r>
      <w:r w:rsidRPr="00CD3C6B">
        <w:rPr>
          <w:sz w:val="24"/>
          <w:szCs w:val="24"/>
          <w:lang w:val="el-GR"/>
        </w:rPr>
        <w:t xml:space="preserve"> κ.ά.</w:t>
      </w:r>
    </w:p>
    <w:p w14:paraId="031BAEDB" w14:textId="77777777" w:rsidR="00691F46" w:rsidRPr="00CD3C6B" w:rsidRDefault="00691F46" w:rsidP="00440249">
      <w:pPr>
        <w:pStyle w:val="a5"/>
        <w:numPr>
          <w:ilvl w:val="0"/>
          <w:numId w:val="1"/>
        </w:numPr>
        <w:tabs>
          <w:tab w:val="left" w:pos="667"/>
        </w:tabs>
        <w:spacing w:after="0" w:line="240" w:lineRule="auto"/>
        <w:ind w:left="426" w:hanging="270"/>
        <w:rPr>
          <w:b/>
          <w:sz w:val="24"/>
          <w:szCs w:val="24"/>
          <w:lang w:val="el-GR"/>
        </w:rPr>
      </w:pPr>
      <w:r w:rsidRPr="00CD3C6B">
        <w:rPr>
          <w:sz w:val="24"/>
          <w:szCs w:val="24"/>
          <w:lang w:val="el-GR"/>
        </w:rPr>
        <w:t xml:space="preserve">δεοντολογία: </w:t>
      </w:r>
      <w:r w:rsidRPr="00CD3C6B">
        <w:rPr>
          <w:i/>
          <w:sz w:val="24"/>
          <w:szCs w:val="24"/>
          <w:lang w:val="el-GR"/>
        </w:rPr>
        <w:t>πρέπει, χρειάζεται, επιτρέπεται, κρίνεται απαραίτητο</w:t>
      </w:r>
      <w:r w:rsidRPr="00CD3C6B">
        <w:rPr>
          <w:sz w:val="24"/>
          <w:szCs w:val="24"/>
          <w:lang w:val="el-GR"/>
        </w:rPr>
        <w:t xml:space="preserve"> κ.ά.</w:t>
      </w:r>
    </w:p>
    <w:p w14:paraId="35AF6A8E" w14:textId="7A3FD460" w:rsidR="00CC032F" w:rsidRPr="00CD3C6B" w:rsidRDefault="00691F46" w:rsidP="00440249">
      <w:pPr>
        <w:pStyle w:val="a5"/>
        <w:numPr>
          <w:ilvl w:val="0"/>
          <w:numId w:val="6"/>
        </w:numPr>
        <w:spacing w:after="0" w:line="240" w:lineRule="auto"/>
        <w:ind w:left="426" w:hanging="284"/>
        <w:rPr>
          <w:rStyle w:val="a6"/>
          <w:b w:val="0"/>
          <w:color w:val="222222"/>
          <w:sz w:val="24"/>
          <w:szCs w:val="24"/>
          <w:shd w:val="clear" w:color="auto" w:fill="FFFFFF"/>
          <w:lang w:val="el-GR"/>
        </w:rPr>
      </w:pPr>
      <w:r w:rsidRPr="00CD3C6B">
        <w:rPr>
          <w:rStyle w:val="a6"/>
          <w:b w:val="0"/>
          <w:color w:val="222222"/>
          <w:sz w:val="24"/>
          <w:szCs w:val="24"/>
          <w:shd w:val="clear" w:color="auto" w:fill="FFFFFF"/>
          <w:lang w:val="el-GR"/>
        </w:rPr>
        <w:t xml:space="preserve">Αιτιολογικούς συνδέσμους </w:t>
      </w:r>
      <w:r w:rsidRPr="00BA0B61">
        <w:rPr>
          <w:rStyle w:val="a6"/>
          <w:b w:val="0"/>
          <w:color w:val="222222"/>
          <w:sz w:val="24"/>
          <w:szCs w:val="24"/>
          <w:shd w:val="clear" w:color="auto" w:fill="FFFFFF"/>
          <w:lang w:val="el-GR"/>
        </w:rPr>
        <w:t>(</w:t>
      </w:r>
      <w:r w:rsidRPr="00BA0B61">
        <w:rPr>
          <w:rStyle w:val="a6"/>
          <w:b w:val="0"/>
          <w:i/>
          <w:color w:val="222222"/>
          <w:sz w:val="24"/>
          <w:szCs w:val="24"/>
          <w:shd w:val="clear" w:color="auto" w:fill="FFFFFF"/>
          <w:lang w:val="el-GR"/>
        </w:rPr>
        <w:t>επειδή, αφού, εξαιτίας, καθώς</w:t>
      </w:r>
      <w:r w:rsidRPr="00BA0B61">
        <w:rPr>
          <w:rStyle w:val="a6"/>
          <w:b w:val="0"/>
          <w:color w:val="222222"/>
          <w:sz w:val="24"/>
          <w:szCs w:val="24"/>
          <w:shd w:val="clear" w:color="auto" w:fill="FFFFFF"/>
          <w:lang w:val="el-GR"/>
        </w:rPr>
        <w:t xml:space="preserve"> κ.ά.),</w:t>
      </w:r>
      <w:r w:rsidRPr="00CD3C6B">
        <w:rPr>
          <w:rStyle w:val="a6"/>
          <w:b w:val="0"/>
          <w:color w:val="222222"/>
          <w:sz w:val="24"/>
          <w:szCs w:val="24"/>
          <w:shd w:val="clear" w:color="auto" w:fill="FFFFFF"/>
          <w:lang w:val="el-GR"/>
        </w:rPr>
        <w:t xml:space="preserve"> οι οποίοι φανερώνουν την αιτιολογική σχέση των γεγονότων</w:t>
      </w:r>
      <w:r w:rsidR="003E1FE8">
        <w:rPr>
          <w:rStyle w:val="a6"/>
          <w:b w:val="0"/>
          <w:color w:val="222222"/>
          <w:sz w:val="24"/>
          <w:szCs w:val="24"/>
          <w:shd w:val="clear" w:color="auto" w:fill="FFFFFF"/>
          <w:lang w:val="el-GR"/>
        </w:rPr>
        <w:t>.</w:t>
      </w:r>
      <w:r w:rsidRPr="00CD3C6B">
        <w:rPr>
          <w:rStyle w:val="a6"/>
          <w:b w:val="0"/>
          <w:color w:val="222222"/>
          <w:sz w:val="24"/>
          <w:szCs w:val="24"/>
          <w:shd w:val="clear" w:color="auto" w:fill="FFFFFF"/>
          <w:lang w:val="el-GR"/>
        </w:rPr>
        <w:t xml:space="preserve"> </w:t>
      </w:r>
    </w:p>
    <w:p w14:paraId="65F9BEBD" w14:textId="2D029710" w:rsidR="00CC032F" w:rsidRPr="00CD3C6B" w:rsidRDefault="00CC032F" w:rsidP="00440249">
      <w:pPr>
        <w:pStyle w:val="a5"/>
        <w:numPr>
          <w:ilvl w:val="0"/>
          <w:numId w:val="6"/>
        </w:numPr>
        <w:spacing w:after="0" w:line="240" w:lineRule="auto"/>
        <w:ind w:left="426" w:hanging="284"/>
        <w:rPr>
          <w:bCs/>
          <w:color w:val="222222"/>
          <w:sz w:val="24"/>
          <w:szCs w:val="24"/>
          <w:shd w:val="clear" w:color="auto" w:fill="FFFFFF"/>
          <w:lang w:val="el-GR"/>
        </w:rPr>
      </w:pPr>
      <w:r w:rsidRPr="00CD3C6B">
        <w:rPr>
          <w:rStyle w:val="a6"/>
          <w:b w:val="0"/>
          <w:color w:val="222222"/>
          <w:sz w:val="24"/>
          <w:szCs w:val="24"/>
          <w:shd w:val="clear" w:color="auto" w:fill="FFFFFF"/>
          <w:lang w:val="el-GR"/>
        </w:rPr>
        <w:t>Ε</w:t>
      </w:r>
      <w:r w:rsidR="00691F46" w:rsidRPr="00CD3C6B">
        <w:rPr>
          <w:rStyle w:val="a6"/>
          <w:b w:val="0"/>
          <w:color w:val="222222"/>
          <w:sz w:val="24"/>
          <w:szCs w:val="24"/>
          <w:shd w:val="clear" w:color="auto" w:fill="FFFFFF"/>
          <w:lang w:val="el-GR"/>
        </w:rPr>
        <w:t>πιρρήματα (</w:t>
      </w:r>
      <w:r w:rsidR="00623F76" w:rsidRPr="00CD3C6B">
        <w:rPr>
          <w:rStyle w:val="a6"/>
          <w:b w:val="0"/>
          <w:color w:val="222222"/>
          <w:sz w:val="24"/>
          <w:szCs w:val="24"/>
          <w:shd w:val="clear" w:color="auto" w:fill="FFFFFF"/>
          <w:lang w:val="el-GR"/>
        </w:rPr>
        <w:t>χρονικά επιρρήματ</w:t>
      </w:r>
      <w:r w:rsidR="005B745B" w:rsidRPr="00CD3C6B">
        <w:rPr>
          <w:rStyle w:val="a6"/>
          <w:b w:val="0"/>
          <w:color w:val="222222"/>
          <w:sz w:val="24"/>
          <w:szCs w:val="24"/>
          <w:shd w:val="clear" w:color="auto" w:fill="FFFFFF"/>
          <w:lang w:val="el-GR"/>
        </w:rPr>
        <w:t>α</w:t>
      </w:r>
      <w:r w:rsidR="005B745B" w:rsidRPr="00CD3C6B">
        <w:rPr>
          <w:rStyle w:val="a6"/>
          <w:color w:val="222222"/>
          <w:sz w:val="24"/>
          <w:szCs w:val="24"/>
          <w:shd w:val="clear" w:color="auto" w:fill="FFFFFF"/>
          <w:lang w:val="el-GR"/>
        </w:rPr>
        <w:t xml:space="preserve"> </w:t>
      </w:r>
      <w:r w:rsidR="00691F46" w:rsidRPr="00CD3C6B">
        <w:rPr>
          <w:sz w:val="24"/>
          <w:szCs w:val="24"/>
          <w:lang w:val="el-GR"/>
        </w:rPr>
        <w:t>τα οποία</w:t>
      </w:r>
      <w:r w:rsidR="00691F46" w:rsidRPr="00CD3C6B">
        <w:rPr>
          <w:color w:val="222222"/>
          <w:sz w:val="24"/>
          <w:szCs w:val="24"/>
          <w:shd w:val="clear" w:color="auto" w:fill="FFFFFF"/>
          <w:lang w:val="el-GR"/>
        </w:rPr>
        <w:t xml:space="preserve"> δείχνουν τη χρονική σειρά-συνάφεια των γεγονότω</w:t>
      </w:r>
      <w:r w:rsidR="00985698">
        <w:rPr>
          <w:color w:val="222222"/>
          <w:sz w:val="24"/>
          <w:szCs w:val="24"/>
          <w:shd w:val="clear" w:color="auto" w:fill="FFFFFF"/>
          <w:lang w:val="el-GR"/>
        </w:rPr>
        <w:t>ν</w:t>
      </w:r>
      <w:r w:rsidR="00B82FCE">
        <w:rPr>
          <w:color w:val="222222"/>
          <w:sz w:val="24"/>
          <w:szCs w:val="24"/>
          <w:shd w:val="clear" w:color="auto" w:fill="FFFFFF"/>
          <w:lang w:val="el-GR"/>
        </w:rPr>
        <w:t xml:space="preserve"> </w:t>
      </w:r>
      <w:r w:rsidR="00B82FCE" w:rsidRPr="00BA0B61">
        <w:rPr>
          <w:i/>
          <w:color w:val="222222"/>
          <w:sz w:val="24"/>
          <w:szCs w:val="24"/>
          <w:shd w:val="clear" w:color="auto" w:fill="FFFFFF"/>
          <w:lang w:val="el-GR"/>
        </w:rPr>
        <w:t>π.χ. ακολούθως)</w:t>
      </w:r>
    </w:p>
    <w:p w14:paraId="1425AA05" w14:textId="5A8C3AF7" w:rsidR="002B0CA7" w:rsidRPr="00CD3C6B" w:rsidRDefault="00E218BC" w:rsidP="00440249">
      <w:pPr>
        <w:pStyle w:val="a5"/>
        <w:numPr>
          <w:ilvl w:val="0"/>
          <w:numId w:val="6"/>
        </w:numPr>
        <w:spacing w:after="0" w:line="240" w:lineRule="auto"/>
        <w:ind w:left="426" w:hanging="284"/>
        <w:rPr>
          <w:bCs/>
          <w:color w:val="222222"/>
          <w:sz w:val="24"/>
          <w:szCs w:val="24"/>
          <w:shd w:val="clear" w:color="auto" w:fill="FFFFFF"/>
          <w:lang w:val="el-GR"/>
        </w:rPr>
      </w:pPr>
      <w:r>
        <w:rPr>
          <w:color w:val="222222"/>
          <w:sz w:val="24"/>
          <w:szCs w:val="24"/>
          <w:shd w:val="clear" w:color="auto" w:fill="FFFFFF"/>
          <w:lang w:val="el-GR"/>
        </w:rPr>
        <w:t xml:space="preserve">Εμπρόθετα σύνολα, </w:t>
      </w:r>
      <w:r w:rsidR="00691F46" w:rsidRPr="00BA0B61">
        <w:rPr>
          <w:i/>
          <w:color w:val="222222"/>
          <w:sz w:val="24"/>
          <w:szCs w:val="24"/>
          <w:shd w:val="clear" w:color="auto" w:fill="FFFFFF"/>
          <w:lang w:val="el-GR"/>
        </w:rPr>
        <w:t>π.χ. κατά τη διάρκεια, μετά από κ.ά</w:t>
      </w:r>
      <w:r>
        <w:rPr>
          <w:color w:val="222222"/>
          <w:sz w:val="24"/>
          <w:szCs w:val="24"/>
          <w:shd w:val="clear" w:color="auto" w:fill="FFFFFF"/>
          <w:lang w:val="el-GR"/>
        </w:rPr>
        <w:t>.</w:t>
      </w:r>
    </w:p>
    <w:p w14:paraId="7E0CF5BA" w14:textId="6AADF116" w:rsidR="00771D1A" w:rsidRPr="00176614" w:rsidRDefault="00771D1A" w:rsidP="00440249">
      <w:pPr>
        <w:pStyle w:val="Default"/>
        <w:ind w:left="709"/>
        <w:jc w:val="both"/>
        <w:rPr>
          <w:rFonts w:asciiTheme="minorHAnsi" w:hAnsiTheme="minorHAnsi"/>
          <w:bCs/>
          <w:sz w:val="22"/>
          <w:szCs w:val="22"/>
        </w:rPr>
      </w:pPr>
    </w:p>
    <w:p w14:paraId="5B8BDD4B" w14:textId="77777777" w:rsidR="000E622C" w:rsidRPr="00C4402E" w:rsidRDefault="000E622C" w:rsidP="00440249">
      <w:pPr>
        <w:pStyle w:val="Default"/>
        <w:ind w:left="142"/>
        <w:jc w:val="both"/>
        <w:rPr>
          <w:rFonts w:asciiTheme="minorHAnsi" w:hAnsiTheme="minorHAnsi" w:cs="Tahoma"/>
          <w:sz w:val="22"/>
          <w:szCs w:val="22"/>
          <w:u w:val="single"/>
        </w:rPr>
      </w:pPr>
      <w:r w:rsidRPr="00C4402E">
        <w:rPr>
          <w:rFonts w:asciiTheme="minorHAnsi" w:hAnsiTheme="minorHAnsi" w:cs="Tahoma"/>
          <w:sz w:val="22"/>
          <w:szCs w:val="22"/>
          <w:u w:val="single"/>
        </w:rPr>
        <w:t>Παράδειγμα</w:t>
      </w:r>
    </w:p>
    <w:p w14:paraId="2E06D6B9" w14:textId="042A3581" w:rsidR="000E622C" w:rsidRPr="00C4402E" w:rsidRDefault="000E622C" w:rsidP="00440249">
      <w:pPr>
        <w:pStyle w:val="Default"/>
        <w:ind w:left="142"/>
        <w:jc w:val="both"/>
        <w:rPr>
          <w:rFonts w:asciiTheme="minorHAnsi" w:hAnsiTheme="minorHAnsi" w:cs="Tahoma"/>
          <w:sz w:val="22"/>
          <w:szCs w:val="22"/>
        </w:rPr>
      </w:pPr>
      <w:r w:rsidRPr="00C4402E">
        <w:rPr>
          <w:rFonts w:asciiTheme="minorHAnsi" w:hAnsiTheme="minorHAnsi" w:cs="Tahoma"/>
          <w:i/>
          <w:sz w:val="22"/>
          <w:szCs w:val="22"/>
        </w:rPr>
        <w:t xml:space="preserve">Είναι γνωστό, άλλωστε, με πόση προχειρότητα κατασκευάζονται από στιχοπλόκους αυτοί οι διατεταγμένοι ύμνοι. Τους λείπει η ποιητική έμπνευση, τους λείπει δηλαδή, η σπερματική σύλληψη του ουσιώδους και του σημαντικού, γι' αυτό και δεν εκπέμπουν κανένα μήνυμα· εκπέμπουν φωνές, όπως είπαμε, διότι σε φωνές έχουν μεταβάλει λέξεις – αξίες, που έχουν ιδιαίτερη βαρύτητα στην </w:t>
      </w:r>
      <w:r w:rsidR="00EE32B9" w:rsidRPr="00C4402E">
        <w:rPr>
          <w:rFonts w:asciiTheme="minorHAnsi" w:hAnsiTheme="minorHAnsi" w:cs="Tahoma"/>
          <w:i/>
          <w:sz w:val="22"/>
          <w:szCs w:val="22"/>
        </w:rPr>
        <w:t>συνείδηση του καθενός μας. Έτσι,</w:t>
      </w:r>
      <w:r w:rsidR="00176614" w:rsidRPr="00C4402E">
        <w:rPr>
          <w:rFonts w:asciiTheme="minorHAnsi" w:hAnsiTheme="minorHAnsi" w:cs="Tahoma"/>
          <w:i/>
          <w:sz w:val="22"/>
          <w:szCs w:val="22"/>
        </w:rPr>
        <w:t xml:space="preserve"> </w:t>
      </w:r>
      <w:r w:rsidRPr="00C4402E">
        <w:rPr>
          <w:rFonts w:asciiTheme="minorHAnsi" w:hAnsiTheme="minorHAnsi" w:cs="Tahoma"/>
          <w:i/>
          <w:sz w:val="22"/>
          <w:szCs w:val="22"/>
        </w:rPr>
        <w:t>με τις αξίες και</w:t>
      </w:r>
      <w:r w:rsidRPr="00C4402E">
        <w:rPr>
          <w:rFonts w:asciiTheme="minorHAnsi" w:hAnsiTheme="minorHAnsi" w:cs="Tahoma"/>
          <w:sz w:val="22"/>
          <w:szCs w:val="22"/>
        </w:rPr>
        <w:t xml:space="preserve"> όχι με τις λέξεις δημιουργούν κλίμα έξαρσης, αναγκαίο στη δικτατορία, για να καλύψει τα κενά της και να παρασύρει τους νέους ανθρώπους.</w:t>
      </w:r>
    </w:p>
    <w:p w14:paraId="4D7F84F8" w14:textId="2787E6D0" w:rsidR="000E622C" w:rsidRPr="00E218BC" w:rsidRDefault="000E622C" w:rsidP="00440249">
      <w:pPr>
        <w:pStyle w:val="Default"/>
        <w:jc w:val="right"/>
        <w:rPr>
          <w:rFonts w:asciiTheme="minorHAnsi" w:hAnsiTheme="minorHAnsi" w:cs="Tahoma"/>
          <w:sz w:val="20"/>
          <w:szCs w:val="20"/>
        </w:rPr>
      </w:pPr>
      <w:r w:rsidRPr="00E218BC">
        <w:rPr>
          <w:rFonts w:asciiTheme="minorHAnsi" w:hAnsiTheme="minorHAnsi" w:cs="Tahoma"/>
          <w:sz w:val="20"/>
          <w:szCs w:val="20"/>
        </w:rPr>
        <w:t>«Εθνική Αγωγή και Ολοκληρωτισμός»,</w:t>
      </w:r>
      <w:r w:rsidR="00176614" w:rsidRPr="00E218BC">
        <w:rPr>
          <w:rFonts w:asciiTheme="minorHAnsi" w:hAnsiTheme="minorHAnsi" w:cs="Tahoma"/>
          <w:sz w:val="20"/>
          <w:szCs w:val="20"/>
        </w:rPr>
        <w:t xml:space="preserve"> </w:t>
      </w:r>
    </w:p>
    <w:p w14:paraId="4E1AF802" w14:textId="77777777" w:rsidR="008E5DEB" w:rsidRPr="00E218BC" w:rsidRDefault="008E5DEB" w:rsidP="00440249">
      <w:pPr>
        <w:spacing w:after="0" w:line="240" w:lineRule="auto"/>
        <w:ind w:left="709"/>
        <w:jc w:val="right"/>
        <w:rPr>
          <w:rFonts w:cstheme="minorHAnsi"/>
          <w:sz w:val="20"/>
          <w:szCs w:val="20"/>
          <w:shd w:val="clear" w:color="auto" w:fill="FFFFFF"/>
        </w:rPr>
      </w:pPr>
      <w:r w:rsidRPr="00E218BC">
        <w:rPr>
          <w:rFonts w:cstheme="minorHAnsi"/>
          <w:sz w:val="20"/>
          <w:szCs w:val="20"/>
          <w:shd w:val="clear" w:color="auto" w:fill="FFFFFF"/>
        </w:rPr>
        <w:t>Έκφραση Έκθεση Γενικό Λύκειο, Τεύχος Γ’ Λυκείου, αναθεωρημένη έκδοση (2016)</w:t>
      </w:r>
    </w:p>
    <w:p w14:paraId="27CF9D49" w14:textId="72502753" w:rsidR="000E622C" w:rsidRPr="00C4402E" w:rsidRDefault="000E622C" w:rsidP="00440249">
      <w:pPr>
        <w:pStyle w:val="Default"/>
        <w:ind w:left="709"/>
        <w:jc w:val="both"/>
        <w:rPr>
          <w:rFonts w:asciiTheme="minorHAnsi" w:hAnsiTheme="minorHAnsi"/>
          <w:bCs/>
          <w:sz w:val="20"/>
          <w:szCs w:val="20"/>
        </w:rPr>
      </w:pPr>
    </w:p>
    <w:p w14:paraId="080195AA" w14:textId="77777777" w:rsidR="001A78DB" w:rsidRPr="00C4402E" w:rsidRDefault="001A78DB" w:rsidP="00440249">
      <w:pPr>
        <w:pStyle w:val="Default"/>
        <w:ind w:left="709"/>
        <w:jc w:val="both"/>
        <w:rPr>
          <w:rFonts w:asciiTheme="minorHAnsi" w:hAnsiTheme="minorHAnsi"/>
          <w:bCs/>
        </w:rPr>
      </w:pPr>
    </w:p>
    <w:p w14:paraId="0C87A06E" w14:textId="63999730" w:rsidR="00F35E52" w:rsidRPr="00C4402E" w:rsidRDefault="00F35E52" w:rsidP="00440249">
      <w:pPr>
        <w:pStyle w:val="Default"/>
        <w:jc w:val="both"/>
      </w:pPr>
      <w:r w:rsidRPr="00C4402E">
        <w:rPr>
          <w:rFonts w:eastAsiaTheme="minorEastAsia"/>
          <w:b/>
          <w:i/>
        </w:rPr>
        <w:t>Συνεκτικότητα</w:t>
      </w:r>
      <w:r w:rsidRPr="00C4402E">
        <w:rPr>
          <w:rFonts w:eastAsiaTheme="minorEastAsia"/>
          <w:b/>
        </w:rPr>
        <w:t xml:space="preserve"> </w:t>
      </w:r>
      <w:r w:rsidRPr="00C4402E">
        <w:rPr>
          <w:rFonts w:eastAsiaTheme="minorEastAsia"/>
          <w:bCs/>
          <w:color w:val="0F0E0E"/>
        </w:rPr>
        <w:t xml:space="preserve">ορίζεται ως η  </w:t>
      </w:r>
      <w:r w:rsidRPr="00C4402E">
        <w:rPr>
          <w:rFonts w:eastAsiaTheme="minorEastAsia"/>
          <w:b/>
          <w:bCs/>
          <w:color w:val="0F0E0E"/>
        </w:rPr>
        <w:t>νοηματική αλληλουχία</w:t>
      </w:r>
      <w:r w:rsidRPr="00C4402E">
        <w:rPr>
          <w:rFonts w:eastAsiaTheme="minorEastAsia"/>
          <w:color w:val="0F0E0E"/>
        </w:rPr>
        <w:t xml:space="preserve"> που αναπτύσσεται ανάμεσα στις περιόδους μιας παραγράφου ή ανάμεσα στις παραγράφους ενός κειμένου.  </w:t>
      </w:r>
      <w:r w:rsidRPr="00C4402E">
        <w:t>Είναι η νοηματική σχέση, η νοηματική συνάφεια ανάμεσα στις προτάσεις, ανάμεσα στις περιόδους και ανάμεσα στις νοηματικές ενότητες ενός κειμένου, ώστε να συνδέονται ομαλά και να αναπτύσσονται νοήματ</w:t>
      </w:r>
      <w:r w:rsidR="00F92734" w:rsidRPr="00C4402E">
        <w:t>α.</w:t>
      </w:r>
      <w:r w:rsidRPr="00C4402E">
        <w:t xml:space="preserve"> </w:t>
      </w:r>
    </w:p>
    <w:p w14:paraId="7739E76A" w14:textId="18AF1DBF" w:rsidR="00CC032F" w:rsidRPr="00C4402E" w:rsidRDefault="00CC032F" w:rsidP="00440249">
      <w:pPr>
        <w:pStyle w:val="Default"/>
        <w:jc w:val="both"/>
      </w:pPr>
    </w:p>
    <w:p w14:paraId="1114E9A7" w14:textId="6D4580CB" w:rsidR="00CC032F" w:rsidRPr="00C4402E" w:rsidRDefault="00CC032F" w:rsidP="00440249">
      <w:pPr>
        <w:pStyle w:val="Default"/>
        <w:jc w:val="both"/>
      </w:pPr>
      <w:r w:rsidRPr="00C4402E">
        <w:t>Ενδεικτικά, αν</w:t>
      </w:r>
      <w:r w:rsidR="000E17DE" w:rsidRPr="00C4402E">
        <w:t>άλογα με τον κ</w:t>
      </w:r>
      <w:r w:rsidRPr="00C4402E">
        <w:t>ειμενικ</w:t>
      </w:r>
      <w:r w:rsidR="000E17DE" w:rsidRPr="00C4402E">
        <w:t>ό τ</w:t>
      </w:r>
      <w:r w:rsidRPr="00C4402E">
        <w:t>ύπο/ε</w:t>
      </w:r>
      <w:r w:rsidR="00BF0B39" w:rsidRPr="00C4402E">
        <w:t>ίδος</w:t>
      </w:r>
    </w:p>
    <w:p w14:paraId="1E6ACF54" w14:textId="77777777" w:rsidR="00BF0B39" w:rsidRPr="00C4402E" w:rsidRDefault="00BF0B39" w:rsidP="00CC032F">
      <w:pPr>
        <w:pStyle w:val="Default"/>
        <w:jc w:val="both"/>
        <w:rPr>
          <w:rFonts w:asciiTheme="minorHAnsi" w:hAnsiTheme="minorHAnsi"/>
          <w:bCs/>
        </w:rPr>
      </w:pPr>
    </w:p>
    <w:p w14:paraId="4A2254D5" w14:textId="77777777" w:rsidR="00F35E52" w:rsidRPr="00C4402E" w:rsidRDefault="00F35E52" w:rsidP="00F35E52">
      <w:pPr>
        <w:pStyle w:val="3"/>
        <w:rPr>
          <w:b/>
        </w:rPr>
      </w:pPr>
    </w:p>
    <w:p w14:paraId="614985C6" w14:textId="2889CD6A" w:rsidR="003E1FE8" w:rsidRPr="00C4402E" w:rsidRDefault="00CC032F" w:rsidP="007554DF">
      <w:pPr>
        <w:pStyle w:val="Default"/>
        <w:ind w:left="709"/>
        <w:jc w:val="both"/>
        <w:rPr>
          <w:rFonts w:asciiTheme="minorHAnsi" w:hAnsiTheme="minorHAnsi"/>
          <w:bCs/>
        </w:rPr>
      </w:pPr>
      <w:r w:rsidRPr="00C4402E">
        <w:rPr>
          <w:rFonts w:asciiTheme="minorHAnsi" w:hAnsiTheme="minorHAnsi"/>
          <w:b/>
          <w:bCs/>
          <w:noProof/>
          <w:lang w:eastAsia="el-GR"/>
        </w:rPr>
        <w:drawing>
          <wp:inline distT="0" distB="0" distL="0" distR="0" wp14:anchorId="44F6DF60" wp14:editId="4DE43393">
            <wp:extent cx="5486400" cy="2688116"/>
            <wp:effectExtent l="0" t="19050" r="19050" b="0"/>
            <wp:docPr id="4" name="Διάγραμμα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0C1A37D" w14:textId="59CC7451" w:rsidR="00974CAD" w:rsidRDefault="00974CAD" w:rsidP="00771D1A">
      <w:pPr>
        <w:pStyle w:val="Default"/>
        <w:rPr>
          <w:rFonts w:asciiTheme="minorHAnsi" w:hAnsiTheme="minorHAnsi"/>
          <w:b/>
          <w:bCs/>
          <w:sz w:val="32"/>
          <w:szCs w:val="32"/>
        </w:rPr>
      </w:pPr>
    </w:p>
    <w:p w14:paraId="13973653" w14:textId="77777777" w:rsidR="008D4799" w:rsidRPr="00C4402E" w:rsidRDefault="008D4799" w:rsidP="00771D1A">
      <w:pPr>
        <w:pStyle w:val="Default"/>
        <w:rPr>
          <w:rFonts w:asciiTheme="minorHAnsi" w:hAnsiTheme="minorHAnsi"/>
          <w:b/>
          <w:bCs/>
          <w:sz w:val="32"/>
          <w:szCs w:val="32"/>
        </w:rPr>
      </w:pPr>
    </w:p>
    <w:p w14:paraId="7BC5D0AA" w14:textId="369B73BC" w:rsidR="00DC7929" w:rsidRPr="007E20DB" w:rsidRDefault="005A7642" w:rsidP="008D4799">
      <w:pPr>
        <w:pStyle w:val="a5"/>
        <w:numPr>
          <w:ilvl w:val="1"/>
          <w:numId w:val="30"/>
        </w:numPr>
        <w:shd w:val="clear" w:color="auto" w:fill="B4C6E7" w:themeFill="accent1" w:themeFillTint="66"/>
        <w:spacing w:after="0" w:line="240" w:lineRule="auto"/>
        <w:ind w:left="567" w:hanging="567"/>
        <w:rPr>
          <w:b/>
          <w:sz w:val="30"/>
          <w:szCs w:val="30"/>
        </w:rPr>
      </w:pPr>
      <w:r w:rsidRPr="007E20DB">
        <w:rPr>
          <w:b/>
          <w:sz w:val="30"/>
          <w:szCs w:val="30"/>
        </w:rPr>
        <w:t>Γλώσσα κειμένου</w:t>
      </w:r>
    </w:p>
    <w:p w14:paraId="18A2C14A" w14:textId="346D2804" w:rsidR="00DC7929" w:rsidRPr="00C4402E" w:rsidRDefault="00BC140D" w:rsidP="009F053C">
      <w:pPr>
        <w:rPr>
          <w:b/>
          <w:sz w:val="26"/>
          <w:szCs w:val="26"/>
        </w:rPr>
      </w:pPr>
      <w:r w:rsidRPr="00C4402E">
        <w:rPr>
          <w:b/>
          <w:sz w:val="26"/>
          <w:szCs w:val="26"/>
        </w:rPr>
        <w:t>Πιο κάτω παρατίθενται ενδεικτικά γλωσσικά στοιχεία που συναντούμε</w:t>
      </w:r>
      <w:r w:rsidR="00E20DBC" w:rsidRPr="00C4402E">
        <w:rPr>
          <w:b/>
          <w:sz w:val="26"/>
          <w:szCs w:val="26"/>
        </w:rPr>
        <w:t xml:space="preserve"> συχνά</w:t>
      </w:r>
      <w:r w:rsidR="00A0119D" w:rsidRPr="00C4402E">
        <w:rPr>
          <w:b/>
          <w:sz w:val="26"/>
          <w:szCs w:val="26"/>
        </w:rPr>
        <w:t xml:space="preserve"> σε κείμενα</w:t>
      </w:r>
      <w:r w:rsidR="00E20DBC" w:rsidRPr="00C4402E">
        <w:rPr>
          <w:b/>
          <w:sz w:val="26"/>
          <w:szCs w:val="26"/>
        </w:rPr>
        <w:t>:</w:t>
      </w:r>
    </w:p>
    <w:p w14:paraId="794ED77F" w14:textId="75358750" w:rsidR="0002011A" w:rsidRDefault="00FC7EE8" w:rsidP="008D4799">
      <w:pPr>
        <w:pStyle w:val="2"/>
        <w:numPr>
          <w:ilvl w:val="2"/>
          <w:numId w:val="30"/>
        </w:numPr>
        <w:rPr>
          <w:b/>
          <w:sz w:val="32"/>
          <w:szCs w:val="32"/>
        </w:rPr>
      </w:pPr>
      <w:r w:rsidRPr="0050388F">
        <w:rPr>
          <w:b/>
          <w:sz w:val="32"/>
          <w:szCs w:val="32"/>
        </w:rPr>
        <w:t xml:space="preserve">Μικροπερίοδος/ Μακροπερίοδος </w:t>
      </w:r>
      <w:r w:rsidR="00E218BC">
        <w:rPr>
          <w:b/>
          <w:sz w:val="32"/>
          <w:szCs w:val="32"/>
        </w:rPr>
        <w:t>Λ</w:t>
      </w:r>
      <w:r w:rsidR="00A0119D" w:rsidRPr="0050388F">
        <w:rPr>
          <w:b/>
          <w:sz w:val="32"/>
          <w:szCs w:val="32"/>
        </w:rPr>
        <w:t>όγο</w:t>
      </w:r>
      <w:r w:rsidR="0050388F">
        <w:rPr>
          <w:b/>
          <w:sz w:val="32"/>
          <w:szCs w:val="32"/>
        </w:rPr>
        <w:t>ς</w:t>
      </w:r>
    </w:p>
    <w:p w14:paraId="00D64BE1" w14:textId="77777777" w:rsidR="004D0A5B" w:rsidRPr="004D0A5B" w:rsidRDefault="004D0A5B" w:rsidP="004D0A5B"/>
    <w:p w14:paraId="6FAA446B" w14:textId="7F4E5687" w:rsidR="00A0119D" w:rsidRPr="00C4402E" w:rsidRDefault="00A0119D" w:rsidP="00440249">
      <w:pPr>
        <w:pStyle w:val="a5"/>
        <w:spacing w:line="240" w:lineRule="auto"/>
        <w:jc w:val="both"/>
        <w:rPr>
          <w:sz w:val="24"/>
          <w:szCs w:val="24"/>
          <w:lang w:val="el-GR"/>
        </w:rPr>
      </w:pPr>
      <w:r w:rsidRPr="00C4402E">
        <w:rPr>
          <w:b/>
          <w:sz w:val="24"/>
          <w:szCs w:val="24"/>
          <w:lang w:val="el-GR"/>
        </w:rPr>
        <w:t xml:space="preserve">Μικροπερίοδο </w:t>
      </w:r>
      <w:r w:rsidR="00037C23">
        <w:rPr>
          <w:b/>
          <w:sz w:val="24"/>
          <w:szCs w:val="24"/>
          <w:lang w:val="el-GR"/>
        </w:rPr>
        <w:t>Λ</w:t>
      </w:r>
      <w:r w:rsidRPr="00C066DE">
        <w:rPr>
          <w:b/>
          <w:sz w:val="24"/>
          <w:szCs w:val="24"/>
          <w:lang w:val="el-GR"/>
        </w:rPr>
        <w:t>όγο</w:t>
      </w:r>
      <w:r w:rsidRPr="00C066DE">
        <w:rPr>
          <w:sz w:val="24"/>
          <w:szCs w:val="24"/>
          <w:lang w:val="el-GR"/>
        </w:rPr>
        <w:t xml:space="preserve"> έχουμε</w:t>
      </w:r>
      <w:r w:rsidRPr="00C4402E">
        <w:rPr>
          <w:sz w:val="24"/>
          <w:szCs w:val="24"/>
          <w:lang w:val="el-GR"/>
        </w:rPr>
        <w:t xml:space="preserve"> όταν η σύνταξη είναι παρατακτική. Προτιμάται από τον συντάκτη, όταν επιδιώκει να γίνει πιο εύκολα κατανοητός και να προσδώσει αμεσότητα και ζωντάνια στον λόγο του. Το ύφος στον </w:t>
      </w:r>
      <w:r w:rsidRPr="00C066DE">
        <w:rPr>
          <w:sz w:val="24"/>
          <w:szCs w:val="24"/>
          <w:lang w:val="el-GR"/>
        </w:rPr>
        <w:t xml:space="preserve">μικροπερίοδο </w:t>
      </w:r>
      <w:r w:rsidR="000B47CD">
        <w:rPr>
          <w:sz w:val="24"/>
          <w:szCs w:val="24"/>
          <w:lang w:val="el-GR"/>
        </w:rPr>
        <w:t>Λ</w:t>
      </w:r>
      <w:r w:rsidRPr="00C066DE">
        <w:rPr>
          <w:sz w:val="24"/>
          <w:szCs w:val="24"/>
          <w:lang w:val="el-GR"/>
        </w:rPr>
        <w:t>όγο ε</w:t>
      </w:r>
      <w:r w:rsidR="005E19AB" w:rsidRPr="00C066DE">
        <w:rPr>
          <w:sz w:val="24"/>
          <w:szCs w:val="24"/>
          <w:lang w:val="el-GR"/>
        </w:rPr>
        <w:t>ίναι απλό</w:t>
      </w:r>
      <w:r w:rsidR="0050388F">
        <w:rPr>
          <w:sz w:val="24"/>
          <w:szCs w:val="24"/>
          <w:lang w:val="el-GR"/>
        </w:rPr>
        <w:t>, λιτό.</w:t>
      </w:r>
    </w:p>
    <w:p w14:paraId="4369A088" w14:textId="0A4CDF82" w:rsidR="00CF2CF1" w:rsidRPr="00C4402E" w:rsidRDefault="00CF2CF1" w:rsidP="00440249">
      <w:pPr>
        <w:pStyle w:val="a5"/>
        <w:spacing w:line="240" w:lineRule="auto"/>
        <w:jc w:val="both"/>
        <w:rPr>
          <w:sz w:val="24"/>
          <w:szCs w:val="24"/>
          <w:lang w:val="el-GR"/>
        </w:rPr>
      </w:pPr>
    </w:p>
    <w:p w14:paraId="5DC5433C" w14:textId="77777777" w:rsidR="00CF2CF1" w:rsidRPr="00C4402E" w:rsidRDefault="00CF2CF1" w:rsidP="00440249">
      <w:pPr>
        <w:pStyle w:val="a5"/>
        <w:spacing w:line="240" w:lineRule="auto"/>
        <w:jc w:val="both"/>
        <w:rPr>
          <w:u w:val="single"/>
          <w:lang w:val="el-GR"/>
        </w:rPr>
      </w:pPr>
      <w:r w:rsidRPr="00C4402E">
        <w:rPr>
          <w:u w:val="single"/>
          <w:lang w:val="el-GR"/>
        </w:rPr>
        <w:t>Παράδειγμα</w:t>
      </w:r>
    </w:p>
    <w:p w14:paraId="58B1E259" w14:textId="06DE281E" w:rsidR="006A5BBC" w:rsidRPr="00C4402E" w:rsidRDefault="00CF2CF1" w:rsidP="00440249">
      <w:pPr>
        <w:pStyle w:val="a5"/>
        <w:spacing w:line="240" w:lineRule="auto"/>
        <w:jc w:val="both"/>
        <w:rPr>
          <w:i/>
          <w:u w:val="single"/>
          <w:lang w:val="el-GR"/>
        </w:rPr>
      </w:pPr>
      <w:r w:rsidRPr="00C4402E">
        <w:rPr>
          <w:i/>
          <w:lang w:val="el-GR"/>
        </w:rPr>
        <w:t>Κάθε πρωί η Μαρία ξυπνάει στις 6:30. Ετοιμάζεται και τρώει το πρωινό της. Γύρω στις 7:00 αναχωρεί για το σχολείο.</w:t>
      </w:r>
      <w:bookmarkStart w:id="5" w:name="ref2"/>
      <w:bookmarkEnd w:id="5"/>
    </w:p>
    <w:p w14:paraId="16F35351" w14:textId="4A40C1FA" w:rsidR="00A0119D" w:rsidRPr="00C4402E" w:rsidRDefault="00A0119D" w:rsidP="00440249">
      <w:pPr>
        <w:pStyle w:val="Default"/>
        <w:ind w:left="709"/>
        <w:jc w:val="both"/>
        <w:rPr>
          <w:rFonts w:asciiTheme="minorHAnsi" w:hAnsiTheme="minorHAnsi"/>
          <w:bCs/>
        </w:rPr>
      </w:pPr>
      <w:r w:rsidRPr="00C4402E">
        <w:rPr>
          <w:rFonts w:asciiTheme="minorHAnsi" w:hAnsiTheme="minorHAnsi"/>
          <w:bCs/>
        </w:rPr>
        <w:t xml:space="preserve">Κατά </w:t>
      </w:r>
      <w:r w:rsidRPr="00C066DE">
        <w:rPr>
          <w:rFonts w:asciiTheme="minorHAnsi" w:hAnsiTheme="minorHAnsi"/>
          <w:bCs/>
        </w:rPr>
        <w:t xml:space="preserve">τον </w:t>
      </w:r>
      <w:r w:rsidR="00037C23">
        <w:rPr>
          <w:rFonts w:asciiTheme="minorHAnsi" w:hAnsiTheme="minorHAnsi"/>
          <w:b/>
          <w:bCs/>
        </w:rPr>
        <w:t>μακροπερίοδο Λ</w:t>
      </w:r>
      <w:r w:rsidRPr="00C066DE">
        <w:rPr>
          <w:rFonts w:asciiTheme="minorHAnsi" w:hAnsiTheme="minorHAnsi"/>
          <w:b/>
          <w:bCs/>
        </w:rPr>
        <w:t>όγο</w:t>
      </w:r>
      <w:r w:rsidRPr="00C4402E">
        <w:rPr>
          <w:rFonts w:asciiTheme="minorHAnsi" w:hAnsiTheme="minorHAnsi"/>
          <w:bCs/>
        </w:rPr>
        <w:t xml:space="preserve"> επιλέγεται η διαδοχική υπόταξη. Ο συντάκτης</w:t>
      </w:r>
      <w:r w:rsidR="002E35B1">
        <w:rPr>
          <w:rFonts w:asciiTheme="minorHAnsi" w:hAnsiTheme="minorHAnsi"/>
          <w:bCs/>
        </w:rPr>
        <w:t>,</w:t>
      </w:r>
      <w:r w:rsidRPr="00C4402E">
        <w:rPr>
          <w:rFonts w:asciiTheme="minorHAnsi" w:hAnsiTheme="minorHAnsi"/>
          <w:bCs/>
        </w:rPr>
        <w:t xml:space="preserve"> συνήθως</w:t>
      </w:r>
      <w:r w:rsidR="007B49F1" w:rsidRPr="00C4402E">
        <w:rPr>
          <w:rFonts w:asciiTheme="minorHAnsi" w:hAnsiTheme="minorHAnsi"/>
          <w:bCs/>
        </w:rPr>
        <w:t>,</w:t>
      </w:r>
      <w:r w:rsidRPr="00C4402E">
        <w:rPr>
          <w:rFonts w:asciiTheme="minorHAnsi" w:hAnsiTheme="minorHAnsi"/>
          <w:bCs/>
        </w:rPr>
        <w:t xml:space="preserve"> είναι έμπειρος χρήστης της Γλώσσας και έχει ευχέρεια παραγωγής εκτεταμένων περιόδων με πολλές κύριες και δευτερεύουσ</w:t>
      </w:r>
      <w:r w:rsidR="000B47CD">
        <w:rPr>
          <w:rFonts w:asciiTheme="minorHAnsi" w:hAnsiTheme="minorHAnsi"/>
          <w:bCs/>
        </w:rPr>
        <w:t>ες προτάσεις.  Ο μακροπερίοδος Λ</w:t>
      </w:r>
      <w:r w:rsidRPr="00C4402E">
        <w:rPr>
          <w:rFonts w:asciiTheme="minorHAnsi" w:hAnsiTheme="minorHAnsi"/>
          <w:bCs/>
        </w:rPr>
        <w:t>όγος επιλέγεται σε κείμενα επιχειρηματολογίας, όταν ο πομπός εκφράζει περίπλοκες και σύνθετες σκέψεις, αφού επιδιώκει να πείσει τον αναγνώστη παρουσιάζοντας αναλυτικά τη συλλογιστική του πορεία.  Το ύφος είναι σύνθετο, επίσημο και τυπικό.</w:t>
      </w:r>
    </w:p>
    <w:p w14:paraId="7D00C6A3" w14:textId="6AD1EE4C" w:rsidR="00A028FC" w:rsidRPr="00C4402E" w:rsidRDefault="00A028FC" w:rsidP="00440249">
      <w:pPr>
        <w:pStyle w:val="Default"/>
        <w:ind w:left="709"/>
        <w:jc w:val="both"/>
        <w:rPr>
          <w:rFonts w:asciiTheme="minorHAnsi" w:hAnsiTheme="minorHAnsi"/>
          <w:bCs/>
        </w:rPr>
      </w:pPr>
    </w:p>
    <w:p w14:paraId="3BDFFE3E" w14:textId="77777777" w:rsidR="00A028FC" w:rsidRPr="00C4402E" w:rsidRDefault="00A028FC" w:rsidP="00440249">
      <w:pPr>
        <w:pStyle w:val="a5"/>
        <w:spacing w:line="240" w:lineRule="auto"/>
        <w:jc w:val="both"/>
        <w:rPr>
          <w:rFonts w:cs="Tahoma"/>
          <w:color w:val="000000"/>
          <w:u w:val="single"/>
          <w:lang w:val="el-GR"/>
        </w:rPr>
      </w:pPr>
      <w:r w:rsidRPr="00C4402E">
        <w:rPr>
          <w:rFonts w:cs="Tahoma"/>
          <w:color w:val="000000"/>
          <w:u w:val="single"/>
          <w:lang w:val="el-GR"/>
        </w:rPr>
        <w:t>Παράδειγμα</w:t>
      </w:r>
    </w:p>
    <w:p w14:paraId="2B0D8C33" w14:textId="04C5B23E" w:rsidR="00A028FC" w:rsidRPr="00C4402E" w:rsidRDefault="00A028FC" w:rsidP="00440249">
      <w:pPr>
        <w:pStyle w:val="a5"/>
        <w:spacing w:line="240" w:lineRule="auto"/>
        <w:jc w:val="both"/>
        <w:rPr>
          <w:rFonts w:cs="Tahoma"/>
          <w:i/>
          <w:color w:val="000000"/>
          <w:lang w:val="el-GR"/>
        </w:rPr>
      </w:pPr>
      <w:r w:rsidRPr="00C4402E">
        <w:rPr>
          <w:rFonts w:cs="Tahoma"/>
          <w:i/>
          <w:color w:val="000000"/>
          <w:lang w:val="el-GR"/>
        </w:rPr>
        <w:t>Δεν είμαι ζηλωτής της σύγχρονης "τουριστοκρατίας" που θαμπώνει τα χρόνια μας, αλλά τη στιγμή που συλλογίζομαι μια εργασία που, δίκαια νομίζω, φιλοδοξεί να αποτελέσει αξιόλογη συνεισφορά στην πλατύτερη γνώση των αρχαίων μνημείων μας, αυτούς τους "συνδετικούς κρίκους των παλαιών με τους σημερινούς", δεν εδυσκολεύτηκα να σημειώσω το παραπάνω περιστατικό.</w:t>
      </w:r>
    </w:p>
    <w:p w14:paraId="4EB26935" w14:textId="1F231179" w:rsidR="008E5DEB" w:rsidRPr="00037C23" w:rsidRDefault="00037C23" w:rsidP="00440249">
      <w:pPr>
        <w:pStyle w:val="a5"/>
        <w:spacing w:line="240" w:lineRule="auto"/>
        <w:jc w:val="right"/>
        <w:rPr>
          <w:rFonts w:cs="Tahoma"/>
          <w:color w:val="000000"/>
          <w:sz w:val="20"/>
          <w:szCs w:val="20"/>
          <w:lang w:val="el-GR"/>
        </w:rPr>
      </w:pPr>
      <w:r w:rsidRPr="00037C23">
        <w:rPr>
          <w:rFonts w:cs="Tahoma"/>
          <w:color w:val="000000"/>
          <w:sz w:val="20"/>
          <w:szCs w:val="20"/>
          <w:lang w:val="el-GR"/>
        </w:rPr>
        <w:t>Από</w:t>
      </w:r>
      <w:r>
        <w:rPr>
          <w:rFonts w:cs="Tahoma"/>
          <w:color w:val="000000"/>
          <w:sz w:val="20"/>
          <w:szCs w:val="20"/>
          <w:lang w:val="el-GR"/>
        </w:rPr>
        <w:t xml:space="preserve">σπασμα, </w:t>
      </w:r>
      <w:r w:rsidR="00176614" w:rsidRPr="00037C23">
        <w:rPr>
          <w:rFonts w:cs="Tahoma"/>
          <w:color w:val="000000"/>
          <w:sz w:val="20"/>
          <w:szCs w:val="20"/>
          <w:lang w:val="el-GR"/>
        </w:rPr>
        <w:t xml:space="preserve">«Πάντα Πλήρη Θεών», </w:t>
      </w:r>
      <w:r w:rsidR="00A028FC" w:rsidRPr="00037C23">
        <w:rPr>
          <w:rFonts w:cs="Tahoma"/>
          <w:color w:val="000000"/>
          <w:sz w:val="20"/>
          <w:szCs w:val="20"/>
          <w:lang w:val="el-GR"/>
        </w:rPr>
        <w:t>Δοκιμές</w:t>
      </w:r>
      <w:r w:rsidR="00331FDB" w:rsidRPr="00037C23">
        <w:rPr>
          <w:rFonts w:cs="Tahoma"/>
          <w:color w:val="000000"/>
          <w:sz w:val="20"/>
          <w:szCs w:val="20"/>
          <w:lang w:val="el-GR"/>
        </w:rPr>
        <w:t>,</w:t>
      </w:r>
      <w:r w:rsidR="00176614" w:rsidRPr="00037C23">
        <w:rPr>
          <w:rFonts w:cs="Tahoma"/>
          <w:color w:val="000000"/>
          <w:sz w:val="20"/>
          <w:szCs w:val="20"/>
          <w:lang w:val="el-GR"/>
        </w:rPr>
        <w:t xml:space="preserve"> Γ. Σεφέρη,</w:t>
      </w:r>
      <w:r w:rsidR="008E5DEB" w:rsidRPr="00037C23">
        <w:rPr>
          <w:rFonts w:cs="Tahoma"/>
          <w:color w:val="000000"/>
          <w:sz w:val="20"/>
          <w:szCs w:val="20"/>
          <w:lang w:val="el-GR"/>
        </w:rPr>
        <w:t xml:space="preserve"> </w:t>
      </w:r>
    </w:p>
    <w:p w14:paraId="70424C74" w14:textId="478B8677" w:rsidR="008E5DEB" w:rsidRPr="00037C23" w:rsidRDefault="008E5DEB" w:rsidP="00440249">
      <w:pPr>
        <w:pStyle w:val="a5"/>
        <w:spacing w:line="240" w:lineRule="auto"/>
        <w:jc w:val="right"/>
        <w:rPr>
          <w:rFonts w:cs="Tahoma"/>
          <w:color w:val="000000"/>
          <w:sz w:val="20"/>
          <w:szCs w:val="20"/>
          <w:lang w:val="el-GR"/>
        </w:rPr>
      </w:pPr>
      <w:r w:rsidRPr="00037C23">
        <w:rPr>
          <w:rFonts w:cstheme="minorHAnsi"/>
          <w:sz w:val="20"/>
          <w:szCs w:val="20"/>
          <w:shd w:val="clear" w:color="auto" w:fill="FFFFFF"/>
          <w:lang w:val="el-GR"/>
        </w:rPr>
        <w:t>Έκφραση Έκθεση Γενικό Λύκειο, Τεύχος Γ’ Λυκείου, αναθεωρημένη έκδοση (2016)</w:t>
      </w:r>
    </w:p>
    <w:p w14:paraId="4422DD7D" w14:textId="7C4C69E3" w:rsidR="00A0119D" w:rsidRPr="008E5DEB" w:rsidRDefault="00A0119D" w:rsidP="007554DF">
      <w:pPr>
        <w:pStyle w:val="2"/>
        <w:rPr>
          <w:b/>
          <w:sz w:val="32"/>
          <w:szCs w:val="32"/>
        </w:rPr>
      </w:pPr>
    </w:p>
    <w:p w14:paraId="471F3D09" w14:textId="56260D08" w:rsidR="00CD3C6B" w:rsidRDefault="00CD3C6B" w:rsidP="008D4799">
      <w:pPr>
        <w:pStyle w:val="2"/>
        <w:numPr>
          <w:ilvl w:val="2"/>
          <w:numId w:val="30"/>
        </w:numPr>
        <w:rPr>
          <w:b/>
          <w:sz w:val="32"/>
          <w:szCs w:val="32"/>
        </w:rPr>
      </w:pPr>
      <w:r w:rsidRPr="0002011A">
        <w:rPr>
          <w:b/>
          <w:sz w:val="32"/>
          <w:szCs w:val="32"/>
        </w:rPr>
        <w:t>Ενεργητική και Παθητική Σύνταξη</w:t>
      </w:r>
    </w:p>
    <w:p w14:paraId="0CCEBD82" w14:textId="77777777" w:rsidR="0002011A" w:rsidRPr="0002011A" w:rsidRDefault="0002011A" w:rsidP="0002011A"/>
    <w:p w14:paraId="4A44EBFF" w14:textId="48562BD4" w:rsidR="00BA3D78" w:rsidRPr="00BA3D78" w:rsidRDefault="00A004FB" w:rsidP="00A004FB">
      <w:pPr>
        <w:spacing w:after="0" w:line="240" w:lineRule="auto"/>
        <w:ind w:left="709"/>
        <w:jc w:val="both"/>
        <w:rPr>
          <w:sz w:val="24"/>
          <w:szCs w:val="24"/>
        </w:rPr>
      </w:pPr>
      <w:r>
        <w:t xml:space="preserve"> </w:t>
      </w:r>
      <w:r w:rsidR="00BA3D78" w:rsidRPr="00BA3D78">
        <w:rPr>
          <w:sz w:val="24"/>
          <w:szCs w:val="24"/>
        </w:rPr>
        <w:t xml:space="preserve">Η </w:t>
      </w:r>
      <w:r w:rsidR="00CD3C6B" w:rsidRPr="00BA3D78">
        <w:rPr>
          <w:b/>
          <w:sz w:val="24"/>
          <w:szCs w:val="24"/>
        </w:rPr>
        <w:t>Ενεργητικ</w:t>
      </w:r>
      <w:r w:rsidR="00BA3D78" w:rsidRPr="00BA3D78">
        <w:rPr>
          <w:b/>
          <w:sz w:val="24"/>
          <w:szCs w:val="24"/>
        </w:rPr>
        <w:t>ή σ</w:t>
      </w:r>
      <w:r>
        <w:rPr>
          <w:b/>
          <w:sz w:val="24"/>
          <w:szCs w:val="24"/>
        </w:rPr>
        <w:t>ύνταξη</w:t>
      </w:r>
      <w:r w:rsidR="00CD3C6B" w:rsidRPr="00BA3D78">
        <w:rPr>
          <w:sz w:val="24"/>
          <w:szCs w:val="24"/>
        </w:rPr>
        <w:t xml:space="preserve"> </w:t>
      </w:r>
      <w:r w:rsidR="00BA3D78" w:rsidRPr="00BA3D78">
        <w:rPr>
          <w:sz w:val="24"/>
          <w:szCs w:val="24"/>
        </w:rPr>
        <w:t>επιλέγεται για να δοθεί έμφαση σ</w:t>
      </w:r>
      <w:r w:rsidR="00CD3C6B" w:rsidRPr="00BA3D78">
        <w:rPr>
          <w:sz w:val="24"/>
          <w:szCs w:val="24"/>
        </w:rPr>
        <w:t>το πρόσωπο που ενεργε</w:t>
      </w:r>
      <w:r>
        <w:rPr>
          <w:sz w:val="24"/>
          <w:szCs w:val="24"/>
        </w:rPr>
        <w:t xml:space="preserve">ί.  </w:t>
      </w:r>
      <w:r w:rsidR="00BA3D78" w:rsidRPr="00BA3D78">
        <w:rPr>
          <w:color w:val="222222"/>
          <w:sz w:val="24"/>
          <w:szCs w:val="24"/>
        </w:rPr>
        <w:t>Το ύφος γίνεται πιο άμ</w:t>
      </w:r>
      <w:r w:rsidR="00EB341D">
        <w:rPr>
          <w:color w:val="222222"/>
          <w:sz w:val="24"/>
          <w:szCs w:val="24"/>
        </w:rPr>
        <w:t>εσο, προσωπικό, ζωντανό, ενώ ο Λ</w:t>
      </w:r>
      <w:r w:rsidR="00BA3D78" w:rsidRPr="00BA3D78">
        <w:rPr>
          <w:color w:val="222222"/>
          <w:sz w:val="24"/>
          <w:szCs w:val="24"/>
        </w:rPr>
        <w:t>όγος, επειδή ακολουθεί τη λογική σειρά των μετεχόντων στην ενέργεια-δράση, είναι πιο καθαρός και κατανοητός, διευκολύνοντας</w:t>
      </w:r>
      <w:r>
        <w:rPr>
          <w:color w:val="222222"/>
          <w:sz w:val="24"/>
          <w:szCs w:val="24"/>
        </w:rPr>
        <w:t xml:space="preserve"> παράλληλα</w:t>
      </w:r>
      <w:r w:rsidR="00BA3D78" w:rsidRPr="00BA3D78">
        <w:rPr>
          <w:color w:val="222222"/>
          <w:sz w:val="24"/>
          <w:szCs w:val="24"/>
        </w:rPr>
        <w:t xml:space="preserve"> τις διαδικασίες πρόσληψης και κατανόησης των νοημάτων</w:t>
      </w:r>
      <w:r>
        <w:rPr>
          <w:color w:val="222222"/>
          <w:sz w:val="24"/>
          <w:szCs w:val="24"/>
        </w:rPr>
        <w:t xml:space="preserve"> από τον δέκτη.</w:t>
      </w:r>
    </w:p>
    <w:p w14:paraId="7B8E4053" w14:textId="722A226E" w:rsidR="00794345" w:rsidRPr="00C4402E" w:rsidRDefault="00794345" w:rsidP="00A004FB">
      <w:pPr>
        <w:spacing w:after="0" w:line="240" w:lineRule="auto"/>
        <w:ind w:left="709"/>
        <w:jc w:val="both"/>
      </w:pPr>
    </w:p>
    <w:p w14:paraId="5421562D" w14:textId="000C210E" w:rsidR="00856732" w:rsidRPr="00C4402E" w:rsidRDefault="00A004FB" w:rsidP="007554DF">
      <w:pPr>
        <w:spacing w:after="0" w:line="240" w:lineRule="auto"/>
        <w:ind w:left="709"/>
        <w:jc w:val="both"/>
        <w:rPr>
          <w:rFonts w:eastAsia="Times New Roman" w:cs="Times New Roman"/>
          <w:color w:val="222222"/>
          <w:sz w:val="24"/>
          <w:szCs w:val="24"/>
          <w:lang w:eastAsia="el-GR"/>
        </w:rPr>
      </w:pPr>
      <w:r w:rsidRPr="00C4402E">
        <w:rPr>
          <w:sz w:val="24"/>
          <w:szCs w:val="24"/>
        </w:rPr>
        <w:t xml:space="preserve">Η </w:t>
      </w:r>
      <w:r w:rsidR="00CD3C6B" w:rsidRPr="00C4402E">
        <w:rPr>
          <w:b/>
          <w:sz w:val="24"/>
          <w:szCs w:val="24"/>
        </w:rPr>
        <w:t>Παθητικ</w:t>
      </w:r>
      <w:r w:rsidR="00BA3D78" w:rsidRPr="00C4402E">
        <w:rPr>
          <w:b/>
          <w:sz w:val="24"/>
          <w:szCs w:val="24"/>
        </w:rPr>
        <w:t>ή</w:t>
      </w:r>
      <w:r w:rsidR="00CD3C6B" w:rsidRPr="00C4402E">
        <w:rPr>
          <w:b/>
          <w:sz w:val="24"/>
          <w:szCs w:val="24"/>
        </w:rPr>
        <w:t xml:space="preserve"> σ</w:t>
      </w:r>
      <w:r w:rsidR="00BA3D78" w:rsidRPr="00C4402E">
        <w:rPr>
          <w:b/>
          <w:sz w:val="24"/>
          <w:szCs w:val="24"/>
        </w:rPr>
        <w:t>ύνταξη</w:t>
      </w:r>
      <w:r w:rsidR="00BA3D78" w:rsidRPr="00C4402E">
        <w:rPr>
          <w:sz w:val="24"/>
          <w:szCs w:val="24"/>
        </w:rPr>
        <w:t xml:space="preserve"> </w:t>
      </w:r>
      <w:r w:rsidRPr="00C4402E">
        <w:rPr>
          <w:sz w:val="24"/>
          <w:szCs w:val="24"/>
        </w:rPr>
        <w:t>χρησιμοποιείται για να δοθεί έμφαση σ</w:t>
      </w:r>
      <w:r w:rsidR="004D3BEE" w:rsidRPr="00C4402E">
        <w:rPr>
          <w:sz w:val="24"/>
          <w:szCs w:val="24"/>
        </w:rPr>
        <w:t xml:space="preserve">το αποτέλεσμα της ενέργειας αυτού που ενεργεί, </w:t>
      </w:r>
      <w:r w:rsidRPr="00C4402E">
        <w:rPr>
          <w:sz w:val="24"/>
          <w:szCs w:val="24"/>
        </w:rPr>
        <w:t xml:space="preserve">δηλαδή </w:t>
      </w:r>
      <w:r w:rsidR="004D3BEE" w:rsidRPr="00C4402E">
        <w:rPr>
          <w:sz w:val="24"/>
          <w:szCs w:val="24"/>
        </w:rPr>
        <w:t xml:space="preserve">του </w:t>
      </w:r>
      <w:r w:rsidR="004D3BEE" w:rsidRPr="003C5AFF">
        <w:rPr>
          <w:sz w:val="24"/>
          <w:szCs w:val="24"/>
        </w:rPr>
        <w:t>υποκειμένου</w:t>
      </w:r>
      <w:r w:rsidR="002C4F3F" w:rsidRPr="003C5AFF">
        <w:rPr>
          <w:sz w:val="24"/>
          <w:szCs w:val="24"/>
        </w:rPr>
        <w:t xml:space="preserve"> (της ενεργητικής σύνταξ</w:t>
      </w:r>
      <w:r w:rsidR="003C5AFF" w:rsidRPr="003C5AFF">
        <w:rPr>
          <w:sz w:val="24"/>
          <w:szCs w:val="24"/>
        </w:rPr>
        <w:t>ης)</w:t>
      </w:r>
      <w:r w:rsidR="004D3BEE" w:rsidRPr="003C5AFF">
        <w:rPr>
          <w:sz w:val="24"/>
          <w:szCs w:val="24"/>
        </w:rPr>
        <w:t>.</w:t>
      </w:r>
      <w:r w:rsidRPr="00C4402E">
        <w:rPr>
          <w:sz w:val="24"/>
          <w:szCs w:val="24"/>
        </w:rPr>
        <w:t xml:space="preserve">  </w:t>
      </w:r>
      <w:r w:rsidRPr="00C4402E">
        <w:rPr>
          <w:rFonts w:eastAsia="Times New Roman" w:cs="Times New Roman"/>
          <w:color w:val="222222"/>
          <w:sz w:val="24"/>
          <w:szCs w:val="24"/>
          <w:lang w:eastAsia="el-GR"/>
        </w:rPr>
        <w:t>Ο δέκτης</w:t>
      </w:r>
      <w:r w:rsidR="00BA3D78" w:rsidRPr="00C4402E">
        <w:rPr>
          <w:rFonts w:eastAsia="Times New Roman" w:cs="Times New Roman"/>
          <w:color w:val="222222"/>
          <w:sz w:val="24"/>
          <w:szCs w:val="24"/>
          <w:lang w:eastAsia="el-GR"/>
        </w:rPr>
        <w:t xml:space="preserve"> δηλώνεται ως υποκείμενο τη</w:t>
      </w:r>
      <w:r w:rsidRPr="00C4402E">
        <w:rPr>
          <w:rFonts w:eastAsia="Times New Roman" w:cs="Times New Roman"/>
          <w:color w:val="222222"/>
          <w:sz w:val="24"/>
          <w:szCs w:val="24"/>
          <w:lang w:eastAsia="el-GR"/>
        </w:rPr>
        <w:t xml:space="preserve">ς παθητικής σύνταξης, ενώ ο δράστης </w:t>
      </w:r>
      <w:r w:rsidR="00BA3D78" w:rsidRPr="00C4402E">
        <w:rPr>
          <w:rFonts w:eastAsia="Times New Roman" w:cs="Times New Roman"/>
          <w:color w:val="222222"/>
          <w:sz w:val="24"/>
          <w:szCs w:val="24"/>
          <w:lang w:eastAsia="el-GR"/>
        </w:rPr>
        <w:t>δηλώνετ</w:t>
      </w:r>
      <w:r w:rsidRPr="00C4402E">
        <w:rPr>
          <w:rFonts w:eastAsia="Times New Roman" w:cs="Times New Roman"/>
          <w:color w:val="222222"/>
          <w:sz w:val="24"/>
          <w:szCs w:val="24"/>
          <w:lang w:eastAsia="el-GR"/>
        </w:rPr>
        <w:t>αι με τη μορφή ποιητικού αιτίου.</w:t>
      </w:r>
      <w:r w:rsidRPr="00C4402E">
        <w:rPr>
          <w:sz w:val="24"/>
          <w:szCs w:val="24"/>
        </w:rPr>
        <w:t xml:space="preserve">  Η χρήση της παθητικής σύνταξης κάνει το κείμενο </w:t>
      </w:r>
      <w:r w:rsidR="00037C23">
        <w:rPr>
          <w:rFonts w:eastAsia="Times New Roman" w:cs="Times New Roman"/>
          <w:color w:val="222222"/>
          <w:sz w:val="24"/>
          <w:szCs w:val="24"/>
          <w:lang w:eastAsia="el-GR"/>
        </w:rPr>
        <w:t>πιο απρόσωπο και τυπικό, ενώ ο Λ</w:t>
      </w:r>
      <w:r w:rsidR="00BA3D78" w:rsidRPr="00C4402E">
        <w:rPr>
          <w:rFonts w:eastAsia="Times New Roman" w:cs="Times New Roman"/>
          <w:color w:val="222222"/>
          <w:sz w:val="24"/>
          <w:szCs w:val="24"/>
          <w:lang w:eastAsia="el-GR"/>
        </w:rPr>
        <w:t>όγος αποκτά μεγαλύτερη</w:t>
      </w:r>
      <w:r w:rsidR="007554DF" w:rsidRPr="00C4402E">
        <w:rPr>
          <w:rFonts w:eastAsia="Times New Roman" w:cs="Times New Roman"/>
          <w:color w:val="222222"/>
          <w:sz w:val="24"/>
          <w:szCs w:val="24"/>
          <w:lang w:eastAsia="el-GR"/>
        </w:rPr>
        <w:t xml:space="preserve"> πλοκή και γίνεται πιο σύνθετος</w:t>
      </w:r>
      <w:r w:rsidR="00121CB8" w:rsidRPr="00C4402E">
        <w:rPr>
          <w:rFonts w:eastAsia="Times New Roman" w:cs="Times New Roman"/>
          <w:color w:val="222222"/>
          <w:sz w:val="24"/>
          <w:szCs w:val="24"/>
          <w:lang w:eastAsia="el-GR"/>
        </w:rPr>
        <w:t>.</w:t>
      </w:r>
    </w:p>
    <w:p w14:paraId="76397F07" w14:textId="77777777" w:rsidR="007554DF" w:rsidRPr="00C4402E" w:rsidRDefault="007554DF" w:rsidP="007554DF">
      <w:pPr>
        <w:spacing w:after="0" w:line="240" w:lineRule="auto"/>
        <w:ind w:left="709"/>
        <w:jc w:val="both"/>
        <w:rPr>
          <w:sz w:val="24"/>
          <w:szCs w:val="24"/>
        </w:rPr>
      </w:pPr>
    </w:p>
    <w:p w14:paraId="4F1382A8" w14:textId="4DF3DE7C" w:rsidR="00BA3D78" w:rsidRPr="00C4402E" w:rsidRDefault="00856732" w:rsidP="008A6362">
      <w:pPr>
        <w:spacing w:after="0" w:line="240" w:lineRule="auto"/>
        <w:rPr>
          <w:u w:val="single"/>
        </w:rPr>
      </w:pPr>
      <w:r w:rsidRPr="00C4402E">
        <w:rPr>
          <w:sz w:val="32"/>
          <w:szCs w:val="32"/>
        </w:rPr>
        <w:t xml:space="preserve">         </w:t>
      </w:r>
      <w:r w:rsidR="00794345" w:rsidRPr="00C4402E">
        <w:rPr>
          <w:sz w:val="32"/>
          <w:szCs w:val="32"/>
        </w:rPr>
        <w:t xml:space="preserve"> </w:t>
      </w:r>
      <w:r w:rsidR="00037C23">
        <w:rPr>
          <w:u w:val="single"/>
        </w:rPr>
        <w:t>Παράδειγμα</w:t>
      </w:r>
    </w:p>
    <w:p w14:paraId="5A4E43EA" w14:textId="72293A1D" w:rsidR="007554DF" w:rsidRDefault="00794345" w:rsidP="008A6362">
      <w:pPr>
        <w:spacing w:after="0" w:line="240" w:lineRule="auto"/>
        <w:rPr>
          <w:i/>
        </w:rPr>
      </w:pPr>
      <w:r w:rsidRPr="00C4402E">
        <w:rPr>
          <w:i/>
        </w:rPr>
        <w:t xml:space="preserve">         </w:t>
      </w:r>
      <w:r w:rsidR="002D5C1A" w:rsidRPr="00C4402E">
        <w:rPr>
          <w:i/>
        </w:rPr>
        <w:t xml:space="preserve">    Το  σπίτι καταστράφηκε από τον σεισμό</w:t>
      </w:r>
      <w:r w:rsidRPr="00C4402E">
        <w:rPr>
          <w:i/>
        </w:rPr>
        <w:t>.</w:t>
      </w:r>
    </w:p>
    <w:p w14:paraId="32A762CC" w14:textId="77777777" w:rsidR="001E2F44" w:rsidRPr="00C4402E" w:rsidRDefault="001E2F44" w:rsidP="008A6362">
      <w:pPr>
        <w:spacing w:after="0" w:line="240" w:lineRule="auto"/>
        <w:rPr>
          <w:i/>
        </w:rPr>
      </w:pPr>
    </w:p>
    <w:p w14:paraId="36DDF73F" w14:textId="640E6290" w:rsidR="004C52D7" w:rsidRPr="00C4402E" w:rsidRDefault="004C52D7" w:rsidP="008D4799">
      <w:pPr>
        <w:pStyle w:val="2"/>
        <w:numPr>
          <w:ilvl w:val="2"/>
          <w:numId w:val="30"/>
        </w:numPr>
        <w:rPr>
          <w:b/>
          <w:sz w:val="32"/>
          <w:szCs w:val="32"/>
        </w:rPr>
      </w:pPr>
      <w:r w:rsidRPr="00C4402E">
        <w:rPr>
          <w:b/>
          <w:sz w:val="32"/>
          <w:szCs w:val="32"/>
        </w:rPr>
        <w:t>Ρητορικά ερωτήματα</w:t>
      </w:r>
    </w:p>
    <w:p w14:paraId="16E8157E" w14:textId="77777777" w:rsidR="0002011A" w:rsidRPr="0002011A" w:rsidRDefault="0002011A" w:rsidP="0002011A"/>
    <w:p w14:paraId="7C62EAAC" w14:textId="430137E9" w:rsidR="00E87239" w:rsidRDefault="00771D1A" w:rsidP="00E87239">
      <w:pPr>
        <w:tabs>
          <w:tab w:val="left" w:pos="3969"/>
        </w:tabs>
        <w:spacing w:after="0" w:line="240" w:lineRule="auto"/>
        <w:ind w:left="709"/>
        <w:jc w:val="both"/>
        <w:rPr>
          <w:rFonts w:cstheme="minorHAnsi"/>
          <w:sz w:val="24"/>
          <w:szCs w:val="24"/>
          <w:shd w:val="clear" w:color="auto" w:fill="FFFFFF"/>
        </w:rPr>
      </w:pPr>
      <w:r>
        <w:rPr>
          <w:rFonts w:cstheme="minorHAnsi"/>
          <w:sz w:val="24"/>
          <w:szCs w:val="24"/>
          <w:shd w:val="clear" w:color="auto" w:fill="FFFFFF"/>
        </w:rPr>
        <w:t>Σ</w:t>
      </w:r>
      <w:r w:rsidR="00EA7FC1" w:rsidRPr="00DC7929">
        <w:rPr>
          <w:rFonts w:cstheme="minorHAnsi"/>
          <w:sz w:val="24"/>
          <w:szCs w:val="24"/>
          <w:shd w:val="clear" w:color="auto" w:fill="FFFFFF"/>
        </w:rPr>
        <w:t xml:space="preserve">τη Νέα Ελληνική Γλώσσα η </w:t>
      </w:r>
      <w:r w:rsidR="00EA7FC1" w:rsidRPr="00320859">
        <w:rPr>
          <w:rFonts w:cstheme="minorHAnsi"/>
          <w:b/>
          <w:sz w:val="24"/>
          <w:szCs w:val="24"/>
          <w:shd w:val="clear" w:color="auto" w:fill="FFFFFF"/>
        </w:rPr>
        <w:t>ρητορική ερώτηση</w:t>
      </w:r>
      <w:r w:rsidR="00EA7FC1" w:rsidRPr="00DC7929">
        <w:rPr>
          <w:rFonts w:cstheme="minorHAnsi"/>
          <w:sz w:val="24"/>
          <w:szCs w:val="24"/>
          <w:shd w:val="clear" w:color="auto" w:fill="FFFFFF"/>
        </w:rPr>
        <w:t xml:space="preserve"> διατυπώνεται όχι για να απαντηθεί, καθώς η απάντησή της είτε είναι αυτονόητη είτε εντελώς περιττ</w:t>
      </w:r>
      <w:r w:rsidR="00E87239">
        <w:rPr>
          <w:rFonts w:cstheme="minorHAnsi"/>
          <w:sz w:val="24"/>
          <w:szCs w:val="24"/>
          <w:shd w:val="clear" w:color="auto" w:fill="FFFFFF"/>
        </w:rPr>
        <w:t xml:space="preserve">ή. Η ρητορική ερώτηση </w:t>
      </w:r>
      <w:r w:rsidR="00EA7FC1" w:rsidRPr="00DC7929">
        <w:rPr>
          <w:rFonts w:cstheme="minorHAnsi"/>
          <w:sz w:val="24"/>
          <w:szCs w:val="24"/>
          <w:shd w:val="clear" w:color="auto" w:fill="FFFFFF"/>
        </w:rPr>
        <w:t xml:space="preserve"> </w:t>
      </w:r>
      <w:r w:rsidR="00E87239">
        <w:rPr>
          <w:rFonts w:cstheme="minorHAnsi"/>
          <w:sz w:val="24"/>
          <w:szCs w:val="24"/>
          <w:shd w:val="clear" w:color="auto" w:fill="FFFFFF"/>
        </w:rPr>
        <w:t>χρησιμοποιείται</w:t>
      </w:r>
      <w:r w:rsidR="002E35B1">
        <w:rPr>
          <w:rFonts w:cstheme="minorHAnsi"/>
          <w:sz w:val="24"/>
          <w:szCs w:val="24"/>
          <w:shd w:val="clear" w:color="auto" w:fill="FFFFFF"/>
        </w:rPr>
        <w:t>,</w:t>
      </w:r>
      <w:r w:rsidR="00E87239">
        <w:rPr>
          <w:rFonts w:cstheme="minorHAnsi"/>
          <w:sz w:val="24"/>
          <w:szCs w:val="24"/>
          <w:shd w:val="clear" w:color="auto" w:fill="FFFFFF"/>
        </w:rPr>
        <w:t xml:space="preserve"> κυρίως</w:t>
      </w:r>
      <w:r w:rsidR="002E35B1">
        <w:rPr>
          <w:rFonts w:cstheme="minorHAnsi"/>
          <w:sz w:val="24"/>
          <w:szCs w:val="24"/>
          <w:shd w:val="clear" w:color="auto" w:fill="FFFFFF"/>
        </w:rPr>
        <w:t>,</w:t>
      </w:r>
      <w:r w:rsidR="00E87239">
        <w:rPr>
          <w:rFonts w:cstheme="minorHAnsi"/>
          <w:sz w:val="24"/>
          <w:szCs w:val="24"/>
          <w:shd w:val="clear" w:color="auto" w:fill="FFFFFF"/>
        </w:rPr>
        <w:t xml:space="preserve"> για </w:t>
      </w:r>
      <w:r w:rsidR="00EA7FC1" w:rsidRPr="00DC7929">
        <w:rPr>
          <w:rFonts w:cstheme="minorHAnsi"/>
          <w:sz w:val="24"/>
          <w:szCs w:val="24"/>
          <w:shd w:val="clear" w:color="auto" w:fill="FFFFFF"/>
        </w:rPr>
        <w:t>να προβληματίσει τον αναγνώστη και να τον οδηγήσει στο υπονοούμενο συμπέρασμα του πομπού. Ειδικότερα, τα ρητορικά ερωτήματα ισοδυναμούν με ισχυρή κατάφαση ή άρνηση, δίνουν αμεσότητα και ζωντάνια στο</w:t>
      </w:r>
      <w:r w:rsidR="007B49F1">
        <w:rPr>
          <w:rFonts w:cstheme="minorHAnsi"/>
          <w:sz w:val="24"/>
          <w:szCs w:val="24"/>
          <w:shd w:val="clear" w:color="auto" w:fill="FFFFFF"/>
        </w:rPr>
        <w:t>ν Λ</w:t>
      </w:r>
      <w:r w:rsidR="00EA7FC1" w:rsidRPr="00DC7929">
        <w:rPr>
          <w:rFonts w:cstheme="minorHAnsi"/>
          <w:sz w:val="24"/>
          <w:szCs w:val="24"/>
          <w:shd w:val="clear" w:color="auto" w:fill="FFFFFF"/>
        </w:rPr>
        <w:t>όγο, διευκολύνουν το</w:t>
      </w:r>
      <w:r w:rsidR="007B49F1">
        <w:rPr>
          <w:rFonts w:cstheme="minorHAnsi"/>
          <w:sz w:val="24"/>
          <w:szCs w:val="24"/>
          <w:shd w:val="clear" w:color="auto" w:fill="FFFFFF"/>
        </w:rPr>
        <w:t>ν</w:t>
      </w:r>
      <w:r w:rsidR="00EA7FC1" w:rsidRPr="00DC7929">
        <w:rPr>
          <w:rFonts w:cstheme="minorHAnsi"/>
          <w:sz w:val="24"/>
          <w:szCs w:val="24"/>
          <w:shd w:val="clear" w:color="auto" w:fill="FFFFFF"/>
        </w:rPr>
        <w:t xml:space="preserve"> συντάκτη να επικοινωνήσει με τον αναγνώστη και τονίζουν την άποψη/θέση του που προκύπτει από όσα προηγουμένως έχει αναπτύξει. Άλλωστε, στόχος του πομπού είναι να στείλει ένα μήνυμα, να πείσει. </w:t>
      </w:r>
    </w:p>
    <w:p w14:paraId="79D1D0ED" w14:textId="77777777" w:rsidR="00E87239" w:rsidRDefault="00E87239" w:rsidP="00E87239">
      <w:pPr>
        <w:tabs>
          <w:tab w:val="left" w:pos="3969"/>
        </w:tabs>
        <w:spacing w:after="0" w:line="240" w:lineRule="auto"/>
        <w:ind w:left="709"/>
        <w:jc w:val="both"/>
        <w:rPr>
          <w:rFonts w:cstheme="minorHAnsi"/>
          <w:sz w:val="24"/>
          <w:szCs w:val="24"/>
          <w:shd w:val="clear" w:color="auto" w:fill="FFFFFF"/>
        </w:rPr>
      </w:pPr>
    </w:p>
    <w:p w14:paraId="01490B76" w14:textId="387B9FBA" w:rsidR="00E87239" w:rsidRDefault="000654EC" w:rsidP="00E87239">
      <w:pPr>
        <w:tabs>
          <w:tab w:val="left" w:pos="3969"/>
        </w:tabs>
        <w:spacing w:after="0" w:line="240" w:lineRule="auto"/>
        <w:ind w:left="709"/>
        <w:jc w:val="both"/>
        <w:rPr>
          <w:sz w:val="24"/>
          <w:szCs w:val="24"/>
        </w:rPr>
      </w:pPr>
      <w:r w:rsidRPr="00DC7929">
        <w:rPr>
          <w:sz w:val="24"/>
          <w:szCs w:val="24"/>
        </w:rPr>
        <w:t>Τα ρητορικά ερωτήματα χρησιμοποιούνται</w:t>
      </w:r>
      <w:r w:rsidR="002E35B1">
        <w:rPr>
          <w:sz w:val="24"/>
          <w:szCs w:val="24"/>
        </w:rPr>
        <w:t>,</w:t>
      </w:r>
      <w:r w:rsidRPr="00DC7929">
        <w:rPr>
          <w:sz w:val="24"/>
          <w:szCs w:val="24"/>
        </w:rPr>
        <w:t xml:space="preserve"> συνήθως</w:t>
      </w:r>
      <w:r w:rsidR="002E35B1">
        <w:rPr>
          <w:sz w:val="24"/>
          <w:szCs w:val="24"/>
        </w:rPr>
        <w:t>,</w:t>
      </w:r>
      <w:r w:rsidRPr="00DC7929">
        <w:rPr>
          <w:sz w:val="24"/>
          <w:szCs w:val="24"/>
        </w:rPr>
        <w:t xml:space="preserve"> σε επιχειρηματολογικά κείμενα.  Ο πομπός επιλέγει να χρησιμοποιήσει την επίκληση στο συναίσθημα και τα ρητορικά</w:t>
      </w:r>
      <w:r w:rsidR="00F92734">
        <w:rPr>
          <w:sz w:val="24"/>
          <w:szCs w:val="24"/>
        </w:rPr>
        <w:t xml:space="preserve"> ερωτήματα προκειμένου</w:t>
      </w:r>
      <w:r w:rsidR="002E35B1">
        <w:rPr>
          <w:sz w:val="24"/>
          <w:szCs w:val="24"/>
        </w:rPr>
        <w:t>,</w:t>
      </w:r>
      <w:r w:rsidR="00F92734">
        <w:rPr>
          <w:sz w:val="24"/>
          <w:szCs w:val="24"/>
        </w:rPr>
        <w:t xml:space="preserve"> να αφυπνί</w:t>
      </w:r>
      <w:r w:rsidRPr="00DC7929">
        <w:rPr>
          <w:sz w:val="24"/>
          <w:szCs w:val="24"/>
        </w:rPr>
        <w:t>σει, να ταρακουνήσει, να προκαλέσε</w:t>
      </w:r>
      <w:r w:rsidR="005C5FFD" w:rsidRPr="00DC7929">
        <w:rPr>
          <w:sz w:val="24"/>
          <w:szCs w:val="24"/>
        </w:rPr>
        <w:t>ι το ενδιαφέρον του δέκτ</w:t>
      </w:r>
      <w:r w:rsidR="005A7642">
        <w:rPr>
          <w:sz w:val="24"/>
          <w:szCs w:val="24"/>
        </w:rPr>
        <w:t xml:space="preserve">η και </w:t>
      </w:r>
      <w:r w:rsidR="00DB6560">
        <w:rPr>
          <w:sz w:val="24"/>
          <w:szCs w:val="24"/>
        </w:rPr>
        <w:t xml:space="preserve">να τονίσει κάτι περισσότερο. </w:t>
      </w:r>
      <w:r w:rsidR="00DB6560" w:rsidRPr="00DB6560">
        <w:rPr>
          <w:sz w:val="24"/>
          <w:szCs w:val="24"/>
        </w:rPr>
        <w:t xml:space="preserve"> </w:t>
      </w:r>
      <w:r w:rsidR="00DB6560">
        <w:rPr>
          <w:sz w:val="24"/>
          <w:szCs w:val="24"/>
        </w:rPr>
        <w:t xml:space="preserve">Ο </w:t>
      </w:r>
      <w:r w:rsidR="00165AF6" w:rsidRPr="00DC7929">
        <w:rPr>
          <w:sz w:val="24"/>
          <w:szCs w:val="24"/>
        </w:rPr>
        <w:t xml:space="preserve">πομπός χρησιμοποιεί ρητορικά ερωτήματα για να κάνει συμμέτοχο τον δέκτη στον προβληματισμό του. </w:t>
      </w:r>
    </w:p>
    <w:p w14:paraId="6A496EFA" w14:textId="77777777" w:rsidR="00E87239" w:rsidRDefault="00E87239" w:rsidP="00E87239">
      <w:pPr>
        <w:tabs>
          <w:tab w:val="left" w:pos="3969"/>
        </w:tabs>
        <w:spacing w:after="0" w:line="240" w:lineRule="auto"/>
        <w:ind w:left="709"/>
        <w:jc w:val="both"/>
        <w:rPr>
          <w:sz w:val="24"/>
          <w:szCs w:val="24"/>
        </w:rPr>
      </w:pPr>
    </w:p>
    <w:p w14:paraId="1E33671B" w14:textId="339BCDC9" w:rsidR="00E87239" w:rsidRDefault="00165AF6" w:rsidP="00E87239">
      <w:pPr>
        <w:tabs>
          <w:tab w:val="left" w:pos="3969"/>
        </w:tabs>
        <w:spacing w:after="0" w:line="240" w:lineRule="auto"/>
        <w:ind w:left="709"/>
        <w:jc w:val="both"/>
        <w:rPr>
          <w:sz w:val="24"/>
          <w:szCs w:val="24"/>
        </w:rPr>
      </w:pPr>
      <w:r w:rsidRPr="00DC7929">
        <w:rPr>
          <w:sz w:val="24"/>
          <w:szCs w:val="24"/>
        </w:rPr>
        <w:t>Τα ρητορικά ερωτήματα προσδίδουν στο κείμενο αμεσότητα, οικειότητα και θεατρικότητα. Πολλές φορές τα ρητορικά ερωτήματα χρ</w:t>
      </w:r>
      <w:r w:rsidR="00F92734">
        <w:rPr>
          <w:sz w:val="24"/>
          <w:szCs w:val="24"/>
        </w:rPr>
        <w:t xml:space="preserve">ησιμοποιούνται για να  προσδώσουν </w:t>
      </w:r>
      <w:r w:rsidRPr="00DC7929">
        <w:rPr>
          <w:sz w:val="24"/>
          <w:szCs w:val="24"/>
        </w:rPr>
        <w:t xml:space="preserve">έναν τόνο ειρωνείας στο κείμενο ή πάλι να εκφραστούν οι προβληματισμοί του πομπού για το υπό συζήτηση θέμα. </w:t>
      </w:r>
    </w:p>
    <w:p w14:paraId="35074689" w14:textId="77777777" w:rsidR="00E87239" w:rsidRDefault="00E87239" w:rsidP="00E87239">
      <w:pPr>
        <w:tabs>
          <w:tab w:val="left" w:pos="3969"/>
        </w:tabs>
        <w:spacing w:after="0" w:line="240" w:lineRule="auto"/>
        <w:ind w:left="709"/>
        <w:jc w:val="both"/>
        <w:rPr>
          <w:sz w:val="24"/>
          <w:szCs w:val="24"/>
        </w:rPr>
      </w:pPr>
    </w:p>
    <w:p w14:paraId="7329B36F" w14:textId="60F709C7" w:rsidR="000654EC" w:rsidRDefault="00CD3C6B" w:rsidP="00E87239">
      <w:pPr>
        <w:tabs>
          <w:tab w:val="left" w:pos="3969"/>
        </w:tabs>
        <w:spacing w:after="0" w:line="240" w:lineRule="auto"/>
        <w:ind w:left="709"/>
        <w:jc w:val="both"/>
        <w:rPr>
          <w:sz w:val="24"/>
          <w:szCs w:val="24"/>
        </w:rPr>
      </w:pPr>
      <w:r>
        <w:rPr>
          <w:sz w:val="24"/>
          <w:szCs w:val="24"/>
        </w:rPr>
        <w:t xml:space="preserve">Στον γραπτό </w:t>
      </w:r>
      <w:r w:rsidR="00F37E05">
        <w:rPr>
          <w:sz w:val="24"/>
          <w:szCs w:val="24"/>
        </w:rPr>
        <w:t>Λ</w:t>
      </w:r>
      <w:r w:rsidR="00165AF6" w:rsidRPr="00C066DE">
        <w:rPr>
          <w:sz w:val="24"/>
          <w:szCs w:val="24"/>
        </w:rPr>
        <w:t>όγο, τα ρητορικά ερωτήματα χρησιμοποιούνται στη αρχή του κειμένου για να προκαλέσουν το ενδιαφέρον ή και</w:t>
      </w:r>
      <w:r w:rsidR="005A7642" w:rsidRPr="00C066DE">
        <w:rPr>
          <w:sz w:val="24"/>
          <w:szCs w:val="24"/>
        </w:rPr>
        <w:t xml:space="preserve"> τον προβληματισμό του πομπού, αλλά και για να γ</w:t>
      </w:r>
      <w:r w:rsidR="00165AF6" w:rsidRPr="00C066DE">
        <w:rPr>
          <w:sz w:val="24"/>
          <w:szCs w:val="24"/>
        </w:rPr>
        <w:t>ίνει πιο άμεσο και πιο κ</w:t>
      </w:r>
      <w:r w:rsidR="005D1E9D">
        <w:rPr>
          <w:sz w:val="24"/>
          <w:szCs w:val="24"/>
        </w:rPr>
        <w:t>ατανοητό το</w:t>
      </w:r>
      <w:r w:rsidR="00DD6092" w:rsidRPr="00C066DE">
        <w:rPr>
          <w:sz w:val="24"/>
          <w:szCs w:val="24"/>
        </w:rPr>
        <w:t xml:space="preserve"> μήνυμα</w:t>
      </w:r>
      <w:r w:rsidR="00165AF6" w:rsidRPr="00C066DE">
        <w:rPr>
          <w:sz w:val="24"/>
          <w:szCs w:val="24"/>
        </w:rPr>
        <w:t xml:space="preserve"> του</w:t>
      </w:r>
      <w:r w:rsidR="005A7642" w:rsidRPr="00C066DE">
        <w:rPr>
          <w:rStyle w:val="ab"/>
        </w:rPr>
        <w:t xml:space="preserve"> </w:t>
      </w:r>
      <w:r w:rsidR="005A7642" w:rsidRPr="00C066DE">
        <w:rPr>
          <w:rStyle w:val="ab"/>
          <w:sz w:val="24"/>
          <w:szCs w:val="24"/>
        </w:rPr>
        <w:t>π</w:t>
      </w:r>
      <w:r w:rsidR="00165AF6" w:rsidRPr="00C066DE">
        <w:rPr>
          <w:sz w:val="24"/>
          <w:szCs w:val="24"/>
        </w:rPr>
        <w:t xml:space="preserve">ομπού.  Στη μέση του κειμένου, τα ρητορικά ερωτήματα συνδέουν δύο διαφορετικές νοηματικές θεματικές ενότητες ή εισάγουν νέο θέμα.  </w:t>
      </w:r>
      <w:r w:rsidR="00165AF6" w:rsidRPr="00C066DE">
        <w:rPr>
          <w:sz w:val="24"/>
          <w:szCs w:val="24"/>
        </w:rPr>
        <w:lastRenderedPageBreak/>
        <w:t xml:space="preserve">Στο τέλος του κειμένου, τα ρητορικά ερωτήματα </w:t>
      </w:r>
      <w:r w:rsidR="00071125" w:rsidRPr="00C066DE">
        <w:rPr>
          <w:sz w:val="24"/>
          <w:szCs w:val="24"/>
        </w:rPr>
        <w:t>επιτυγχάνουν</w:t>
      </w:r>
      <w:r w:rsidR="00071125" w:rsidRPr="00DC7929">
        <w:rPr>
          <w:sz w:val="24"/>
          <w:szCs w:val="24"/>
        </w:rPr>
        <w:t xml:space="preserve"> και καλύτερο αποτέλεσμα</w:t>
      </w:r>
      <w:r w:rsidR="00E87239">
        <w:rPr>
          <w:sz w:val="24"/>
          <w:szCs w:val="24"/>
        </w:rPr>
        <w:t>,</w:t>
      </w:r>
      <w:r w:rsidR="00071125" w:rsidRPr="00DC7929">
        <w:rPr>
          <w:sz w:val="24"/>
          <w:szCs w:val="24"/>
        </w:rPr>
        <w:t xml:space="preserve"> γιατί απασχολούν για περισσότερο χρόνο τον δέκτη, μιας και είναι </w:t>
      </w:r>
      <w:r w:rsidR="00E87239">
        <w:rPr>
          <w:sz w:val="24"/>
          <w:szCs w:val="24"/>
        </w:rPr>
        <w:t>η τελευταία εντύπωση.</w:t>
      </w:r>
    </w:p>
    <w:p w14:paraId="36F6777F" w14:textId="4D506A57" w:rsidR="008A28BB" w:rsidRPr="008A6362" w:rsidRDefault="008A28BB" w:rsidP="00E87239">
      <w:pPr>
        <w:tabs>
          <w:tab w:val="left" w:pos="3969"/>
        </w:tabs>
        <w:spacing w:after="0" w:line="240" w:lineRule="auto"/>
        <w:ind w:left="709"/>
        <w:jc w:val="both"/>
      </w:pPr>
    </w:p>
    <w:p w14:paraId="094251D0" w14:textId="2E6EC0B0" w:rsidR="008A28BB" w:rsidRPr="00C4402E" w:rsidRDefault="00EC290F" w:rsidP="008A28BB">
      <w:pPr>
        <w:spacing w:after="0" w:line="240" w:lineRule="auto"/>
        <w:ind w:left="709"/>
        <w:jc w:val="both"/>
        <w:rPr>
          <w:bCs/>
          <w:u w:val="single"/>
        </w:rPr>
      </w:pPr>
      <w:r>
        <w:rPr>
          <w:bCs/>
          <w:u w:val="single"/>
        </w:rPr>
        <w:t>Παράδειγμα</w:t>
      </w:r>
    </w:p>
    <w:p w14:paraId="10FF1783" w14:textId="4BB24977" w:rsidR="008A28BB" w:rsidRPr="00C4402E" w:rsidRDefault="008A28BB" w:rsidP="008A28BB">
      <w:pPr>
        <w:spacing w:after="0" w:line="240" w:lineRule="auto"/>
        <w:ind w:left="709"/>
        <w:jc w:val="both"/>
        <w:rPr>
          <w:rFonts w:ascii="Calibri" w:hAnsi="Calibri" w:cs="Calibri"/>
          <w:b/>
        </w:rPr>
      </w:pPr>
      <w:r w:rsidRPr="00C4402E">
        <w:rPr>
          <w:bCs/>
        </w:rPr>
        <w:t>«</w:t>
      </w:r>
      <w:r w:rsidRPr="00C4402E">
        <w:rPr>
          <w:rStyle w:val="a9"/>
          <w:bCs/>
        </w:rPr>
        <w:t>Έως ποιο βαθμό οι αντιλήψεις, οι κρίσεις, οι αποφάσεις μας στην καθημερινή ζωή είναι “δικές μας”</w:t>
      </w:r>
      <w:r w:rsidR="00176614" w:rsidRPr="00C4402E">
        <w:rPr>
          <w:rStyle w:val="a9"/>
          <w:bCs/>
        </w:rPr>
        <w:t xml:space="preserve"> </w:t>
      </w:r>
      <w:r w:rsidRPr="00C4402E">
        <w:rPr>
          <w:rStyle w:val="a9"/>
          <w:bCs/>
        </w:rPr>
        <w:t xml:space="preserve">και όχι αποτέλεσμα επιρροής της μικρής και της μεγάλης κοινωνίας απάνω μας; … Το ερώτημα θα σκανδαλίσει ίσως τον αμύητο στα προβλήματα της κοινωνικής ψυχολογίας αναγνώστη, έχει εντούτοις το λόγο του. Δεν είμαστε τόσο “ελεύθεροι”… όσο νομίζουμε». </w:t>
      </w:r>
    </w:p>
    <w:p w14:paraId="14ABB83B" w14:textId="361951AB" w:rsidR="008E6244" w:rsidRPr="00F37E05" w:rsidRDefault="00F37E05" w:rsidP="008E6244">
      <w:pPr>
        <w:spacing w:after="0" w:line="240" w:lineRule="auto"/>
        <w:ind w:left="709"/>
        <w:jc w:val="right"/>
        <w:rPr>
          <w:rFonts w:cstheme="minorHAnsi"/>
          <w:sz w:val="20"/>
          <w:szCs w:val="20"/>
          <w:shd w:val="clear" w:color="auto" w:fill="FFFFFF"/>
        </w:rPr>
      </w:pPr>
      <w:r w:rsidRPr="00F37E05">
        <w:rPr>
          <w:rFonts w:cstheme="minorHAnsi"/>
          <w:sz w:val="20"/>
          <w:szCs w:val="20"/>
          <w:shd w:val="clear" w:color="auto" w:fill="FFFFFF"/>
        </w:rPr>
        <w:t xml:space="preserve">Απόσπασμα, </w:t>
      </w:r>
      <w:r w:rsidR="008E6244" w:rsidRPr="00F37E05">
        <w:rPr>
          <w:rFonts w:cstheme="minorHAnsi"/>
          <w:sz w:val="20"/>
          <w:szCs w:val="20"/>
          <w:shd w:val="clear" w:color="auto" w:fill="FFFFFF"/>
        </w:rPr>
        <w:t xml:space="preserve"> «</w:t>
      </w:r>
      <w:r w:rsidR="008A28BB" w:rsidRPr="00F37E05">
        <w:rPr>
          <w:rFonts w:cstheme="minorHAnsi"/>
          <w:sz w:val="20"/>
          <w:szCs w:val="20"/>
          <w:shd w:val="clear" w:color="auto" w:fill="FFFFFF"/>
        </w:rPr>
        <w:t>Το δίκαιο της πυγμής»,</w:t>
      </w:r>
      <w:r w:rsidR="002D5C1A" w:rsidRPr="00F37E05">
        <w:rPr>
          <w:rFonts w:cstheme="minorHAnsi"/>
          <w:sz w:val="20"/>
          <w:szCs w:val="20"/>
          <w:shd w:val="clear" w:color="auto" w:fill="FFFFFF"/>
        </w:rPr>
        <w:t xml:space="preserve"> Ευάγγελου Παπανούτσου, </w:t>
      </w:r>
      <w:r w:rsidR="008A28BB" w:rsidRPr="00F37E05">
        <w:rPr>
          <w:rFonts w:cstheme="minorHAnsi"/>
          <w:sz w:val="20"/>
          <w:szCs w:val="20"/>
          <w:shd w:val="clear" w:color="auto" w:fill="FFFFFF"/>
        </w:rPr>
        <w:t xml:space="preserve"> </w:t>
      </w:r>
    </w:p>
    <w:p w14:paraId="3807BD03" w14:textId="1A81E29F" w:rsidR="00D50FEA" w:rsidRPr="001E2F44" w:rsidRDefault="008A28BB" w:rsidP="001E2F44">
      <w:pPr>
        <w:spacing w:after="0" w:line="240" w:lineRule="auto"/>
        <w:ind w:left="709"/>
        <w:jc w:val="right"/>
        <w:rPr>
          <w:rFonts w:cstheme="minorHAnsi"/>
          <w:shd w:val="clear" w:color="auto" w:fill="FFFFFF"/>
        </w:rPr>
      </w:pPr>
      <w:r w:rsidRPr="00F37E05">
        <w:rPr>
          <w:rFonts w:cstheme="minorHAnsi"/>
          <w:sz w:val="20"/>
          <w:szCs w:val="20"/>
          <w:shd w:val="clear" w:color="auto" w:fill="FFFFFF"/>
        </w:rPr>
        <w:t xml:space="preserve">Έκφραση Έκθεση </w:t>
      </w:r>
      <w:r w:rsidR="008E6244" w:rsidRPr="00F37E05">
        <w:rPr>
          <w:rFonts w:cstheme="minorHAnsi"/>
          <w:sz w:val="20"/>
          <w:szCs w:val="20"/>
          <w:shd w:val="clear" w:color="auto" w:fill="FFFFFF"/>
        </w:rPr>
        <w:t>Γενικό Λύκειο, Τεύχος Γ’ Λυκείου, αναθεωρημένη έκδοση (2016</w:t>
      </w:r>
      <w:r w:rsidR="008E6244" w:rsidRPr="00C4402E">
        <w:rPr>
          <w:rFonts w:cstheme="minorHAnsi"/>
          <w:shd w:val="clear" w:color="auto" w:fill="FFFFFF"/>
        </w:rPr>
        <w:t>)</w:t>
      </w:r>
    </w:p>
    <w:p w14:paraId="190CF6BD" w14:textId="77777777" w:rsidR="00D50FEA" w:rsidRPr="00D50FEA" w:rsidRDefault="00D50FEA" w:rsidP="00D50FEA"/>
    <w:p w14:paraId="3B709C37" w14:textId="02651A54" w:rsidR="0002011A" w:rsidRPr="00111D06" w:rsidRDefault="00E87239" w:rsidP="008D4799">
      <w:pPr>
        <w:pStyle w:val="2"/>
        <w:numPr>
          <w:ilvl w:val="2"/>
          <w:numId w:val="30"/>
        </w:numPr>
        <w:rPr>
          <w:sz w:val="32"/>
          <w:szCs w:val="32"/>
        </w:rPr>
      </w:pPr>
      <w:r w:rsidRPr="00111D06">
        <w:rPr>
          <w:b/>
          <w:sz w:val="32"/>
          <w:szCs w:val="32"/>
        </w:rPr>
        <w:t>Κυριολεκτική</w:t>
      </w:r>
      <w:r w:rsidR="00FC7EE8" w:rsidRPr="00111D06">
        <w:rPr>
          <w:b/>
          <w:sz w:val="32"/>
          <w:szCs w:val="32"/>
        </w:rPr>
        <w:t>/</w:t>
      </w:r>
      <w:r w:rsidR="00111D06">
        <w:rPr>
          <w:b/>
          <w:sz w:val="32"/>
          <w:szCs w:val="32"/>
        </w:rPr>
        <w:t xml:space="preserve"> </w:t>
      </w:r>
      <w:r w:rsidR="00FC7EE8" w:rsidRPr="00111D06">
        <w:rPr>
          <w:b/>
          <w:sz w:val="32"/>
          <w:szCs w:val="32"/>
        </w:rPr>
        <w:t>μεταφορική</w:t>
      </w:r>
      <w:r w:rsidRPr="00111D06">
        <w:rPr>
          <w:b/>
          <w:sz w:val="32"/>
          <w:szCs w:val="32"/>
        </w:rPr>
        <w:t xml:space="preserve"> </w:t>
      </w:r>
      <w:r w:rsidR="004C52D7" w:rsidRPr="00111D06">
        <w:rPr>
          <w:b/>
          <w:sz w:val="32"/>
          <w:szCs w:val="32"/>
        </w:rPr>
        <w:t>χρήση της Γλώσσα</w:t>
      </w:r>
      <w:r w:rsidR="00111D06">
        <w:rPr>
          <w:b/>
          <w:sz w:val="32"/>
          <w:szCs w:val="32"/>
        </w:rPr>
        <w:t xml:space="preserve">ς </w:t>
      </w:r>
      <w:r w:rsidR="00111D06" w:rsidRPr="00111D06">
        <w:rPr>
          <w:b/>
          <w:sz w:val="32"/>
          <w:szCs w:val="32"/>
        </w:rPr>
        <w:t>(δηλωτική/ συνυποδηλωτική)</w:t>
      </w:r>
    </w:p>
    <w:p w14:paraId="261C61EE" w14:textId="77777777" w:rsidR="00111D06" w:rsidRDefault="00111D06" w:rsidP="007B49F1">
      <w:pPr>
        <w:ind w:left="709"/>
        <w:jc w:val="both"/>
        <w:rPr>
          <w:b/>
          <w:sz w:val="24"/>
          <w:szCs w:val="24"/>
        </w:rPr>
      </w:pPr>
    </w:p>
    <w:p w14:paraId="79CF1218" w14:textId="7D87A3BD" w:rsidR="00E87239" w:rsidRDefault="002E24C4" w:rsidP="00DB6560">
      <w:pPr>
        <w:spacing w:after="0" w:line="240" w:lineRule="auto"/>
        <w:ind w:left="709"/>
        <w:jc w:val="both"/>
        <w:rPr>
          <w:sz w:val="24"/>
          <w:szCs w:val="24"/>
        </w:rPr>
      </w:pPr>
      <w:r w:rsidRPr="002E7362">
        <w:rPr>
          <w:b/>
          <w:sz w:val="24"/>
          <w:szCs w:val="24"/>
        </w:rPr>
        <w:t>Η κ</w:t>
      </w:r>
      <w:r w:rsidR="00170EC6" w:rsidRPr="002E7362">
        <w:rPr>
          <w:b/>
          <w:sz w:val="24"/>
          <w:szCs w:val="24"/>
        </w:rPr>
        <w:t>υριολεκτική</w:t>
      </w:r>
      <w:r w:rsidRPr="002E7362">
        <w:rPr>
          <w:b/>
          <w:sz w:val="24"/>
          <w:szCs w:val="24"/>
        </w:rPr>
        <w:t>/αναφορική</w:t>
      </w:r>
      <w:r w:rsidR="00170EC6" w:rsidRPr="002E7362">
        <w:rPr>
          <w:b/>
          <w:sz w:val="24"/>
          <w:szCs w:val="24"/>
        </w:rPr>
        <w:t xml:space="preserve"> χρήση της Γλώσσας </w:t>
      </w:r>
      <w:r w:rsidR="00C97BDF" w:rsidRPr="002E7362">
        <w:rPr>
          <w:sz w:val="24"/>
          <w:szCs w:val="24"/>
        </w:rPr>
        <w:t>χρησιμοποιείται όταν οι λέξεις έχουν την αρχική τους σημασία, την κυριολεκτική.  Ο Λόγος χαρακτηρίζεται από ακρίβεια και σαφήνεια.</w:t>
      </w:r>
      <w:r w:rsidR="00EF6DB7" w:rsidRPr="002E7362">
        <w:rPr>
          <w:sz w:val="24"/>
          <w:szCs w:val="24"/>
        </w:rPr>
        <w:t xml:space="preserve">  Σκοπός του πομπού είναι κυρίως η πληροφόρηση,</w:t>
      </w:r>
      <w:r w:rsidR="00F43133">
        <w:rPr>
          <w:sz w:val="24"/>
          <w:szCs w:val="24"/>
        </w:rPr>
        <w:t xml:space="preserve"> η</w:t>
      </w:r>
      <w:r w:rsidR="00EF6DB7" w:rsidRPr="002E7362">
        <w:rPr>
          <w:sz w:val="24"/>
          <w:szCs w:val="24"/>
        </w:rPr>
        <w:t xml:space="preserve"> ενημέρωσ</w:t>
      </w:r>
      <w:r w:rsidR="00F43133">
        <w:rPr>
          <w:sz w:val="24"/>
          <w:szCs w:val="24"/>
        </w:rPr>
        <w:t>η.</w:t>
      </w:r>
    </w:p>
    <w:p w14:paraId="6C2F4A61" w14:textId="77777777" w:rsidR="0030527A" w:rsidRPr="00C4402E" w:rsidRDefault="0030527A" w:rsidP="00DB6560">
      <w:pPr>
        <w:spacing w:after="0" w:line="240" w:lineRule="auto"/>
        <w:ind w:left="709"/>
        <w:rPr>
          <w:rFonts w:cs="Tahoma"/>
          <w:iCs/>
          <w:color w:val="000000"/>
          <w:u w:val="single"/>
        </w:rPr>
      </w:pPr>
      <w:r w:rsidRPr="00C4402E">
        <w:rPr>
          <w:rFonts w:cs="Tahoma"/>
          <w:iCs/>
          <w:color w:val="000000"/>
          <w:u w:val="single"/>
        </w:rPr>
        <w:t>Παράδειγμα</w:t>
      </w:r>
    </w:p>
    <w:p w14:paraId="57A18CB5" w14:textId="6ADCCE59" w:rsidR="0030527A" w:rsidRPr="00C4402E" w:rsidRDefault="0030527A" w:rsidP="00DB6560">
      <w:pPr>
        <w:spacing w:after="0" w:line="240" w:lineRule="auto"/>
        <w:ind w:left="709"/>
        <w:rPr>
          <w:rFonts w:cs="Tahoma"/>
          <w:i/>
          <w:iCs/>
          <w:color w:val="000000"/>
        </w:rPr>
      </w:pPr>
      <w:r w:rsidRPr="00C4402E">
        <w:rPr>
          <w:rFonts w:cs="Tahoma"/>
          <w:i/>
          <w:iCs/>
          <w:color w:val="000000"/>
        </w:rPr>
        <w:t>Οι κλέφτες του ’21 δεν είχαν να</w:t>
      </w:r>
      <w:r w:rsidRPr="00C4402E">
        <w:rPr>
          <w:rFonts w:cs="Tahoma"/>
          <w:i/>
          <w:color w:val="000000"/>
        </w:rPr>
        <w:t xml:space="preserve"> </w:t>
      </w:r>
      <w:r w:rsidRPr="00C4402E">
        <w:rPr>
          <w:rFonts w:cs="Tahoma"/>
          <w:i/>
          <w:iCs/>
          <w:color w:val="000000"/>
        </w:rPr>
        <w:t xml:space="preserve">αντιμετωπίσουν μόνον </w:t>
      </w:r>
      <w:r w:rsidRPr="00C4402E">
        <w:rPr>
          <w:rFonts w:cs="Tahoma"/>
          <w:i/>
          <w:iCs/>
          <w:color w:val="000000"/>
        </w:rPr>
        <w:br/>
        <w:t>τη φωτιά της μάχης,</w:t>
      </w:r>
      <w:r w:rsidRPr="00C4402E">
        <w:rPr>
          <w:rFonts w:cs="Tahoma"/>
          <w:i/>
          <w:color w:val="000000"/>
        </w:rPr>
        <w:t xml:space="preserve"> </w:t>
      </w:r>
      <w:r w:rsidRPr="00C4402E">
        <w:rPr>
          <w:rFonts w:cs="Tahoma"/>
          <w:i/>
          <w:iCs/>
          <w:color w:val="000000"/>
        </w:rPr>
        <w:t>είχαν να αντιμετωπίσουν κι άλλους</w:t>
      </w:r>
      <w:r w:rsidRPr="00C4402E">
        <w:rPr>
          <w:rFonts w:cs="Tahoma"/>
          <w:i/>
          <w:color w:val="000000"/>
        </w:rPr>
        <w:t xml:space="preserve"> </w:t>
      </w:r>
      <w:r w:rsidRPr="00C4402E">
        <w:rPr>
          <w:rFonts w:cs="Tahoma"/>
          <w:i/>
          <w:iCs/>
          <w:color w:val="000000"/>
        </w:rPr>
        <w:t xml:space="preserve">εχθρούς: </w:t>
      </w:r>
      <w:r w:rsidRPr="00C4402E">
        <w:rPr>
          <w:rFonts w:cs="Tahoma"/>
          <w:i/>
          <w:iCs/>
          <w:color w:val="000000"/>
        </w:rPr>
        <w:br/>
        <w:t>την πείνα, τη δίψα, το βαρύ</w:t>
      </w:r>
      <w:r w:rsidRPr="00C4402E">
        <w:rPr>
          <w:rFonts w:cs="Tahoma"/>
          <w:i/>
          <w:color w:val="000000"/>
        </w:rPr>
        <w:t xml:space="preserve"> </w:t>
      </w:r>
      <w:r w:rsidRPr="00C4402E">
        <w:rPr>
          <w:rFonts w:cs="Tahoma"/>
          <w:i/>
          <w:iCs/>
          <w:color w:val="000000"/>
        </w:rPr>
        <w:t>χειμώνα στα βουνά.</w:t>
      </w:r>
    </w:p>
    <w:p w14:paraId="12698358" w14:textId="77777777" w:rsidR="008E6244" w:rsidRPr="000B6DB3" w:rsidRDefault="008E6244" w:rsidP="00DB6560">
      <w:pPr>
        <w:autoSpaceDE w:val="0"/>
        <w:autoSpaceDN w:val="0"/>
        <w:adjustRightInd w:val="0"/>
        <w:spacing w:after="0" w:line="240" w:lineRule="auto"/>
        <w:ind w:left="709"/>
        <w:jc w:val="right"/>
        <w:rPr>
          <w:sz w:val="20"/>
          <w:szCs w:val="20"/>
          <w:lang w:eastAsia="el-GR"/>
        </w:rPr>
      </w:pPr>
      <w:r w:rsidRPr="000B6DB3">
        <w:rPr>
          <w:rFonts w:eastAsiaTheme="minorEastAsia" w:hAnsi="Calibri"/>
          <w:kern w:val="24"/>
          <w:sz w:val="20"/>
          <w:szCs w:val="20"/>
        </w:rPr>
        <w:t>Έκφραση Έκθεση, Γενικό Λύκειο, Τεύχος Α’, Αναθεωρημένη Έκδοση (2016)</w:t>
      </w:r>
    </w:p>
    <w:p w14:paraId="33E52352" w14:textId="77777777" w:rsidR="0030527A" w:rsidRPr="00C4402E" w:rsidRDefault="0030527A" w:rsidP="00DB6560">
      <w:pPr>
        <w:spacing w:after="0" w:line="240" w:lineRule="auto"/>
        <w:ind w:left="709"/>
        <w:rPr>
          <w:i/>
          <w:sz w:val="24"/>
          <w:szCs w:val="24"/>
        </w:rPr>
      </w:pPr>
    </w:p>
    <w:p w14:paraId="0877814B" w14:textId="07A0EED8" w:rsidR="00A53719" w:rsidRPr="00C4402E" w:rsidRDefault="002E7362" w:rsidP="00DB6560">
      <w:pPr>
        <w:autoSpaceDE w:val="0"/>
        <w:autoSpaceDN w:val="0"/>
        <w:adjustRightInd w:val="0"/>
        <w:spacing w:after="0" w:line="240" w:lineRule="auto"/>
        <w:ind w:left="709"/>
        <w:jc w:val="both"/>
        <w:rPr>
          <w:sz w:val="24"/>
          <w:szCs w:val="24"/>
          <w:lang w:eastAsia="el-GR"/>
        </w:rPr>
      </w:pPr>
      <w:r w:rsidRPr="00C4402E">
        <w:rPr>
          <w:rFonts w:cs="Calibri"/>
          <w:color w:val="000000"/>
          <w:sz w:val="24"/>
          <w:szCs w:val="24"/>
        </w:rPr>
        <w:t xml:space="preserve">Η </w:t>
      </w:r>
      <w:r w:rsidR="002E24C4" w:rsidRPr="00C4402E">
        <w:rPr>
          <w:rFonts w:cs="Calibri"/>
          <w:b/>
          <w:color w:val="000000"/>
          <w:sz w:val="24"/>
          <w:szCs w:val="24"/>
        </w:rPr>
        <w:t>μεταφορική/συνυποδηλωτική</w:t>
      </w:r>
      <w:r w:rsidRPr="00C4402E">
        <w:rPr>
          <w:rFonts w:cs="Calibri"/>
          <w:b/>
          <w:color w:val="000000"/>
          <w:sz w:val="24"/>
          <w:szCs w:val="24"/>
        </w:rPr>
        <w:t xml:space="preserve"> χρήση της Γ</w:t>
      </w:r>
      <w:r w:rsidR="009C528D" w:rsidRPr="00C4402E">
        <w:rPr>
          <w:rFonts w:cs="Calibri"/>
          <w:b/>
          <w:color w:val="000000"/>
          <w:sz w:val="24"/>
          <w:szCs w:val="24"/>
        </w:rPr>
        <w:t xml:space="preserve">λώσσας </w:t>
      </w:r>
      <w:r w:rsidRPr="00C4402E">
        <w:rPr>
          <w:rFonts w:cs="Calibri"/>
          <w:color w:val="000000"/>
          <w:sz w:val="24"/>
          <w:szCs w:val="24"/>
        </w:rPr>
        <w:t xml:space="preserve">χρησιμοποιείται </w:t>
      </w:r>
      <w:r w:rsidR="009C528D" w:rsidRPr="00C4402E">
        <w:rPr>
          <w:rFonts w:cs="Calibri"/>
          <w:color w:val="000000"/>
          <w:sz w:val="24"/>
          <w:szCs w:val="24"/>
        </w:rPr>
        <w:t xml:space="preserve">για </w:t>
      </w:r>
      <w:r w:rsidRPr="00C4402E">
        <w:rPr>
          <w:rFonts w:eastAsia="Times New Roman"/>
          <w:sz w:val="24"/>
          <w:szCs w:val="24"/>
          <w:lang w:eastAsia="el-GR"/>
        </w:rPr>
        <w:t>να τέρψει και να συγκινήσει τον δέκτη, αλλά και για</w:t>
      </w:r>
      <w:r w:rsidRPr="00C4402E">
        <w:rPr>
          <w:rFonts w:cs="Calibri"/>
          <w:color w:val="000000"/>
          <w:sz w:val="24"/>
          <w:szCs w:val="24"/>
        </w:rPr>
        <w:t xml:space="preserve"> να προσδώσει</w:t>
      </w:r>
      <w:r w:rsidR="009C528D" w:rsidRPr="00C4402E">
        <w:rPr>
          <w:rFonts w:cs="Calibri"/>
          <w:color w:val="000000"/>
          <w:sz w:val="24"/>
          <w:szCs w:val="24"/>
        </w:rPr>
        <w:t xml:space="preserve"> ζωντάνια και παραστατικότητα</w:t>
      </w:r>
      <w:r w:rsidRPr="00C4402E">
        <w:rPr>
          <w:rFonts w:cs="Calibri"/>
          <w:color w:val="000000"/>
          <w:sz w:val="24"/>
          <w:szCs w:val="24"/>
        </w:rPr>
        <w:t xml:space="preserve"> στο κείμενο</w:t>
      </w:r>
      <w:r w:rsidRPr="00C4402E">
        <w:rPr>
          <w:rFonts w:eastAsia="Times New Roman"/>
          <w:b/>
          <w:sz w:val="24"/>
          <w:szCs w:val="24"/>
          <w:lang w:eastAsia="el-GR"/>
        </w:rPr>
        <w:t>.</w:t>
      </w:r>
      <w:r w:rsidR="009C528D" w:rsidRPr="002E7362">
        <w:rPr>
          <w:rFonts w:eastAsia="Times New Roman"/>
          <w:b/>
          <w:sz w:val="24"/>
          <w:szCs w:val="24"/>
          <w:lang w:eastAsia="el-GR"/>
        </w:rPr>
        <w:t xml:space="preserve"> </w:t>
      </w:r>
      <w:r w:rsidR="00DB6560" w:rsidRPr="00DB6560">
        <w:rPr>
          <w:rFonts w:eastAsia="Times New Roman"/>
          <w:b/>
          <w:sz w:val="24"/>
          <w:szCs w:val="24"/>
          <w:lang w:eastAsia="el-GR"/>
        </w:rPr>
        <w:t xml:space="preserve">  </w:t>
      </w:r>
      <w:r w:rsidR="009C528D" w:rsidRPr="002E7362">
        <w:rPr>
          <w:rFonts w:eastAsia="Times New Roman"/>
          <w:b/>
          <w:sz w:val="24"/>
          <w:szCs w:val="24"/>
          <w:lang w:eastAsia="el-GR"/>
        </w:rPr>
        <w:t xml:space="preserve"> </w:t>
      </w:r>
      <w:r w:rsidR="00DB6560" w:rsidRPr="00DB6560">
        <w:rPr>
          <w:rFonts w:eastAsia="Times New Roman"/>
          <w:b/>
          <w:sz w:val="24"/>
          <w:szCs w:val="24"/>
          <w:lang w:eastAsia="el-GR"/>
        </w:rPr>
        <w:t xml:space="preserve">  </w:t>
      </w:r>
      <w:r w:rsidR="009C528D" w:rsidRPr="002E7362">
        <w:rPr>
          <w:sz w:val="24"/>
          <w:szCs w:val="24"/>
          <w:lang w:eastAsia="el-GR"/>
        </w:rPr>
        <w:t>Σ’ ένα κείμενο επιχειρηματολογίας</w:t>
      </w:r>
      <w:r>
        <w:rPr>
          <w:sz w:val="24"/>
          <w:szCs w:val="24"/>
          <w:lang w:eastAsia="el-GR"/>
        </w:rPr>
        <w:t>,</w:t>
      </w:r>
      <w:r w:rsidR="009C528D" w:rsidRPr="002E7362">
        <w:rPr>
          <w:sz w:val="24"/>
          <w:szCs w:val="24"/>
          <w:lang w:eastAsia="el-GR"/>
        </w:rPr>
        <w:t xml:space="preserve"> ο  πομπός επιλέγει τη </w:t>
      </w:r>
      <w:r w:rsidR="002E24C4" w:rsidRPr="00176614">
        <w:rPr>
          <w:sz w:val="24"/>
          <w:szCs w:val="24"/>
          <w:lang w:eastAsia="el-GR"/>
        </w:rPr>
        <w:t>μεταφορική/</w:t>
      </w:r>
      <w:r w:rsidR="009C528D" w:rsidRPr="00176614">
        <w:rPr>
          <w:sz w:val="24"/>
          <w:szCs w:val="24"/>
          <w:lang w:eastAsia="el-GR"/>
        </w:rPr>
        <w:t xml:space="preserve">συνυποδηλωτική χρήση της Γλώσσας </w:t>
      </w:r>
      <w:r w:rsidR="001D662F" w:rsidRPr="002E316E">
        <w:rPr>
          <w:sz w:val="24"/>
          <w:szCs w:val="24"/>
          <w:lang w:eastAsia="el-GR"/>
        </w:rPr>
        <w:t>για να επιτύχει επίκληση στο συναίσθημ</w:t>
      </w:r>
      <w:r w:rsidR="002E316E" w:rsidRPr="002E316E">
        <w:rPr>
          <w:sz w:val="24"/>
          <w:szCs w:val="24"/>
          <w:lang w:eastAsia="el-GR"/>
        </w:rPr>
        <w:t>α, π</w:t>
      </w:r>
      <w:r w:rsidR="009C528D" w:rsidRPr="002E316E">
        <w:rPr>
          <w:sz w:val="24"/>
          <w:szCs w:val="24"/>
          <w:lang w:eastAsia="el-GR"/>
        </w:rPr>
        <w:t>ροκειμένου να προκαλέσει το ενδιαφέ</w:t>
      </w:r>
      <w:r w:rsidR="009C528D" w:rsidRPr="00176614">
        <w:rPr>
          <w:sz w:val="24"/>
          <w:szCs w:val="24"/>
          <w:lang w:eastAsia="el-GR"/>
        </w:rPr>
        <w:t>ρον του δέκτη, να ευαισθητοποιήσει τον δέκτη, να διεγείρει συναισθήματα, όπω</w:t>
      </w:r>
      <w:r w:rsidRPr="00176614">
        <w:rPr>
          <w:sz w:val="24"/>
          <w:szCs w:val="24"/>
          <w:lang w:eastAsia="el-GR"/>
        </w:rPr>
        <w:t>ς</w:t>
      </w:r>
      <w:r>
        <w:rPr>
          <w:sz w:val="24"/>
          <w:szCs w:val="24"/>
          <w:lang w:eastAsia="el-GR"/>
        </w:rPr>
        <w:t xml:space="preserve"> υπερηφάνεια, θαυμασμό, λύπη. Επίσης, ο</w:t>
      </w:r>
      <w:r w:rsidR="009C528D" w:rsidRPr="002E7362">
        <w:rPr>
          <w:sz w:val="24"/>
          <w:szCs w:val="24"/>
          <w:lang w:eastAsia="el-GR"/>
        </w:rPr>
        <w:t xml:space="preserve"> πομπός χρησιμοποιεί μεταφορικό λόγο για ν</w:t>
      </w:r>
      <w:r w:rsidR="00F51042" w:rsidRPr="002E7362">
        <w:rPr>
          <w:sz w:val="24"/>
          <w:szCs w:val="24"/>
          <w:lang w:eastAsia="el-GR"/>
        </w:rPr>
        <w:t xml:space="preserve">α προσδώσει </w:t>
      </w:r>
      <w:r w:rsidR="009C528D" w:rsidRPr="002E7362">
        <w:rPr>
          <w:sz w:val="24"/>
          <w:szCs w:val="24"/>
          <w:lang w:eastAsia="el-GR"/>
        </w:rPr>
        <w:t xml:space="preserve"> πρωτοτυπία</w:t>
      </w:r>
      <w:r w:rsidR="00F51042" w:rsidRPr="002E7362">
        <w:rPr>
          <w:sz w:val="24"/>
          <w:szCs w:val="24"/>
          <w:lang w:eastAsia="el-GR"/>
        </w:rPr>
        <w:t xml:space="preserve"> </w:t>
      </w:r>
      <w:r w:rsidR="001D662F">
        <w:rPr>
          <w:sz w:val="24"/>
          <w:szCs w:val="24"/>
          <w:lang w:eastAsia="el-GR"/>
        </w:rPr>
        <w:t xml:space="preserve">και </w:t>
      </w:r>
      <w:r w:rsidR="001D662F" w:rsidRPr="00C066DE">
        <w:rPr>
          <w:sz w:val="24"/>
          <w:szCs w:val="24"/>
          <w:lang w:eastAsia="el-GR"/>
        </w:rPr>
        <w:t xml:space="preserve">παραστατικότητα </w:t>
      </w:r>
      <w:r w:rsidR="00F51042" w:rsidRPr="00C066DE">
        <w:rPr>
          <w:sz w:val="24"/>
          <w:szCs w:val="24"/>
          <w:lang w:eastAsia="el-GR"/>
        </w:rPr>
        <w:t>στο</w:t>
      </w:r>
      <w:r w:rsidR="00F51042" w:rsidRPr="002E7362">
        <w:rPr>
          <w:sz w:val="24"/>
          <w:szCs w:val="24"/>
          <w:lang w:eastAsia="el-GR"/>
        </w:rPr>
        <w:t xml:space="preserve"> κείμενό του</w:t>
      </w:r>
      <w:r w:rsidR="009C528D" w:rsidRPr="002E7362">
        <w:rPr>
          <w:sz w:val="24"/>
          <w:szCs w:val="24"/>
          <w:lang w:eastAsia="el-GR"/>
        </w:rPr>
        <w:t>.</w:t>
      </w:r>
      <w:r w:rsidR="00F51042" w:rsidRPr="002E7362">
        <w:rPr>
          <w:sz w:val="24"/>
          <w:szCs w:val="24"/>
          <w:lang w:eastAsia="el-GR"/>
        </w:rPr>
        <w:t xml:space="preserve"> Σ</w:t>
      </w:r>
      <w:r w:rsidR="009C528D" w:rsidRPr="002E7362">
        <w:rPr>
          <w:sz w:val="24"/>
          <w:szCs w:val="24"/>
          <w:lang w:eastAsia="el-GR"/>
        </w:rPr>
        <w:t xml:space="preserve">τοιχεία του ποιητικού </w:t>
      </w:r>
      <w:r w:rsidR="00C066DE" w:rsidRPr="00C066DE">
        <w:rPr>
          <w:sz w:val="24"/>
          <w:szCs w:val="24"/>
          <w:lang w:eastAsia="el-GR"/>
        </w:rPr>
        <w:t>λ</w:t>
      </w:r>
      <w:r w:rsidR="009C528D" w:rsidRPr="00C066DE">
        <w:rPr>
          <w:sz w:val="24"/>
          <w:szCs w:val="24"/>
          <w:lang w:eastAsia="el-GR"/>
        </w:rPr>
        <w:t>όγου</w:t>
      </w:r>
      <w:r w:rsidR="00F51042" w:rsidRPr="00C066DE">
        <w:rPr>
          <w:sz w:val="24"/>
          <w:szCs w:val="24"/>
          <w:lang w:eastAsia="el-GR"/>
        </w:rPr>
        <w:t xml:space="preserve"> που αξιοποιούνται σε κείμενα είναι η</w:t>
      </w:r>
      <w:r w:rsidR="009C528D" w:rsidRPr="00C066DE">
        <w:rPr>
          <w:sz w:val="24"/>
          <w:szCs w:val="24"/>
          <w:lang w:eastAsia="el-GR"/>
        </w:rPr>
        <w:t xml:space="preserve"> μεταφορά, </w:t>
      </w:r>
      <w:r w:rsidR="003E1FE8" w:rsidRPr="00C066DE">
        <w:rPr>
          <w:sz w:val="24"/>
          <w:szCs w:val="24"/>
          <w:lang w:eastAsia="el-GR"/>
        </w:rPr>
        <w:t xml:space="preserve">τα </w:t>
      </w:r>
      <w:r w:rsidR="00F51042" w:rsidRPr="00C066DE">
        <w:rPr>
          <w:sz w:val="24"/>
          <w:szCs w:val="24"/>
          <w:lang w:eastAsia="el-GR"/>
        </w:rPr>
        <w:t>σύμβολα,</w:t>
      </w:r>
      <w:r w:rsidR="003E1FE8" w:rsidRPr="00C066DE">
        <w:rPr>
          <w:sz w:val="24"/>
          <w:szCs w:val="24"/>
          <w:lang w:eastAsia="el-GR"/>
        </w:rPr>
        <w:t xml:space="preserve"> οι </w:t>
      </w:r>
      <w:r w:rsidR="00F51042" w:rsidRPr="00C066DE">
        <w:rPr>
          <w:sz w:val="24"/>
          <w:szCs w:val="24"/>
          <w:lang w:eastAsia="el-GR"/>
        </w:rPr>
        <w:t>συναισθηματικά φορτισμένες</w:t>
      </w:r>
      <w:r w:rsidR="003E1FE8" w:rsidRPr="00C066DE">
        <w:rPr>
          <w:sz w:val="24"/>
          <w:szCs w:val="24"/>
          <w:lang w:eastAsia="el-GR"/>
        </w:rPr>
        <w:t xml:space="preserve"> λέξεις</w:t>
      </w:r>
      <w:r w:rsidR="00F51042" w:rsidRPr="00C066DE">
        <w:rPr>
          <w:sz w:val="24"/>
          <w:szCs w:val="24"/>
          <w:lang w:eastAsia="el-GR"/>
        </w:rPr>
        <w:t>,</w:t>
      </w:r>
      <w:r w:rsidR="003E1FE8" w:rsidRPr="00C066DE">
        <w:rPr>
          <w:sz w:val="24"/>
          <w:szCs w:val="24"/>
          <w:lang w:eastAsia="el-GR"/>
        </w:rPr>
        <w:t xml:space="preserve"> η </w:t>
      </w:r>
      <w:r w:rsidR="00F51042" w:rsidRPr="00C066DE">
        <w:rPr>
          <w:sz w:val="24"/>
          <w:szCs w:val="24"/>
          <w:lang w:eastAsia="el-GR"/>
        </w:rPr>
        <w:t xml:space="preserve"> </w:t>
      </w:r>
      <w:r w:rsidR="009C528D" w:rsidRPr="00C066DE">
        <w:rPr>
          <w:sz w:val="24"/>
          <w:szCs w:val="24"/>
          <w:lang w:eastAsia="el-GR"/>
        </w:rPr>
        <w:t>στίξη</w:t>
      </w:r>
      <w:r w:rsidR="00F51042" w:rsidRPr="00C066DE">
        <w:rPr>
          <w:sz w:val="24"/>
          <w:szCs w:val="24"/>
          <w:lang w:eastAsia="el-GR"/>
        </w:rPr>
        <w:t xml:space="preserve"> ως σχόλιο,</w:t>
      </w:r>
      <w:r w:rsidR="003E1FE8" w:rsidRPr="00C066DE">
        <w:rPr>
          <w:sz w:val="24"/>
          <w:szCs w:val="24"/>
          <w:lang w:eastAsia="el-GR"/>
        </w:rPr>
        <w:t xml:space="preserve"> η</w:t>
      </w:r>
      <w:r w:rsidR="00F51042" w:rsidRPr="00C066DE">
        <w:rPr>
          <w:sz w:val="24"/>
          <w:szCs w:val="24"/>
          <w:lang w:eastAsia="el-GR"/>
        </w:rPr>
        <w:t xml:space="preserve"> περιγραφή </w:t>
      </w:r>
      <w:r w:rsidR="00F92734" w:rsidRPr="00C066DE">
        <w:rPr>
          <w:sz w:val="24"/>
          <w:szCs w:val="24"/>
          <w:lang w:eastAsia="el-GR"/>
        </w:rPr>
        <w:t>–</w:t>
      </w:r>
      <w:r w:rsidR="00F51042" w:rsidRPr="00C066DE">
        <w:rPr>
          <w:sz w:val="24"/>
          <w:szCs w:val="24"/>
          <w:lang w:eastAsia="el-GR"/>
        </w:rPr>
        <w:t xml:space="preserve"> αφήγησ</w:t>
      </w:r>
      <w:r w:rsidR="00F92734" w:rsidRPr="00C066DE">
        <w:rPr>
          <w:sz w:val="24"/>
          <w:szCs w:val="24"/>
          <w:lang w:eastAsia="el-GR"/>
        </w:rPr>
        <w:t xml:space="preserve">η και </w:t>
      </w:r>
      <w:r w:rsidR="003E1FE8" w:rsidRPr="00C066DE">
        <w:rPr>
          <w:sz w:val="24"/>
          <w:szCs w:val="24"/>
          <w:lang w:eastAsia="el-GR"/>
        </w:rPr>
        <w:t xml:space="preserve"> οι </w:t>
      </w:r>
      <w:r w:rsidR="00C066DE" w:rsidRPr="00C066DE">
        <w:rPr>
          <w:sz w:val="24"/>
          <w:szCs w:val="24"/>
          <w:lang w:eastAsia="el-GR"/>
        </w:rPr>
        <w:t>λ</w:t>
      </w:r>
      <w:r w:rsidR="00F51042" w:rsidRPr="00C066DE">
        <w:rPr>
          <w:sz w:val="24"/>
          <w:szCs w:val="24"/>
          <w:lang w:eastAsia="el-GR"/>
        </w:rPr>
        <w:t>ογοτεχνικές εκφράσεις</w:t>
      </w:r>
      <w:r w:rsidR="00F51042" w:rsidRPr="00C4402E">
        <w:rPr>
          <w:sz w:val="24"/>
          <w:szCs w:val="24"/>
          <w:lang w:eastAsia="el-GR"/>
        </w:rPr>
        <w:t>.</w:t>
      </w:r>
    </w:p>
    <w:p w14:paraId="6D9ABA05" w14:textId="74A2E7B4" w:rsidR="00CC1DDB" w:rsidRPr="00C4402E" w:rsidRDefault="00CC1DDB" w:rsidP="00985BE4">
      <w:pPr>
        <w:autoSpaceDE w:val="0"/>
        <w:autoSpaceDN w:val="0"/>
        <w:adjustRightInd w:val="0"/>
        <w:spacing w:after="0" w:line="240" w:lineRule="auto"/>
        <w:ind w:left="709"/>
        <w:jc w:val="both"/>
        <w:rPr>
          <w:sz w:val="24"/>
          <w:szCs w:val="24"/>
          <w:lang w:eastAsia="el-GR"/>
        </w:rPr>
      </w:pPr>
    </w:p>
    <w:p w14:paraId="37422942" w14:textId="77777777" w:rsidR="0030527A" w:rsidRPr="002B4714" w:rsidRDefault="0030527A" w:rsidP="00985BE4">
      <w:pPr>
        <w:autoSpaceDE w:val="0"/>
        <w:autoSpaceDN w:val="0"/>
        <w:adjustRightInd w:val="0"/>
        <w:spacing w:after="0" w:line="240" w:lineRule="auto"/>
        <w:ind w:left="709"/>
        <w:jc w:val="both"/>
        <w:rPr>
          <w:rFonts w:ascii="Tahoma" w:hAnsi="Tahoma" w:cs="Tahoma"/>
          <w:iCs/>
          <w:color w:val="000000"/>
          <w:u w:val="single"/>
        </w:rPr>
      </w:pPr>
      <w:r w:rsidRPr="002B4714">
        <w:rPr>
          <w:rFonts w:cs="Tahoma"/>
          <w:iCs/>
          <w:color w:val="000000"/>
          <w:u w:val="single"/>
        </w:rPr>
        <w:t>Παράδειγμ</w:t>
      </w:r>
      <w:r w:rsidRPr="002B4714">
        <w:rPr>
          <w:rFonts w:ascii="Tahoma" w:hAnsi="Tahoma" w:cs="Tahoma"/>
          <w:iCs/>
          <w:color w:val="000000"/>
          <w:u w:val="single"/>
        </w:rPr>
        <w:t>α</w:t>
      </w:r>
    </w:p>
    <w:p w14:paraId="289FCFFD" w14:textId="5E8E8477" w:rsidR="00CC1DDB" w:rsidRPr="00C4402E" w:rsidRDefault="0030527A" w:rsidP="00985BE4">
      <w:pPr>
        <w:autoSpaceDE w:val="0"/>
        <w:autoSpaceDN w:val="0"/>
        <w:adjustRightInd w:val="0"/>
        <w:spacing w:after="0" w:line="240" w:lineRule="auto"/>
        <w:ind w:left="709"/>
        <w:jc w:val="both"/>
        <w:rPr>
          <w:rFonts w:cs="Tahoma"/>
          <w:i/>
          <w:iCs/>
          <w:color w:val="000000"/>
        </w:rPr>
      </w:pPr>
      <w:r w:rsidRPr="00C4402E">
        <w:rPr>
          <w:rFonts w:cs="Tahoma"/>
          <w:i/>
          <w:iCs/>
          <w:color w:val="000000"/>
        </w:rPr>
        <w:t>[Οι κλέφτες του ‘21] Χιόνι έτρωγαν, χιόνι έπιναν και στη φωτιά</w:t>
      </w:r>
      <w:r w:rsidRPr="00C4402E">
        <w:rPr>
          <w:rFonts w:cs="Tahoma"/>
          <w:color w:val="000000"/>
        </w:rPr>
        <w:t xml:space="preserve"> </w:t>
      </w:r>
      <w:r w:rsidRPr="00C4402E">
        <w:rPr>
          <w:rFonts w:cs="Tahoma"/>
          <w:i/>
          <w:iCs/>
          <w:color w:val="000000"/>
        </w:rPr>
        <w:t>βαστούσαν.</w:t>
      </w:r>
    </w:p>
    <w:p w14:paraId="7D474DEC" w14:textId="01FE4ABB" w:rsidR="00111D06" w:rsidRPr="000B6DB3" w:rsidRDefault="008E6244" w:rsidP="008E6244">
      <w:pPr>
        <w:autoSpaceDE w:val="0"/>
        <w:autoSpaceDN w:val="0"/>
        <w:adjustRightInd w:val="0"/>
        <w:spacing w:after="0" w:line="240" w:lineRule="auto"/>
        <w:ind w:left="709"/>
        <w:jc w:val="right"/>
        <w:rPr>
          <w:sz w:val="20"/>
          <w:szCs w:val="20"/>
          <w:lang w:eastAsia="el-GR"/>
        </w:rPr>
      </w:pPr>
      <w:bookmarkStart w:id="6" w:name="_Hlk493917476"/>
      <w:r w:rsidRPr="000B6DB3">
        <w:rPr>
          <w:rFonts w:eastAsiaTheme="minorEastAsia" w:hAnsi="Calibri"/>
          <w:kern w:val="24"/>
          <w:sz w:val="20"/>
          <w:szCs w:val="20"/>
        </w:rPr>
        <w:t>Έκφραση Έκθεση, Γενικό Λύκειο, Τεύχος Α’, Αναθεωρημένη Έκδοση (2016)</w:t>
      </w:r>
    </w:p>
    <w:bookmarkEnd w:id="6"/>
    <w:p w14:paraId="7D9ED7E5" w14:textId="4D538E47" w:rsidR="00111D06" w:rsidRPr="000B6DB3" w:rsidRDefault="00111D06" w:rsidP="00985BE4">
      <w:pPr>
        <w:autoSpaceDE w:val="0"/>
        <w:autoSpaceDN w:val="0"/>
        <w:adjustRightInd w:val="0"/>
        <w:spacing w:after="0" w:line="240" w:lineRule="auto"/>
        <w:ind w:left="709"/>
        <w:jc w:val="both"/>
        <w:rPr>
          <w:sz w:val="20"/>
          <w:szCs w:val="20"/>
          <w:lang w:eastAsia="el-GR"/>
        </w:rPr>
      </w:pPr>
    </w:p>
    <w:p w14:paraId="19861A4E" w14:textId="7B08B8F8" w:rsidR="00111D06" w:rsidRPr="004A6B2F" w:rsidRDefault="00402967" w:rsidP="004A6B2F">
      <w:pPr>
        <w:autoSpaceDE w:val="0"/>
        <w:autoSpaceDN w:val="0"/>
        <w:adjustRightInd w:val="0"/>
        <w:spacing w:after="0" w:line="240" w:lineRule="auto"/>
        <w:ind w:left="709"/>
        <w:jc w:val="both"/>
        <w:rPr>
          <w:rFonts w:ascii="Calibri" w:hAnsi="Calibri" w:cs="Tahoma"/>
          <w:i/>
          <w:iCs/>
          <w:color w:val="000000"/>
          <w:sz w:val="24"/>
          <w:szCs w:val="24"/>
          <w:highlight w:val="yellow"/>
          <w:u w:val="single"/>
        </w:rPr>
      </w:pPr>
      <w:r w:rsidRPr="004A6B2F">
        <w:rPr>
          <w:rFonts w:ascii="Calibri" w:hAnsi="Calibri" w:cs="Tahoma"/>
          <w:i/>
          <w:iCs/>
          <w:color w:val="000000"/>
          <w:sz w:val="24"/>
          <w:szCs w:val="24"/>
          <w:u w:val="single"/>
        </w:rPr>
        <w:t>Παράδειγμα</w:t>
      </w:r>
    </w:p>
    <w:p w14:paraId="5F33418C" w14:textId="061FB588" w:rsidR="00402967" w:rsidRPr="000B6DB3" w:rsidRDefault="00402967" w:rsidP="002C4F3F">
      <w:pPr>
        <w:autoSpaceDE w:val="0"/>
        <w:autoSpaceDN w:val="0"/>
        <w:adjustRightInd w:val="0"/>
        <w:spacing w:after="0" w:line="240" w:lineRule="auto"/>
        <w:ind w:left="709"/>
        <w:jc w:val="both"/>
        <w:rPr>
          <w:i/>
          <w:lang w:eastAsia="el-GR"/>
        </w:rPr>
      </w:pPr>
      <w:r w:rsidRPr="000B6DB3">
        <w:rPr>
          <w:i/>
          <w:lang w:eastAsia="el-GR"/>
        </w:rPr>
        <w:t>«Ο</w:t>
      </w:r>
      <w:r w:rsidR="002C4F3F" w:rsidRPr="000B6DB3">
        <w:rPr>
          <w:i/>
          <w:lang w:eastAsia="el-GR"/>
        </w:rPr>
        <w:t xml:space="preserve"> </w:t>
      </w:r>
      <w:r w:rsidRPr="000B6DB3">
        <w:rPr>
          <w:i/>
          <w:lang w:eastAsia="el-GR"/>
        </w:rPr>
        <w:t>μηχανισμός</w:t>
      </w:r>
      <w:r w:rsidR="002C4F3F" w:rsidRPr="000B6DB3">
        <w:rPr>
          <w:i/>
          <w:lang w:eastAsia="el-GR"/>
        </w:rPr>
        <w:t xml:space="preserve">, </w:t>
      </w:r>
      <w:r w:rsidRPr="000B6DB3">
        <w:rPr>
          <w:i/>
          <w:lang w:eastAsia="el-GR"/>
        </w:rPr>
        <w:t>τώρα</w:t>
      </w:r>
      <w:r w:rsidR="002C4F3F" w:rsidRPr="000B6DB3">
        <w:rPr>
          <w:i/>
          <w:lang w:eastAsia="el-GR"/>
        </w:rPr>
        <w:t>, έχει έτσι ρυθμιστεί</w:t>
      </w:r>
      <w:r w:rsidRPr="000B6DB3">
        <w:rPr>
          <w:i/>
          <w:lang w:eastAsia="el-GR"/>
        </w:rPr>
        <w:t>, ώστε το αόρατο  λουρί που κρατάει δεμένο αυτό τον κατάδικο από το πόδι να κονταίνει ή να μακραίνει κατά την κρίση του επιμελέστατα κρυμμένου αφέντ</w:t>
      </w:r>
      <w:r w:rsidR="002B4714" w:rsidRPr="000B6DB3">
        <w:rPr>
          <w:i/>
          <w:lang w:eastAsia="el-GR"/>
        </w:rPr>
        <w:t>η</w:t>
      </w:r>
      <w:r w:rsidR="00DD0151" w:rsidRPr="000B6DB3">
        <w:rPr>
          <w:i/>
          <w:lang w:eastAsia="el-GR"/>
        </w:rPr>
        <w:t>»</w:t>
      </w:r>
      <w:r w:rsidR="002B4714" w:rsidRPr="000B6DB3">
        <w:rPr>
          <w:i/>
          <w:lang w:eastAsia="el-GR"/>
        </w:rPr>
        <w:t>.</w:t>
      </w:r>
    </w:p>
    <w:p w14:paraId="012256FF" w14:textId="1385ADC5" w:rsidR="00DD0151" w:rsidRPr="005C5A7C" w:rsidRDefault="00DD0151" w:rsidP="002C4F3F">
      <w:pPr>
        <w:autoSpaceDE w:val="0"/>
        <w:autoSpaceDN w:val="0"/>
        <w:adjustRightInd w:val="0"/>
        <w:spacing w:after="0" w:line="240" w:lineRule="auto"/>
        <w:ind w:left="709"/>
        <w:jc w:val="both"/>
        <w:rPr>
          <w:lang w:eastAsia="el-GR"/>
        </w:rPr>
      </w:pPr>
    </w:p>
    <w:p w14:paraId="0A682A8C" w14:textId="488C980E" w:rsidR="00DD0151" w:rsidRPr="004A6B2F" w:rsidRDefault="00DD0151" w:rsidP="00DD0151">
      <w:pPr>
        <w:autoSpaceDE w:val="0"/>
        <w:autoSpaceDN w:val="0"/>
        <w:adjustRightInd w:val="0"/>
        <w:spacing w:after="0" w:line="240" w:lineRule="auto"/>
        <w:ind w:left="709"/>
        <w:jc w:val="right"/>
        <w:rPr>
          <w:sz w:val="20"/>
          <w:szCs w:val="20"/>
          <w:lang w:eastAsia="el-GR"/>
        </w:rPr>
      </w:pPr>
      <w:r w:rsidRPr="004A6B2F">
        <w:rPr>
          <w:sz w:val="20"/>
          <w:szCs w:val="20"/>
          <w:lang w:eastAsia="el-GR"/>
        </w:rPr>
        <w:t>Απόσπασμα</w:t>
      </w:r>
      <w:r w:rsidR="004A6B2F">
        <w:rPr>
          <w:sz w:val="20"/>
          <w:szCs w:val="20"/>
          <w:lang w:eastAsia="el-GR"/>
        </w:rPr>
        <w:t>,</w:t>
      </w:r>
      <w:r w:rsidRPr="004A6B2F">
        <w:rPr>
          <w:sz w:val="20"/>
          <w:szCs w:val="20"/>
          <w:lang w:eastAsia="el-GR"/>
        </w:rPr>
        <w:t xml:space="preserve"> «Μηχανισμός του εξανδραποδισμο</w:t>
      </w:r>
      <w:r w:rsidR="004A6B2F">
        <w:rPr>
          <w:sz w:val="20"/>
          <w:szCs w:val="20"/>
          <w:lang w:eastAsia="el-GR"/>
        </w:rPr>
        <w:t>ύ»</w:t>
      </w:r>
      <w:r w:rsidR="00A52098">
        <w:rPr>
          <w:sz w:val="20"/>
          <w:szCs w:val="20"/>
          <w:lang w:eastAsia="el-GR"/>
        </w:rPr>
        <w:t>, Άγγελου Τερζάκη,</w:t>
      </w:r>
    </w:p>
    <w:p w14:paraId="591230EC" w14:textId="0E631989" w:rsidR="00CC1DDB" w:rsidRPr="004A6B2F" w:rsidRDefault="00DD0151" w:rsidP="004B1E73">
      <w:pPr>
        <w:autoSpaceDE w:val="0"/>
        <w:autoSpaceDN w:val="0"/>
        <w:adjustRightInd w:val="0"/>
        <w:spacing w:after="0" w:line="240" w:lineRule="auto"/>
        <w:ind w:left="709"/>
        <w:jc w:val="right"/>
        <w:rPr>
          <w:rFonts w:eastAsiaTheme="minorEastAsia" w:hAnsi="Calibri"/>
          <w:kern w:val="24"/>
          <w:sz w:val="20"/>
          <w:szCs w:val="20"/>
        </w:rPr>
      </w:pPr>
      <w:r w:rsidRPr="004A6B2F">
        <w:rPr>
          <w:rFonts w:eastAsiaTheme="minorEastAsia" w:hAnsi="Calibri"/>
          <w:kern w:val="24"/>
          <w:sz w:val="20"/>
          <w:szCs w:val="20"/>
        </w:rPr>
        <w:t>Έκφραση Έκθεση, Γενικό Λύκειο, Τεύχος Γ’, Αναθεωρημένη Έκδοση (2016)</w:t>
      </w:r>
    </w:p>
    <w:p w14:paraId="0AD74A2E" w14:textId="38FBAD99" w:rsidR="00D50FEA" w:rsidRPr="004A6B2F" w:rsidRDefault="00D50FEA" w:rsidP="004B1E73">
      <w:pPr>
        <w:autoSpaceDE w:val="0"/>
        <w:autoSpaceDN w:val="0"/>
        <w:adjustRightInd w:val="0"/>
        <w:spacing w:after="0" w:line="240" w:lineRule="auto"/>
        <w:ind w:left="709"/>
        <w:jc w:val="right"/>
        <w:rPr>
          <w:rFonts w:eastAsiaTheme="minorEastAsia" w:hAnsi="Calibri"/>
          <w:kern w:val="24"/>
          <w:sz w:val="20"/>
          <w:szCs w:val="20"/>
        </w:rPr>
      </w:pPr>
    </w:p>
    <w:p w14:paraId="370B60B2" w14:textId="0C284E7E" w:rsidR="00440249" w:rsidRPr="004B1E73" w:rsidRDefault="00440249" w:rsidP="001E2F44">
      <w:pPr>
        <w:autoSpaceDE w:val="0"/>
        <w:autoSpaceDN w:val="0"/>
        <w:adjustRightInd w:val="0"/>
        <w:spacing w:after="0" w:line="240" w:lineRule="auto"/>
        <w:rPr>
          <w:lang w:eastAsia="el-GR"/>
        </w:rPr>
      </w:pPr>
    </w:p>
    <w:p w14:paraId="426AF666" w14:textId="2C6EAB25" w:rsidR="00CC1DDB" w:rsidRPr="00CC1DDB" w:rsidRDefault="001B32D6" w:rsidP="00CC1DDB">
      <w:pPr>
        <w:pStyle w:val="1"/>
        <w:shd w:val="clear" w:color="auto" w:fill="B4C6E7" w:themeFill="accent1" w:themeFillTint="66"/>
        <w:rPr>
          <w:b/>
          <w:color w:val="auto"/>
        </w:rPr>
      </w:pPr>
      <w:r w:rsidRPr="00170EC6">
        <w:rPr>
          <w:b/>
          <w:color w:val="auto"/>
        </w:rPr>
        <w:lastRenderedPageBreak/>
        <w:t>Ενδεικτική Βιβλιογραφία</w:t>
      </w:r>
    </w:p>
    <w:p w14:paraId="1FA46A11" w14:textId="77777777" w:rsidR="00FC7EE8" w:rsidRDefault="00FC7EE8" w:rsidP="00E67E42">
      <w:pPr>
        <w:spacing w:after="0" w:line="240" w:lineRule="auto"/>
        <w:jc w:val="both"/>
        <w:rPr>
          <w:rFonts w:cstheme="minorHAnsi"/>
          <w:sz w:val="24"/>
          <w:szCs w:val="24"/>
          <w:shd w:val="clear" w:color="auto" w:fill="FFFFFF"/>
        </w:rPr>
      </w:pPr>
    </w:p>
    <w:p w14:paraId="587C0FA6" w14:textId="23521961" w:rsidR="00E67E42" w:rsidRPr="005B13BA" w:rsidRDefault="00E67E42" w:rsidP="00440249">
      <w:pPr>
        <w:spacing w:after="0" w:line="240" w:lineRule="auto"/>
        <w:jc w:val="both"/>
        <w:rPr>
          <w:rFonts w:cstheme="minorHAnsi"/>
          <w:sz w:val="24"/>
          <w:szCs w:val="24"/>
          <w:shd w:val="clear" w:color="auto" w:fill="FFFFFF"/>
        </w:rPr>
      </w:pPr>
      <w:r w:rsidRPr="005B13BA">
        <w:rPr>
          <w:rFonts w:cstheme="minorHAnsi"/>
          <w:sz w:val="24"/>
          <w:szCs w:val="24"/>
          <w:shd w:val="clear" w:color="auto" w:fill="FFFFFF"/>
        </w:rPr>
        <w:t>Αρχάκη Αργύρη (2006).  Γλωσσική διδασκαλία και σύσταση των κειμένων, Αθήνα, Πατάκης</w:t>
      </w:r>
    </w:p>
    <w:p w14:paraId="2A713CBB" w14:textId="51D796C3" w:rsidR="00E67E42" w:rsidRPr="005B13BA" w:rsidRDefault="001A615F" w:rsidP="00440249">
      <w:pPr>
        <w:spacing w:after="0" w:line="240" w:lineRule="auto"/>
        <w:ind w:left="142" w:hanging="142"/>
        <w:jc w:val="both"/>
        <w:outlineLvl w:val="0"/>
        <w:rPr>
          <w:rFonts w:eastAsia="Times New Roman" w:cstheme="minorHAnsi"/>
          <w:kern w:val="36"/>
          <w:sz w:val="24"/>
          <w:szCs w:val="24"/>
        </w:rPr>
      </w:pPr>
      <w:r>
        <w:rPr>
          <w:rFonts w:eastAsia="Times New Roman" w:cstheme="minorHAnsi"/>
          <w:kern w:val="36"/>
          <w:sz w:val="24"/>
          <w:szCs w:val="24"/>
        </w:rPr>
        <w:t xml:space="preserve"> </w:t>
      </w:r>
      <w:r w:rsidR="00E67E42" w:rsidRPr="005B13BA">
        <w:rPr>
          <w:rFonts w:eastAsia="Times New Roman" w:cstheme="minorHAnsi"/>
          <w:kern w:val="36"/>
          <w:sz w:val="24"/>
          <w:szCs w:val="24"/>
        </w:rPr>
        <w:t>Αρχές Σύνταξης της Αρχαιοελληνικής Γλώσσας</w:t>
      </w:r>
      <w:r w:rsidR="00E67E42" w:rsidRPr="005B13BA">
        <w:rPr>
          <w:rFonts w:eastAsia="Times New Roman" w:cstheme="minorHAnsi"/>
          <w:kern w:val="36"/>
          <w:sz w:val="24"/>
          <w:szCs w:val="24"/>
          <w:lang w:val="en-US"/>
        </w:rPr>
        <w:t> </w:t>
      </w:r>
      <w:r w:rsidR="00E67E42" w:rsidRPr="005B13BA">
        <w:rPr>
          <w:rFonts w:eastAsia="Times New Roman" w:cstheme="minorHAnsi"/>
          <w:kern w:val="36"/>
          <w:sz w:val="24"/>
          <w:szCs w:val="24"/>
        </w:rPr>
        <w:t xml:space="preserve"> </w:t>
      </w:r>
    </w:p>
    <w:p w14:paraId="55339B36" w14:textId="73E1A510" w:rsidR="00E67E42" w:rsidRPr="00E67E42" w:rsidRDefault="00291206" w:rsidP="00440249">
      <w:pPr>
        <w:spacing w:after="0" w:line="240" w:lineRule="auto"/>
        <w:ind w:left="142" w:hanging="142"/>
        <w:jc w:val="both"/>
        <w:rPr>
          <w:rFonts w:cstheme="minorHAnsi"/>
          <w:sz w:val="20"/>
          <w:szCs w:val="20"/>
          <w:shd w:val="clear" w:color="auto" w:fill="FFFFFF"/>
        </w:rPr>
      </w:pPr>
      <w:r>
        <w:rPr>
          <w:rFonts w:cstheme="minorHAnsi"/>
          <w:sz w:val="20"/>
          <w:szCs w:val="20"/>
          <w:shd w:val="clear" w:color="auto" w:fill="FFFFFF"/>
        </w:rPr>
        <w:t xml:space="preserve"> </w:t>
      </w:r>
      <w:r w:rsidR="00E67E42" w:rsidRPr="00E67E42">
        <w:rPr>
          <w:rFonts w:cstheme="minorHAnsi"/>
          <w:sz w:val="20"/>
          <w:szCs w:val="20"/>
          <w:shd w:val="clear" w:color="auto" w:fill="FFFFFF"/>
        </w:rPr>
        <w:t xml:space="preserve">Ηλεκτρονική διεύθυνση: </w:t>
      </w:r>
    </w:p>
    <w:p w14:paraId="37D6592F" w14:textId="2CB194EA" w:rsidR="00E67E42" w:rsidRPr="005B13BA" w:rsidRDefault="00291206" w:rsidP="00440249">
      <w:pPr>
        <w:spacing w:after="0" w:line="240" w:lineRule="auto"/>
        <w:ind w:left="142" w:hanging="142"/>
        <w:jc w:val="both"/>
        <w:rPr>
          <w:rFonts w:cstheme="minorHAnsi"/>
          <w:sz w:val="24"/>
          <w:szCs w:val="24"/>
          <w:shd w:val="clear" w:color="auto" w:fill="FFFFFF"/>
        </w:rPr>
      </w:pPr>
      <w:r>
        <w:t xml:space="preserve"> </w:t>
      </w:r>
      <w:hyperlink r:id="rId33" w:history="1">
        <w:r w:rsidR="00E67E42" w:rsidRPr="00E67E42">
          <w:rPr>
            <w:rStyle w:val="-"/>
            <w:rFonts w:cstheme="minorHAnsi"/>
            <w:sz w:val="20"/>
            <w:szCs w:val="20"/>
            <w:shd w:val="clear" w:color="auto" w:fill="FFFFFF"/>
          </w:rPr>
          <w:t>http://www.greek-language.gr/greekLang/ancient_greek/tools/composition/page_065.html</w:t>
        </w:r>
      </w:hyperlink>
    </w:p>
    <w:p w14:paraId="00C3A734" w14:textId="0631C1E7" w:rsidR="00006A2D" w:rsidRPr="00F1019E" w:rsidRDefault="001D3004" w:rsidP="00440249">
      <w:pPr>
        <w:spacing w:after="0" w:line="240" w:lineRule="auto"/>
        <w:contextualSpacing/>
        <w:rPr>
          <w:rFonts w:ascii="Times New Roman" w:eastAsia="Times New Roman" w:hAnsi="Times New Roman" w:cs="Times New Roman"/>
          <w:sz w:val="24"/>
          <w:szCs w:val="24"/>
        </w:rPr>
      </w:pPr>
      <w:r>
        <w:rPr>
          <w:rFonts w:ascii="Calibri" w:eastAsiaTheme="minorEastAsia" w:hAnsi="Calibri"/>
          <w:kern w:val="24"/>
          <w:sz w:val="24"/>
          <w:szCs w:val="24"/>
        </w:rPr>
        <w:t>Γιαβρής Α.(2005).</w:t>
      </w:r>
      <w:r w:rsidR="00006A2D" w:rsidRPr="00006A2D">
        <w:rPr>
          <w:rFonts w:ascii="Calibri" w:eastAsiaTheme="minorEastAsia" w:hAnsi="Calibri"/>
          <w:kern w:val="24"/>
          <w:sz w:val="24"/>
          <w:szCs w:val="24"/>
        </w:rPr>
        <w:t xml:space="preserve"> </w:t>
      </w:r>
      <w:r w:rsidR="00006A2D" w:rsidRPr="00006A2D">
        <w:rPr>
          <w:rFonts w:ascii="Calibri" w:eastAsiaTheme="minorEastAsia" w:hAnsi="Calibri"/>
          <w:i/>
          <w:iCs/>
          <w:kern w:val="24"/>
          <w:sz w:val="24"/>
          <w:szCs w:val="24"/>
        </w:rPr>
        <w:t>Η στίξη στη Γραπτή Επικοινωνία</w:t>
      </w:r>
      <w:r w:rsidR="00006A2D" w:rsidRPr="00006A2D">
        <w:rPr>
          <w:rFonts w:ascii="Calibri" w:eastAsiaTheme="minorEastAsia" w:hAnsi="Calibri"/>
          <w:kern w:val="24"/>
          <w:sz w:val="24"/>
          <w:szCs w:val="24"/>
        </w:rPr>
        <w:t>, Εκδόσεις, Αθήν</w:t>
      </w:r>
      <w:r w:rsidR="00F43133">
        <w:rPr>
          <w:rFonts w:ascii="Calibri" w:eastAsiaTheme="minorEastAsia" w:hAnsi="Calibri"/>
          <w:kern w:val="24"/>
          <w:sz w:val="24"/>
          <w:szCs w:val="24"/>
        </w:rPr>
        <w:t>α, Κέδρος</w:t>
      </w:r>
    </w:p>
    <w:p w14:paraId="35282F80" w14:textId="213947F2" w:rsidR="005F16E6" w:rsidRPr="005F16E6" w:rsidRDefault="00291206" w:rsidP="00440249">
      <w:pPr>
        <w:autoSpaceDE w:val="0"/>
        <w:autoSpaceDN w:val="0"/>
        <w:adjustRightInd w:val="0"/>
        <w:spacing w:after="0" w:line="240" w:lineRule="auto"/>
        <w:ind w:left="284" w:hanging="284"/>
        <w:rPr>
          <w:rFonts w:eastAsia="Times New Roman" w:cs="Times New Roman"/>
          <w:sz w:val="24"/>
          <w:szCs w:val="24"/>
          <w:lang w:eastAsia="en-GB"/>
        </w:rPr>
      </w:pPr>
      <w:r>
        <w:rPr>
          <w:rFonts w:cs="Times New Roman"/>
          <w:sz w:val="24"/>
          <w:szCs w:val="24"/>
        </w:rPr>
        <w:t xml:space="preserve"> </w:t>
      </w:r>
      <w:r w:rsidR="005F16E6" w:rsidRPr="005F16E6">
        <w:rPr>
          <w:rFonts w:cs="Times New Roman"/>
          <w:sz w:val="24"/>
          <w:szCs w:val="24"/>
        </w:rPr>
        <w:t xml:space="preserve">Γραμματική Νέας Ελληνικής Γλώσσας Α΄, Β΄, Γ΄ Γυμνασίου, Σ. Χατζησαββίδης - Α. Χατζησαββίδου </w:t>
      </w:r>
    </w:p>
    <w:p w14:paraId="61B309A7" w14:textId="649A7540" w:rsidR="005F16E6" w:rsidRPr="00217AA5" w:rsidRDefault="00291206" w:rsidP="00440249">
      <w:pPr>
        <w:autoSpaceDE w:val="0"/>
        <w:autoSpaceDN w:val="0"/>
        <w:adjustRightInd w:val="0"/>
        <w:spacing w:after="0" w:line="240" w:lineRule="auto"/>
        <w:ind w:left="142" w:hanging="142"/>
        <w:rPr>
          <w:rFonts w:eastAsia="Times New Roman" w:cs="Times New Roman"/>
          <w:sz w:val="20"/>
          <w:szCs w:val="20"/>
          <w:lang w:eastAsia="en-GB"/>
        </w:rPr>
      </w:pPr>
      <w:r>
        <w:rPr>
          <w:rFonts w:eastAsia="Times New Roman" w:cs="Times New Roman"/>
          <w:sz w:val="20"/>
          <w:szCs w:val="20"/>
          <w:lang w:eastAsia="en-GB"/>
        </w:rPr>
        <w:t xml:space="preserve"> </w:t>
      </w:r>
      <w:r w:rsidR="005F16E6" w:rsidRPr="00217AA5">
        <w:rPr>
          <w:rFonts w:eastAsia="Times New Roman" w:cs="Times New Roman"/>
          <w:sz w:val="20"/>
          <w:szCs w:val="20"/>
          <w:lang w:eastAsia="en-GB"/>
        </w:rPr>
        <w:t xml:space="preserve">Ηλεκτρονική διεύθυνση: </w:t>
      </w:r>
      <w:r>
        <w:rPr>
          <w:rFonts w:eastAsia="Times New Roman" w:cs="Times New Roman"/>
          <w:sz w:val="20"/>
          <w:szCs w:val="20"/>
          <w:lang w:eastAsia="en-GB"/>
        </w:rPr>
        <w:t xml:space="preserve">   </w:t>
      </w:r>
      <w:r w:rsidR="00B22E51">
        <w:rPr>
          <w:rFonts w:eastAsia="Times New Roman" w:cs="Times New Roman"/>
          <w:sz w:val="20"/>
          <w:szCs w:val="20"/>
          <w:lang w:eastAsia="en-GB"/>
        </w:rPr>
        <w:t xml:space="preserve">     </w:t>
      </w:r>
      <w:hyperlink r:id="rId34" w:history="1">
        <w:r w:rsidR="00C3361F" w:rsidRPr="00217AA5">
          <w:rPr>
            <w:rStyle w:val="-"/>
            <w:rFonts w:eastAsia="Times New Roman" w:cs="Times New Roman"/>
            <w:sz w:val="20"/>
            <w:szCs w:val="20"/>
            <w:lang w:eastAsia="en-GB"/>
          </w:rPr>
          <w:t>http://ebooks.edu.gr/courses/DSGYMA112/document/4bdf08464itx/52404ee4nozk/52404f08vasq.pdf</w:t>
        </w:r>
      </w:hyperlink>
    </w:p>
    <w:p w14:paraId="2C8648CD" w14:textId="0AD8996F" w:rsidR="00C3361F" w:rsidRPr="00C3361F" w:rsidRDefault="00B22E51" w:rsidP="00440249">
      <w:pPr>
        <w:autoSpaceDE w:val="0"/>
        <w:autoSpaceDN w:val="0"/>
        <w:adjustRightInd w:val="0"/>
        <w:spacing w:after="0" w:line="240" w:lineRule="auto"/>
        <w:rPr>
          <w:rFonts w:eastAsia="Times New Roman" w:cs="Times New Roman"/>
          <w:sz w:val="20"/>
          <w:szCs w:val="20"/>
          <w:lang w:eastAsia="en-GB"/>
        </w:rPr>
      </w:pPr>
      <w:r>
        <w:rPr>
          <w:rFonts w:eastAsia="Times New Roman" w:cs="Times New Roman"/>
          <w:sz w:val="20"/>
          <w:szCs w:val="20"/>
          <w:lang w:eastAsia="en-GB"/>
        </w:rPr>
        <w:t xml:space="preserve"> </w:t>
      </w:r>
      <w:r w:rsidR="0021050F">
        <w:rPr>
          <w:rFonts w:eastAsia="Times New Roman" w:cs="Times New Roman"/>
          <w:sz w:val="20"/>
          <w:szCs w:val="20"/>
          <w:lang w:eastAsia="en-GB"/>
        </w:rPr>
        <w:t>Ημερ.  τελευταίας ανάληψης αρχείου</w:t>
      </w:r>
      <w:r w:rsidR="00C3361F" w:rsidRPr="00C3361F">
        <w:rPr>
          <w:rFonts w:eastAsia="Times New Roman" w:cs="Times New Roman"/>
          <w:sz w:val="20"/>
          <w:szCs w:val="20"/>
          <w:lang w:eastAsia="en-GB"/>
        </w:rPr>
        <w:t>: 12 -</w:t>
      </w:r>
      <w:r w:rsidR="00C3361F">
        <w:rPr>
          <w:rFonts w:eastAsia="Times New Roman" w:cs="Times New Roman"/>
          <w:sz w:val="20"/>
          <w:szCs w:val="20"/>
          <w:lang w:eastAsia="en-GB"/>
        </w:rPr>
        <w:t xml:space="preserve"> </w:t>
      </w:r>
      <w:r w:rsidR="00C3361F" w:rsidRPr="00C3361F">
        <w:rPr>
          <w:rFonts w:eastAsia="Times New Roman" w:cs="Times New Roman"/>
          <w:sz w:val="20"/>
          <w:szCs w:val="20"/>
          <w:lang w:eastAsia="en-GB"/>
        </w:rPr>
        <w:t>09 - 1</w:t>
      </w:r>
      <w:r w:rsidR="00F43133">
        <w:rPr>
          <w:rFonts w:eastAsia="Times New Roman" w:cs="Times New Roman"/>
          <w:sz w:val="20"/>
          <w:szCs w:val="20"/>
          <w:lang w:eastAsia="en-GB"/>
        </w:rPr>
        <w:t>7</w:t>
      </w:r>
    </w:p>
    <w:p w14:paraId="36A3A0FD" w14:textId="77777777" w:rsidR="005F16E6" w:rsidRPr="00F22763" w:rsidRDefault="005F16E6" w:rsidP="00440249">
      <w:pPr>
        <w:autoSpaceDE w:val="0"/>
        <w:autoSpaceDN w:val="0"/>
        <w:adjustRightInd w:val="0"/>
        <w:spacing w:after="0" w:line="240" w:lineRule="auto"/>
        <w:jc w:val="both"/>
        <w:rPr>
          <w:rFonts w:eastAsia="Times New Roman" w:cs="Times New Roman"/>
          <w:color w:val="000000"/>
          <w:sz w:val="24"/>
          <w:szCs w:val="24"/>
          <w:lang w:eastAsia="en-GB"/>
        </w:rPr>
      </w:pPr>
      <w:r w:rsidRPr="005F16E6">
        <w:rPr>
          <w:rFonts w:cs="Times New Roman"/>
          <w:sz w:val="24"/>
          <w:szCs w:val="24"/>
        </w:rPr>
        <w:t>Ερμηνευτικό Λεξικό Νέας Ελληνικής Γλώσσας Α΄,  Β΄, Γ΄ Γυμνασίου</w:t>
      </w:r>
    </w:p>
    <w:p w14:paraId="3E63CC72" w14:textId="22968DE7" w:rsidR="005F16E6" w:rsidRDefault="00B22E51" w:rsidP="00440249">
      <w:pPr>
        <w:spacing w:after="0" w:line="240" w:lineRule="auto"/>
        <w:ind w:left="284" w:hanging="284"/>
        <w:rPr>
          <w:rFonts w:eastAsiaTheme="minorEastAsia" w:hAnsi="Calibri"/>
          <w:kern w:val="24"/>
          <w:sz w:val="20"/>
          <w:szCs w:val="20"/>
        </w:rPr>
      </w:pPr>
      <w:r>
        <w:rPr>
          <w:rFonts w:eastAsiaTheme="minorEastAsia" w:hAnsi="Calibri"/>
          <w:kern w:val="24"/>
          <w:sz w:val="20"/>
          <w:szCs w:val="20"/>
        </w:rPr>
        <w:t xml:space="preserve"> </w:t>
      </w:r>
      <w:r w:rsidR="005F16E6" w:rsidRPr="00C3361F">
        <w:rPr>
          <w:rFonts w:eastAsiaTheme="minorEastAsia" w:hAnsi="Calibri"/>
          <w:kern w:val="24"/>
          <w:sz w:val="20"/>
          <w:szCs w:val="20"/>
        </w:rPr>
        <w:t xml:space="preserve">Ηλεκτρονική διεύθυνση: </w:t>
      </w:r>
      <w:hyperlink r:id="rId35" w:history="1">
        <w:r w:rsidR="006428AB" w:rsidRPr="00C3361F">
          <w:rPr>
            <w:rStyle w:val="-"/>
            <w:rFonts w:eastAsiaTheme="minorEastAsia" w:hAnsi="Calibri"/>
            <w:kern w:val="24"/>
            <w:sz w:val="20"/>
            <w:szCs w:val="20"/>
          </w:rPr>
          <w:t>http://ebooks.edu.gr/modules/ebook/show.php/DSGYM</w:t>
        </w:r>
      </w:hyperlink>
      <w:r w:rsidR="006428AB" w:rsidRPr="00C3361F">
        <w:rPr>
          <w:rFonts w:eastAsiaTheme="minorEastAsia" w:hAnsi="Calibri"/>
          <w:kern w:val="24"/>
          <w:sz w:val="20"/>
          <w:szCs w:val="20"/>
        </w:rPr>
        <w:t xml:space="preserve">   </w:t>
      </w:r>
      <w:r w:rsidR="005F16E6" w:rsidRPr="00C3361F">
        <w:rPr>
          <w:rFonts w:eastAsiaTheme="minorEastAsia" w:hAnsi="Calibri"/>
          <w:kern w:val="24"/>
          <w:sz w:val="20"/>
          <w:szCs w:val="20"/>
        </w:rPr>
        <w:t>A112/459/3009,12122/</w:t>
      </w:r>
    </w:p>
    <w:p w14:paraId="15A716A5" w14:textId="038DC2E1" w:rsidR="00C3361F" w:rsidRPr="00C3361F" w:rsidRDefault="00B22E51" w:rsidP="00440249">
      <w:pPr>
        <w:spacing w:after="0" w:line="240" w:lineRule="auto"/>
        <w:ind w:left="284" w:hanging="284"/>
        <w:rPr>
          <w:rFonts w:eastAsiaTheme="minorEastAsia" w:hAnsi="Calibri"/>
          <w:kern w:val="24"/>
          <w:sz w:val="20"/>
          <w:szCs w:val="20"/>
        </w:rPr>
      </w:pPr>
      <w:r>
        <w:rPr>
          <w:rFonts w:eastAsiaTheme="minorEastAsia" w:hAnsi="Calibri"/>
          <w:kern w:val="24"/>
          <w:sz w:val="20"/>
          <w:szCs w:val="20"/>
        </w:rPr>
        <w:t xml:space="preserve"> </w:t>
      </w:r>
      <w:r w:rsidR="00C3361F">
        <w:rPr>
          <w:rFonts w:eastAsiaTheme="minorEastAsia" w:hAnsi="Calibri"/>
          <w:kern w:val="24"/>
          <w:sz w:val="20"/>
          <w:szCs w:val="20"/>
        </w:rPr>
        <w:t xml:space="preserve">Ημερ.  τελευταίας </w:t>
      </w:r>
      <w:r w:rsidR="0021050F">
        <w:rPr>
          <w:rFonts w:eastAsiaTheme="minorEastAsia" w:hAnsi="Calibri"/>
          <w:kern w:val="24"/>
          <w:sz w:val="20"/>
          <w:szCs w:val="20"/>
        </w:rPr>
        <w:t>ανάληψης αρχείου</w:t>
      </w:r>
      <w:r w:rsidR="00C3361F">
        <w:rPr>
          <w:rFonts w:eastAsiaTheme="minorEastAsia" w:hAnsi="Calibri"/>
          <w:kern w:val="24"/>
          <w:sz w:val="20"/>
          <w:szCs w:val="20"/>
        </w:rPr>
        <w:t>: 12 - 09  - 17</w:t>
      </w:r>
    </w:p>
    <w:p w14:paraId="5F3435CB" w14:textId="7D89ED17" w:rsidR="007554DF" w:rsidRDefault="007554DF" w:rsidP="00440249">
      <w:pPr>
        <w:spacing w:after="0" w:line="240" w:lineRule="auto"/>
        <w:jc w:val="both"/>
        <w:rPr>
          <w:rFonts w:eastAsiaTheme="minorEastAsia" w:hAnsi="Calibri"/>
          <w:kern w:val="24"/>
          <w:sz w:val="24"/>
          <w:szCs w:val="24"/>
        </w:rPr>
      </w:pPr>
      <w:r>
        <w:rPr>
          <w:rFonts w:eastAsiaTheme="minorEastAsia" w:hAnsi="Calibri"/>
          <w:kern w:val="24"/>
          <w:sz w:val="24"/>
          <w:szCs w:val="24"/>
        </w:rPr>
        <w:t>Έκφραση Έκθεση, Γενικό Λύκειο, Τεύχος Α΄, αναθεωρημένη έκδοση (2016) ΙΤΥΕ - «ΔΙΟΦΑΝΤΟΣ»</w:t>
      </w:r>
    </w:p>
    <w:p w14:paraId="461C7AA1" w14:textId="27435501" w:rsidR="00E67E42" w:rsidRPr="005B13BA" w:rsidRDefault="00E67E42" w:rsidP="00440249">
      <w:pPr>
        <w:spacing w:after="0" w:line="240" w:lineRule="auto"/>
        <w:jc w:val="both"/>
        <w:rPr>
          <w:rFonts w:eastAsiaTheme="minorEastAsia" w:hAnsi="Calibri"/>
          <w:kern w:val="24"/>
          <w:sz w:val="24"/>
          <w:szCs w:val="24"/>
        </w:rPr>
      </w:pPr>
      <w:r w:rsidRPr="005B13BA">
        <w:rPr>
          <w:rFonts w:eastAsiaTheme="minorEastAsia" w:hAnsi="Calibri"/>
          <w:kern w:val="24"/>
          <w:sz w:val="24"/>
          <w:szCs w:val="24"/>
        </w:rPr>
        <w:t xml:space="preserve">Έκφραση </w:t>
      </w:r>
      <w:r>
        <w:rPr>
          <w:rFonts w:eastAsiaTheme="minorEastAsia" w:hAnsi="Calibri"/>
          <w:kern w:val="24"/>
          <w:sz w:val="24"/>
          <w:szCs w:val="24"/>
        </w:rPr>
        <w:t>Έκθεση</w:t>
      </w:r>
      <w:r w:rsidRPr="005B13BA">
        <w:rPr>
          <w:rFonts w:eastAsiaTheme="minorEastAsia" w:hAnsi="Calibri"/>
          <w:kern w:val="24"/>
          <w:sz w:val="24"/>
          <w:szCs w:val="24"/>
        </w:rPr>
        <w:t xml:space="preserve">, Γενικό Λύκειο, Τεύχος Γ’, Αναθεωρημένη </w:t>
      </w:r>
      <w:r>
        <w:rPr>
          <w:rFonts w:eastAsiaTheme="minorEastAsia" w:hAnsi="Calibri"/>
          <w:kern w:val="24"/>
          <w:sz w:val="24"/>
          <w:szCs w:val="24"/>
        </w:rPr>
        <w:t>Έκδοση</w:t>
      </w:r>
      <w:r w:rsidR="00F43133">
        <w:rPr>
          <w:rFonts w:eastAsiaTheme="minorEastAsia" w:hAnsi="Calibri"/>
          <w:kern w:val="24"/>
          <w:sz w:val="24"/>
          <w:szCs w:val="24"/>
        </w:rPr>
        <w:t xml:space="preserve"> (2016)</w:t>
      </w:r>
      <w:r w:rsidR="00F43133" w:rsidRPr="005B13BA">
        <w:rPr>
          <w:rFonts w:eastAsiaTheme="minorEastAsia" w:hAnsi="Calibri"/>
          <w:kern w:val="24"/>
          <w:sz w:val="24"/>
          <w:szCs w:val="24"/>
        </w:rPr>
        <w:t xml:space="preserve"> </w:t>
      </w:r>
      <w:r w:rsidR="007554DF">
        <w:rPr>
          <w:rFonts w:eastAsiaTheme="minorEastAsia" w:hAnsi="Calibri"/>
          <w:kern w:val="24"/>
          <w:sz w:val="24"/>
          <w:szCs w:val="24"/>
        </w:rPr>
        <w:t>Ι</w:t>
      </w:r>
      <w:r w:rsidRPr="005B13BA">
        <w:rPr>
          <w:rFonts w:eastAsiaTheme="minorEastAsia" w:hAnsi="Calibri"/>
          <w:kern w:val="24"/>
          <w:sz w:val="24"/>
          <w:szCs w:val="24"/>
        </w:rPr>
        <w:t>ΤΥΕ</w:t>
      </w:r>
      <w:r>
        <w:rPr>
          <w:rFonts w:eastAsiaTheme="minorEastAsia" w:hAnsi="Calibri"/>
          <w:kern w:val="24"/>
          <w:sz w:val="24"/>
          <w:szCs w:val="24"/>
        </w:rPr>
        <w:t xml:space="preserve"> - </w:t>
      </w:r>
      <w:r w:rsidR="007554DF">
        <w:rPr>
          <w:rFonts w:eastAsiaTheme="minorEastAsia" w:hAnsi="Calibri"/>
          <w:kern w:val="24"/>
          <w:sz w:val="24"/>
          <w:szCs w:val="24"/>
        </w:rPr>
        <w:t>«ΔΙΟΦΑΝΤΟΣ</w:t>
      </w:r>
      <w:r w:rsidRPr="005B13BA">
        <w:rPr>
          <w:rFonts w:eastAsiaTheme="minorEastAsia" w:hAnsi="Calibri"/>
          <w:kern w:val="24"/>
          <w:sz w:val="24"/>
          <w:szCs w:val="24"/>
        </w:rPr>
        <w:t>»</w:t>
      </w:r>
    </w:p>
    <w:p w14:paraId="4D993F4A" w14:textId="77777777" w:rsidR="007B010D" w:rsidRPr="003C6232" w:rsidRDefault="007B010D" w:rsidP="00440249">
      <w:pPr>
        <w:spacing w:after="0" w:line="240" w:lineRule="auto"/>
        <w:rPr>
          <w:sz w:val="24"/>
          <w:szCs w:val="24"/>
        </w:rPr>
      </w:pPr>
      <w:r w:rsidRPr="003C6232">
        <w:rPr>
          <w:sz w:val="24"/>
          <w:szCs w:val="24"/>
        </w:rPr>
        <w:t>Ελληνικός Πολιτισμός, Νέα Ελληνική Γλώσσα</w:t>
      </w:r>
    </w:p>
    <w:p w14:paraId="0B1DDAB2" w14:textId="0C6889D5" w:rsidR="00C721BF" w:rsidRPr="004204B6" w:rsidRDefault="00B22E51" w:rsidP="00440249">
      <w:pPr>
        <w:spacing w:after="0" w:line="240" w:lineRule="auto"/>
        <w:ind w:left="426" w:hanging="426"/>
        <w:rPr>
          <w:sz w:val="20"/>
          <w:szCs w:val="20"/>
        </w:rPr>
      </w:pPr>
      <w:r>
        <w:rPr>
          <w:sz w:val="20"/>
          <w:szCs w:val="20"/>
        </w:rPr>
        <w:t xml:space="preserve"> </w:t>
      </w:r>
      <w:r w:rsidR="007B010D" w:rsidRPr="004204B6">
        <w:rPr>
          <w:sz w:val="20"/>
          <w:szCs w:val="20"/>
        </w:rPr>
        <w:t>Ηλεκτρονική διεύθυνση:</w:t>
      </w:r>
      <w:r w:rsidR="00C721BF" w:rsidRPr="004204B6">
        <w:rPr>
          <w:sz w:val="20"/>
          <w:szCs w:val="20"/>
        </w:rPr>
        <w:t xml:space="preserve"> </w:t>
      </w:r>
      <w:hyperlink r:id="rId36" w:history="1">
        <w:r w:rsidR="00C721BF" w:rsidRPr="004204B6">
          <w:rPr>
            <w:rStyle w:val="-"/>
            <w:sz w:val="20"/>
            <w:szCs w:val="20"/>
          </w:rPr>
          <w:t>http://users.sch.gr/ipap/Ellinikos%20Politismos/Yliko/Yliko%20nea.htm</w:t>
        </w:r>
      </w:hyperlink>
    </w:p>
    <w:p w14:paraId="135B85DB" w14:textId="7B2AEAA4" w:rsidR="00411763" w:rsidRPr="004204B6" w:rsidRDefault="00B22E51" w:rsidP="00440249">
      <w:pPr>
        <w:spacing w:after="0" w:line="240" w:lineRule="auto"/>
        <w:rPr>
          <w:sz w:val="20"/>
          <w:szCs w:val="20"/>
        </w:rPr>
      </w:pPr>
      <w:r>
        <w:rPr>
          <w:sz w:val="20"/>
          <w:szCs w:val="20"/>
        </w:rPr>
        <w:t xml:space="preserve"> </w:t>
      </w:r>
      <w:r w:rsidR="00B41AC4" w:rsidRPr="004204B6">
        <w:rPr>
          <w:sz w:val="20"/>
          <w:szCs w:val="20"/>
        </w:rPr>
        <w:t>Ημερ. τελευταίας ανάληψης αρχείου: 05 - 09 - 17</w:t>
      </w:r>
    </w:p>
    <w:p w14:paraId="6ED203E6" w14:textId="033F57BE" w:rsidR="00111D06" w:rsidRPr="00111D06" w:rsidRDefault="00111D06" w:rsidP="00440249">
      <w:pPr>
        <w:spacing w:after="0" w:line="240" w:lineRule="auto"/>
        <w:contextualSpacing/>
        <w:rPr>
          <w:rFonts w:ascii="Calibri" w:eastAsiaTheme="minorEastAsia" w:hAnsi="Calibri"/>
          <w:kern w:val="24"/>
          <w:sz w:val="24"/>
          <w:szCs w:val="24"/>
        </w:rPr>
      </w:pPr>
      <w:r>
        <w:rPr>
          <w:rFonts w:ascii="Calibri" w:eastAsiaTheme="minorEastAsia" w:hAnsi="Calibri"/>
          <w:kern w:val="24"/>
          <w:sz w:val="24"/>
          <w:szCs w:val="24"/>
        </w:rPr>
        <w:t>Η Πύλη για την Ελληνική Γλώσσα</w:t>
      </w:r>
    </w:p>
    <w:p w14:paraId="03D6738D" w14:textId="7B466362" w:rsidR="00111D06" w:rsidRDefault="00B22E51" w:rsidP="00440249">
      <w:pPr>
        <w:spacing w:after="0" w:line="240" w:lineRule="auto"/>
        <w:contextualSpacing/>
        <w:rPr>
          <w:rFonts w:ascii="Calibri" w:eastAsiaTheme="minorEastAsia" w:hAnsi="Calibri"/>
          <w:kern w:val="24"/>
          <w:sz w:val="20"/>
          <w:szCs w:val="20"/>
        </w:rPr>
      </w:pPr>
      <w:r>
        <w:rPr>
          <w:rFonts w:ascii="Calibri" w:eastAsiaTheme="minorEastAsia" w:hAnsi="Calibri"/>
          <w:kern w:val="24"/>
          <w:sz w:val="20"/>
          <w:szCs w:val="20"/>
        </w:rPr>
        <w:t xml:space="preserve"> </w:t>
      </w:r>
      <w:r w:rsidR="00111D06">
        <w:rPr>
          <w:rFonts w:ascii="Calibri" w:eastAsiaTheme="minorEastAsia" w:hAnsi="Calibri"/>
          <w:kern w:val="24"/>
          <w:sz w:val="20"/>
          <w:szCs w:val="20"/>
        </w:rPr>
        <w:t xml:space="preserve">Ηλεκτρονική διεύθυνση: </w:t>
      </w:r>
      <w:hyperlink r:id="rId37" w:history="1">
        <w:r w:rsidR="00111D06" w:rsidRPr="00706926">
          <w:rPr>
            <w:rStyle w:val="-"/>
            <w:rFonts w:ascii="Calibri" w:eastAsiaTheme="minorEastAsia" w:hAnsi="Calibri"/>
            <w:kern w:val="24"/>
            <w:sz w:val="20"/>
            <w:szCs w:val="20"/>
          </w:rPr>
          <w:t>http://www.greek-language.gr/greekLang/index.html</w:t>
        </w:r>
      </w:hyperlink>
    </w:p>
    <w:p w14:paraId="7FC4B073" w14:textId="60CEF28A" w:rsidR="00111D06" w:rsidRPr="00111D06" w:rsidRDefault="00B22E51" w:rsidP="00440249">
      <w:pPr>
        <w:spacing w:after="0" w:line="240" w:lineRule="auto"/>
        <w:contextualSpacing/>
        <w:rPr>
          <w:rFonts w:ascii="Calibri" w:eastAsiaTheme="minorEastAsia" w:hAnsi="Calibri"/>
          <w:kern w:val="24"/>
          <w:sz w:val="20"/>
          <w:szCs w:val="20"/>
        </w:rPr>
      </w:pPr>
      <w:r>
        <w:rPr>
          <w:rFonts w:ascii="Calibri" w:eastAsiaTheme="minorEastAsia" w:hAnsi="Calibri"/>
          <w:kern w:val="24"/>
          <w:sz w:val="20"/>
          <w:szCs w:val="20"/>
        </w:rPr>
        <w:t xml:space="preserve"> </w:t>
      </w:r>
      <w:r w:rsidR="00111D06">
        <w:rPr>
          <w:rFonts w:ascii="Calibri" w:eastAsiaTheme="minorEastAsia" w:hAnsi="Calibri"/>
          <w:kern w:val="24"/>
          <w:sz w:val="20"/>
          <w:szCs w:val="20"/>
        </w:rPr>
        <w:t>Ημερομηνία τελευταίας ανάληψης αρχείου: 18 -09 - 17</w:t>
      </w:r>
    </w:p>
    <w:p w14:paraId="5C843267" w14:textId="3B84C4F8" w:rsidR="00006A2D" w:rsidRPr="00006A2D" w:rsidRDefault="001D3004" w:rsidP="00440249">
      <w:pPr>
        <w:spacing w:after="0" w:line="240" w:lineRule="auto"/>
        <w:contextualSpacing/>
        <w:rPr>
          <w:rFonts w:ascii="Times New Roman" w:eastAsia="Times New Roman" w:hAnsi="Times New Roman" w:cs="Times New Roman"/>
          <w:sz w:val="24"/>
          <w:szCs w:val="24"/>
        </w:rPr>
      </w:pPr>
      <w:r>
        <w:rPr>
          <w:rFonts w:ascii="Calibri" w:eastAsiaTheme="minorEastAsia" w:hAnsi="Calibri"/>
          <w:kern w:val="24"/>
          <w:sz w:val="24"/>
          <w:szCs w:val="24"/>
        </w:rPr>
        <w:t>Ιορδανίδου Α.(1999).</w:t>
      </w:r>
      <w:r w:rsidR="00006A2D" w:rsidRPr="00006A2D">
        <w:rPr>
          <w:rFonts w:ascii="Calibri" w:eastAsiaTheme="minorEastAsia" w:hAnsi="Calibri"/>
          <w:kern w:val="24"/>
          <w:sz w:val="24"/>
          <w:szCs w:val="24"/>
        </w:rPr>
        <w:t xml:space="preserve"> </w:t>
      </w:r>
      <w:r w:rsidR="00006A2D" w:rsidRPr="00006A2D">
        <w:rPr>
          <w:rFonts w:ascii="Calibri" w:eastAsiaTheme="minorEastAsia" w:hAnsi="Calibri"/>
          <w:i/>
          <w:iCs/>
          <w:kern w:val="24"/>
          <w:sz w:val="24"/>
          <w:szCs w:val="24"/>
        </w:rPr>
        <w:t>Οδηγός της Νεοελληνικής Γλώσσας</w:t>
      </w:r>
      <w:r w:rsidR="00F43133">
        <w:rPr>
          <w:rFonts w:ascii="Calibri" w:eastAsiaTheme="minorEastAsia" w:hAnsi="Calibri"/>
          <w:kern w:val="24"/>
          <w:sz w:val="24"/>
          <w:szCs w:val="24"/>
        </w:rPr>
        <w:t>, Αθήνα, Εκδόσεις Πατάκη</w:t>
      </w:r>
    </w:p>
    <w:p w14:paraId="392AD5F6" w14:textId="0DA3B5DA" w:rsidR="00411763" w:rsidRPr="005B13BA" w:rsidRDefault="00411763" w:rsidP="00440249">
      <w:pPr>
        <w:spacing w:after="0" w:line="240" w:lineRule="auto"/>
        <w:jc w:val="both"/>
        <w:rPr>
          <w:rFonts w:cstheme="minorHAnsi"/>
          <w:sz w:val="24"/>
          <w:szCs w:val="24"/>
          <w:shd w:val="clear" w:color="auto" w:fill="FFFFFF"/>
        </w:rPr>
      </w:pPr>
      <w:r w:rsidRPr="005B13BA">
        <w:rPr>
          <w:rFonts w:cstheme="minorHAnsi"/>
          <w:sz w:val="24"/>
          <w:szCs w:val="24"/>
          <w:shd w:val="clear" w:color="auto" w:fill="FFFFFF"/>
        </w:rPr>
        <w:t>Κούτρα Σπυρίδων (2009). Πειστικός Λόγος στην Έκφραση- Έκθεση Λυκείου, τχ. Γ’, Αθήνα, Σαββάλας</w:t>
      </w:r>
    </w:p>
    <w:p w14:paraId="73EE79CA" w14:textId="48D9A19F" w:rsidR="00006A2D" w:rsidRPr="00006A2D" w:rsidRDefault="001D3004" w:rsidP="00440249">
      <w:pPr>
        <w:spacing w:after="0" w:line="240" w:lineRule="auto"/>
        <w:jc w:val="both"/>
        <w:rPr>
          <w:rFonts w:cstheme="minorHAnsi"/>
          <w:sz w:val="24"/>
          <w:szCs w:val="24"/>
          <w:shd w:val="clear" w:color="auto" w:fill="FFFFFF"/>
        </w:rPr>
      </w:pPr>
      <w:r>
        <w:rPr>
          <w:rFonts w:ascii="Calibri" w:eastAsiaTheme="minorEastAsia" w:hAnsi="Calibri"/>
          <w:kern w:val="24"/>
          <w:sz w:val="24"/>
          <w:szCs w:val="24"/>
        </w:rPr>
        <w:t xml:space="preserve">Μαρωνίτης Δ. Ν. (1998). </w:t>
      </w:r>
      <w:r w:rsidR="00006A2D" w:rsidRPr="00006A2D">
        <w:rPr>
          <w:rFonts w:eastAsiaTheme="minorEastAsia" w:hAnsi="Calibri"/>
          <w:kern w:val="24"/>
          <w:sz w:val="24"/>
          <w:szCs w:val="24"/>
        </w:rPr>
        <w:t>Το Εγκόλπιο της Ορθής γραφής»</w:t>
      </w:r>
      <w:r w:rsidR="00006A2D" w:rsidRPr="00006A2D">
        <w:rPr>
          <w:rFonts w:eastAsiaTheme="minorEastAsia" w:hAnsi="Calibri"/>
          <w:i/>
          <w:iCs/>
          <w:kern w:val="24"/>
          <w:sz w:val="24"/>
          <w:szCs w:val="24"/>
        </w:rPr>
        <w:t xml:space="preserve">, </w:t>
      </w:r>
      <w:r w:rsidR="00006A2D" w:rsidRPr="00006A2D">
        <w:rPr>
          <w:rFonts w:eastAsiaTheme="minorEastAsia" w:hAnsi="Calibri"/>
          <w:kern w:val="24"/>
          <w:sz w:val="24"/>
          <w:szCs w:val="24"/>
        </w:rPr>
        <w:t xml:space="preserve">Περιοδικό </w:t>
      </w:r>
      <w:r w:rsidR="00006A2D" w:rsidRPr="00006A2D">
        <w:rPr>
          <w:rFonts w:eastAsiaTheme="minorEastAsia" w:hAnsi="Calibri"/>
          <w:i/>
          <w:iCs/>
          <w:kern w:val="24"/>
          <w:sz w:val="24"/>
          <w:szCs w:val="24"/>
        </w:rPr>
        <w:t>Ταχυδρόμος</w:t>
      </w:r>
      <w:r w:rsidR="00006A2D" w:rsidRPr="00006A2D">
        <w:rPr>
          <w:rFonts w:eastAsiaTheme="minorEastAsia" w:hAnsi="Calibri"/>
          <w:kern w:val="24"/>
          <w:sz w:val="24"/>
          <w:szCs w:val="24"/>
        </w:rPr>
        <w:t>, Αθήνα, σ</w:t>
      </w:r>
      <w:r w:rsidR="0021050F">
        <w:rPr>
          <w:rFonts w:eastAsiaTheme="minorEastAsia" w:hAnsi="Calibri"/>
          <w:kern w:val="24"/>
          <w:sz w:val="24"/>
          <w:szCs w:val="24"/>
        </w:rPr>
        <w:t>σ</w:t>
      </w:r>
      <w:r w:rsidR="00006A2D" w:rsidRPr="00006A2D">
        <w:rPr>
          <w:rFonts w:eastAsiaTheme="minorEastAsia" w:hAnsi="Calibri"/>
          <w:kern w:val="24"/>
          <w:sz w:val="24"/>
          <w:szCs w:val="24"/>
        </w:rPr>
        <w:t>.</w:t>
      </w:r>
      <w:r w:rsidR="0021050F">
        <w:rPr>
          <w:rFonts w:eastAsiaTheme="minorEastAsia" w:hAnsi="Calibri"/>
          <w:kern w:val="24"/>
          <w:sz w:val="24"/>
          <w:szCs w:val="24"/>
        </w:rPr>
        <w:t xml:space="preserve"> </w:t>
      </w:r>
      <w:r w:rsidR="00006A2D" w:rsidRPr="00006A2D">
        <w:rPr>
          <w:rFonts w:eastAsiaTheme="minorEastAsia" w:hAnsi="Calibri"/>
          <w:kern w:val="24"/>
          <w:sz w:val="24"/>
          <w:szCs w:val="24"/>
        </w:rPr>
        <w:t>2-12</w:t>
      </w:r>
    </w:p>
    <w:p w14:paraId="3B5F0912" w14:textId="357C12EA" w:rsidR="00E67E42" w:rsidRPr="005B13BA" w:rsidRDefault="00E67E42" w:rsidP="00440249">
      <w:pPr>
        <w:spacing w:after="0" w:line="240" w:lineRule="auto"/>
        <w:ind w:left="142" w:hanging="142"/>
        <w:jc w:val="both"/>
        <w:rPr>
          <w:rFonts w:cstheme="minorHAnsi"/>
          <w:sz w:val="24"/>
          <w:szCs w:val="24"/>
          <w:shd w:val="clear" w:color="auto" w:fill="FFFFFF"/>
        </w:rPr>
      </w:pPr>
      <w:r w:rsidRPr="005B13BA">
        <w:rPr>
          <w:rFonts w:cstheme="minorHAnsi"/>
          <w:sz w:val="24"/>
          <w:szCs w:val="24"/>
          <w:shd w:val="clear" w:color="auto" w:fill="FFFFFF"/>
        </w:rPr>
        <w:t>Ματσαγγούρα Ηλία (2004). Κειμενοκεντρική προσέγγιση του γραπτού λόγου ή αφού σκέφτονται γιατί δεν γράφουν, Αθήνα, Γρηγόρης</w:t>
      </w:r>
    </w:p>
    <w:p w14:paraId="60D5C330" w14:textId="2D70CD94" w:rsidR="0021050F" w:rsidRDefault="0021050F" w:rsidP="00440249">
      <w:pPr>
        <w:spacing w:after="0" w:line="240" w:lineRule="auto"/>
        <w:jc w:val="both"/>
        <w:rPr>
          <w:rFonts w:cstheme="minorHAnsi"/>
          <w:sz w:val="24"/>
          <w:szCs w:val="24"/>
          <w:shd w:val="clear" w:color="auto" w:fill="FFFFFF"/>
        </w:rPr>
      </w:pPr>
      <w:r>
        <w:rPr>
          <w:rFonts w:cstheme="minorHAnsi"/>
          <w:sz w:val="24"/>
          <w:szCs w:val="24"/>
          <w:shd w:val="clear" w:color="auto" w:fill="FFFFFF"/>
        </w:rPr>
        <w:t>Συγγραφική ομάδα, «Οδηγός γλωσσικής επιμέλειας για συγγραφείς»</w:t>
      </w:r>
    </w:p>
    <w:p w14:paraId="08D4C474" w14:textId="2C1C875A" w:rsidR="0021050F" w:rsidRPr="0021050F" w:rsidRDefault="00B22E51" w:rsidP="00440249">
      <w:pPr>
        <w:spacing w:after="0" w:line="240" w:lineRule="auto"/>
        <w:rPr>
          <w:sz w:val="20"/>
          <w:szCs w:val="20"/>
        </w:rPr>
      </w:pPr>
      <w:r>
        <w:rPr>
          <w:rFonts w:cstheme="minorHAnsi"/>
          <w:sz w:val="20"/>
          <w:szCs w:val="20"/>
          <w:shd w:val="clear" w:color="auto" w:fill="FFFFFF"/>
        </w:rPr>
        <w:t xml:space="preserve"> </w:t>
      </w:r>
      <w:r w:rsidR="0021050F" w:rsidRPr="0021050F">
        <w:rPr>
          <w:rFonts w:cstheme="minorHAnsi"/>
          <w:sz w:val="20"/>
          <w:szCs w:val="20"/>
          <w:shd w:val="clear" w:color="auto" w:fill="FFFFFF"/>
        </w:rPr>
        <w:t>Ηλεκτρονική διεύθυνση:</w:t>
      </w:r>
      <w:r w:rsidR="0021050F" w:rsidRPr="0021050F">
        <w:rPr>
          <w:sz w:val="20"/>
          <w:szCs w:val="20"/>
        </w:rPr>
        <w:t xml:space="preserve"> http://repository.seab.gr/bitstream/1/27/1/20141120_Glossikis_Epimeleias_v1.pdf</w:t>
      </w:r>
    </w:p>
    <w:p w14:paraId="5B8B7FB4" w14:textId="3EA78737" w:rsidR="0021050F" w:rsidRPr="0021050F" w:rsidRDefault="00B22E51" w:rsidP="00440249">
      <w:pPr>
        <w:spacing w:after="0" w:line="240" w:lineRule="auto"/>
        <w:jc w:val="both"/>
        <w:rPr>
          <w:rFonts w:cstheme="minorHAnsi"/>
          <w:sz w:val="20"/>
          <w:szCs w:val="20"/>
          <w:shd w:val="clear" w:color="auto" w:fill="FFFFFF"/>
        </w:rPr>
      </w:pPr>
      <w:r>
        <w:rPr>
          <w:rFonts w:cstheme="minorHAnsi"/>
          <w:sz w:val="20"/>
          <w:szCs w:val="20"/>
          <w:shd w:val="clear" w:color="auto" w:fill="FFFFFF"/>
        </w:rPr>
        <w:t xml:space="preserve"> </w:t>
      </w:r>
      <w:r w:rsidR="0021050F" w:rsidRPr="0021050F">
        <w:rPr>
          <w:rFonts w:cstheme="minorHAnsi"/>
          <w:sz w:val="20"/>
          <w:szCs w:val="20"/>
          <w:shd w:val="clear" w:color="auto" w:fill="FFFFFF"/>
        </w:rPr>
        <w:t>Ημερ. τελευταίας ανάληψης αρχείου:12-09-17</w:t>
      </w:r>
    </w:p>
    <w:p w14:paraId="47EBD50D" w14:textId="67E9F1AC" w:rsidR="00411763" w:rsidRPr="005B13BA" w:rsidRDefault="00411763" w:rsidP="00440249">
      <w:pPr>
        <w:spacing w:after="0" w:line="240" w:lineRule="auto"/>
        <w:jc w:val="both"/>
        <w:rPr>
          <w:rFonts w:cstheme="minorHAnsi"/>
          <w:sz w:val="24"/>
          <w:szCs w:val="24"/>
          <w:shd w:val="clear" w:color="auto" w:fill="FFFFFF"/>
        </w:rPr>
      </w:pPr>
      <w:r w:rsidRPr="005B13BA">
        <w:rPr>
          <w:rFonts w:cstheme="minorHAnsi"/>
          <w:sz w:val="24"/>
          <w:szCs w:val="24"/>
          <w:shd w:val="clear" w:color="auto" w:fill="FFFFFF"/>
        </w:rPr>
        <w:t>Συντακτικό της Νέας Ελληνικής Γλώσσας, Αθήνα, ΟΕΔΒ</w:t>
      </w:r>
    </w:p>
    <w:p w14:paraId="3D592193" w14:textId="1E88320C" w:rsidR="00411763" w:rsidRPr="00E67E42" w:rsidRDefault="00B22E51" w:rsidP="00440249">
      <w:pPr>
        <w:spacing w:after="0" w:line="240" w:lineRule="auto"/>
        <w:ind w:left="284" w:hanging="284"/>
        <w:jc w:val="both"/>
        <w:rPr>
          <w:rFonts w:cstheme="minorHAnsi"/>
          <w:sz w:val="20"/>
          <w:szCs w:val="20"/>
          <w:shd w:val="clear" w:color="auto" w:fill="FFFFFF"/>
        </w:rPr>
      </w:pPr>
      <w:r>
        <w:rPr>
          <w:rFonts w:cstheme="minorHAnsi"/>
          <w:sz w:val="20"/>
          <w:szCs w:val="20"/>
          <w:shd w:val="clear" w:color="auto" w:fill="FFFFFF"/>
        </w:rPr>
        <w:t xml:space="preserve"> </w:t>
      </w:r>
      <w:r w:rsidR="00E67E42" w:rsidRPr="00E67E42">
        <w:rPr>
          <w:rFonts w:cstheme="minorHAnsi"/>
          <w:sz w:val="20"/>
          <w:szCs w:val="20"/>
          <w:shd w:val="clear" w:color="auto" w:fill="FFFFFF"/>
        </w:rPr>
        <w:t>Η</w:t>
      </w:r>
      <w:r w:rsidR="00411763" w:rsidRPr="00E67E42">
        <w:rPr>
          <w:rFonts w:cstheme="minorHAnsi"/>
          <w:sz w:val="20"/>
          <w:szCs w:val="20"/>
          <w:shd w:val="clear" w:color="auto" w:fill="FFFFFF"/>
        </w:rPr>
        <w:t xml:space="preserve">λεκτρονική διεύθυνση: </w:t>
      </w:r>
      <w:hyperlink r:id="rId38" w:history="1">
        <w:r w:rsidR="00411763" w:rsidRPr="00E67E42">
          <w:rPr>
            <w:rStyle w:val="-"/>
            <w:rFonts w:cstheme="minorHAnsi"/>
            <w:sz w:val="20"/>
            <w:szCs w:val="20"/>
            <w:shd w:val="clear" w:color="auto" w:fill="FFFFFF"/>
          </w:rPr>
          <w:t>http://users.sch.gr/symfo/sholio/ekthesi/e/ne-sint-keme.pdf</w:t>
        </w:r>
      </w:hyperlink>
    </w:p>
    <w:p w14:paraId="1F69D3AE" w14:textId="0C060E5A" w:rsidR="00E67E42" w:rsidRPr="003C6232" w:rsidRDefault="00F43133" w:rsidP="0044024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Terence Hawkes (1978)</w:t>
      </w:r>
      <w:r w:rsidR="001D3004">
        <w:rPr>
          <w:rFonts w:ascii="Calibri" w:hAnsi="Calibri" w:cs="Calibri"/>
          <w:color w:val="000000"/>
          <w:sz w:val="24"/>
          <w:szCs w:val="24"/>
        </w:rPr>
        <w:t>.</w:t>
      </w:r>
      <w:r>
        <w:rPr>
          <w:rFonts w:ascii="Calibri" w:hAnsi="Calibri" w:cs="Calibri"/>
          <w:color w:val="000000"/>
          <w:sz w:val="24"/>
          <w:szCs w:val="24"/>
        </w:rPr>
        <w:t xml:space="preserve"> Η Γλώσσα της Κριτικής 17, μτφρ. Γαβριήλ-Νίκος Πεντζίκης, Αθήνα, Ερμής</w:t>
      </w:r>
    </w:p>
    <w:sectPr w:rsidR="00E67E42" w:rsidRPr="003C6232" w:rsidSect="00733754">
      <w:headerReference w:type="default" r:id="rId39"/>
      <w:footerReference w:type="default" r:id="rId40"/>
      <w:pgSz w:w="11906" w:h="16838"/>
      <w:pgMar w:top="1134" w:right="991"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C0A8A" w14:textId="77777777" w:rsidR="00FD5A24" w:rsidRDefault="00FD5A24" w:rsidP="004C52D7">
      <w:pPr>
        <w:spacing w:after="0" w:line="240" w:lineRule="auto"/>
      </w:pPr>
      <w:r>
        <w:separator/>
      </w:r>
    </w:p>
  </w:endnote>
  <w:endnote w:type="continuationSeparator" w:id="0">
    <w:p w14:paraId="03BD2D6A" w14:textId="77777777" w:rsidR="00FD5A24" w:rsidRDefault="00FD5A24" w:rsidP="004C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altName w:val="Calibri"/>
    <w:panose1 w:val="00000000000000000000"/>
    <w:charset w:val="A1"/>
    <w:family w:val="auto"/>
    <w:notTrueType/>
    <w:pitch w:val="default"/>
    <w:sig w:usb0="00000081" w:usb1="00000000" w:usb2="00000000" w:usb3="00000000" w:csb0="00000008" w:csb1="00000000"/>
  </w:font>
  <w:font w:name="UB-Helvetica-Bold">
    <w:altName w:val="Calibri"/>
    <w:panose1 w:val="00000000000000000000"/>
    <w:charset w:val="A1"/>
    <w:family w:val="auto"/>
    <w:notTrueType/>
    <w:pitch w:val="default"/>
    <w:sig w:usb0="00000081" w:usb1="00000000" w:usb2="00000000" w:usb3="00000000" w:csb0="00000008" w:csb1="00000000"/>
  </w:font>
  <w:font w:name="Calibri,Italic">
    <w:altName w:val="Calibri"/>
    <w:panose1 w:val="00000000000000000000"/>
    <w:charset w:val="A1"/>
    <w:family w:val="auto"/>
    <w:notTrueType/>
    <w:pitch w:val="default"/>
    <w:sig w:usb0="00000083" w:usb1="00000000" w:usb2="00000000" w:usb3="00000000" w:csb0="00000009" w:csb1="00000000"/>
  </w:font>
  <w:font w:name="Calibri,Bold">
    <w:altName w:val="Calibri"/>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9356"/>
      <w:gridCol w:w="566"/>
    </w:tblGrid>
    <w:tr w:rsidR="001522FF" w14:paraId="4E185129" w14:textId="77777777" w:rsidTr="008A6D3F">
      <w:trPr>
        <w:trHeight w:hRule="exact" w:val="115"/>
        <w:jc w:val="center"/>
      </w:trPr>
      <w:tc>
        <w:tcPr>
          <w:tcW w:w="9356" w:type="dxa"/>
          <w:shd w:val="clear" w:color="auto" w:fill="4472C4" w:themeFill="accent1"/>
          <w:tcMar>
            <w:top w:w="0" w:type="dxa"/>
            <w:bottom w:w="0" w:type="dxa"/>
          </w:tcMar>
        </w:tcPr>
        <w:p w14:paraId="6701850A" w14:textId="77777777" w:rsidR="001522FF" w:rsidRDefault="001522FF">
          <w:pPr>
            <w:pStyle w:val="a3"/>
            <w:rPr>
              <w:caps/>
              <w:sz w:val="18"/>
            </w:rPr>
          </w:pPr>
        </w:p>
      </w:tc>
      <w:tc>
        <w:tcPr>
          <w:tcW w:w="566" w:type="dxa"/>
          <w:shd w:val="clear" w:color="auto" w:fill="4472C4" w:themeFill="accent1"/>
          <w:tcMar>
            <w:top w:w="0" w:type="dxa"/>
            <w:bottom w:w="0" w:type="dxa"/>
          </w:tcMar>
        </w:tcPr>
        <w:p w14:paraId="4059BF9A" w14:textId="77777777" w:rsidR="001522FF" w:rsidRDefault="001522FF">
          <w:pPr>
            <w:pStyle w:val="a3"/>
            <w:jc w:val="right"/>
            <w:rPr>
              <w:caps/>
              <w:sz w:val="18"/>
            </w:rPr>
          </w:pPr>
        </w:p>
      </w:tc>
    </w:tr>
    <w:tr w:rsidR="001522FF" w14:paraId="217356B8" w14:textId="77777777" w:rsidTr="008A6D3F">
      <w:trPr>
        <w:jc w:val="center"/>
      </w:trPr>
      <w:tc>
        <w:tcPr>
          <w:tcW w:w="9356" w:type="dxa"/>
          <w:shd w:val="clear" w:color="auto" w:fill="auto"/>
          <w:vAlign w:val="center"/>
        </w:tcPr>
        <w:p w14:paraId="15EE600C" w14:textId="6E719C72" w:rsidR="001522FF" w:rsidRDefault="001522FF">
          <w:pPr>
            <w:pStyle w:val="a4"/>
            <w:rPr>
              <w:caps/>
              <w:color w:val="808080" w:themeColor="background1" w:themeShade="80"/>
              <w:sz w:val="18"/>
              <w:szCs w:val="18"/>
            </w:rPr>
          </w:pPr>
          <w:r>
            <w:rPr>
              <w:caps/>
              <w:color w:val="808080" w:themeColor="background1" w:themeShade="80"/>
              <w:sz w:val="18"/>
              <w:szCs w:val="18"/>
            </w:rPr>
            <w:t>ΥΠΟΥΡΓΕΙΟ ΠΑΙΔΕΙΑΣ ΚΑΙ ΠΟΛΙΤΙΣΜΟΥ – ΔΙΕΥΘΥΝΣΗ ΜΕΣΗΣ ΕΚΠΑΙΔΕΥΣΗΣ – ΝΕΑ ΕΛΛΗΝΙΚΗ ΓΛΩΣΣΑ – ΧΡΗΣΙΜΟ ΥΛΙΚΟ</w:t>
          </w:r>
        </w:p>
        <w:p w14:paraId="67946F87" w14:textId="55FE7CAB" w:rsidR="001522FF" w:rsidRDefault="001522FF" w:rsidP="00797812">
          <w:pPr>
            <w:pStyle w:val="a4"/>
            <w:rPr>
              <w:caps/>
              <w:color w:val="808080" w:themeColor="background1" w:themeShade="80"/>
              <w:sz w:val="18"/>
              <w:szCs w:val="18"/>
            </w:rPr>
          </w:pPr>
          <w:r>
            <w:rPr>
              <w:caps/>
              <w:color w:val="808080" w:themeColor="background1" w:themeShade="80"/>
              <w:sz w:val="18"/>
              <w:szCs w:val="18"/>
            </w:rPr>
            <w:t>οΜΑΔΑ ΕΡΓΑΣΙΑΣ: ΧΡΙΣΤΙΝΑ ΜΑΝΩΛΗ, κλαιρη κυριακου, ΕΛΕΝΑ ΓΕΩΡΓΙΟΥ ΑΠ νέασ ελληνικησ γλωσσασ</w:t>
          </w:r>
        </w:p>
        <w:p w14:paraId="7C34F9D9" w14:textId="3DD62B84" w:rsidR="001522FF" w:rsidRDefault="001522FF" w:rsidP="00797812">
          <w:pPr>
            <w:pStyle w:val="a4"/>
            <w:rPr>
              <w:caps/>
              <w:color w:val="808080" w:themeColor="background1" w:themeShade="80"/>
              <w:sz w:val="18"/>
              <w:szCs w:val="18"/>
            </w:rPr>
          </w:pPr>
          <w:r>
            <w:rPr>
              <w:caps/>
              <w:color w:val="808080" w:themeColor="background1" w:themeShade="80"/>
              <w:sz w:val="18"/>
              <w:szCs w:val="18"/>
            </w:rPr>
            <w:t xml:space="preserve">                                  ΚΥΠΡΟΥΛΑ ΓΕΩΡΓΙΟΥ, ΑΓΓΕΛΙΚΗ ΧΡΙΣΤΟΥ, ΣΥΜΒΟΥΛΟΙ ΝΕΑΣ ΕΛΛΗΝΙΚΗΣ ΓΛΩΣΣΑΣ</w:t>
          </w:r>
        </w:p>
        <w:p w14:paraId="74E77124" w14:textId="5861FF6A" w:rsidR="001522FF" w:rsidRDefault="001522FF" w:rsidP="00B60924">
          <w:pPr>
            <w:pStyle w:val="a4"/>
            <w:rPr>
              <w:caps/>
              <w:color w:val="808080" w:themeColor="background1" w:themeShade="80"/>
              <w:sz w:val="18"/>
              <w:szCs w:val="18"/>
            </w:rPr>
          </w:pPr>
          <w:r>
            <w:rPr>
              <w:caps/>
              <w:color w:val="808080" w:themeColor="background1" w:themeShade="80"/>
              <w:sz w:val="18"/>
              <w:szCs w:val="18"/>
            </w:rPr>
            <w:t xml:space="preserve"> </w:t>
          </w:r>
        </w:p>
      </w:tc>
      <w:tc>
        <w:tcPr>
          <w:tcW w:w="566" w:type="dxa"/>
          <w:shd w:val="clear" w:color="auto" w:fill="auto"/>
          <w:vAlign w:val="center"/>
        </w:tcPr>
        <w:p w14:paraId="6DEC688A" w14:textId="38E80DFC" w:rsidR="001522FF" w:rsidRDefault="001522FF">
          <w:pPr>
            <w:pStyle w:val="a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11C32">
            <w:rPr>
              <w:caps/>
              <w:noProof/>
              <w:color w:val="808080" w:themeColor="background1" w:themeShade="80"/>
              <w:sz w:val="18"/>
              <w:szCs w:val="18"/>
            </w:rPr>
            <w:t>14</w:t>
          </w:r>
          <w:r>
            <w:rPr>
              <w:caps/>
              <w:color w:val="808080" w:themeColor="background1" w:themeShade="80"/>
              <w:sz w:val="18"/>
              <w:szCs w:val="18"/>
            </w:rPr>
            <w:fldChar w:fldCharType="end"/>
          </w:r>
        </w:p>
      </w:tc>
    </w:tr>
  </w:tbl>
  <w:p w14:paraId="60D28990" w14:textId="77777777" w:rsidR="001522FF" w:rsidRDefault="001522F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3596" w14:textId="77777777" w:rsidR="00FD5A24" w:rsidRDefault="00FD5A24" w:rsidP="004C52D7">
      <w:pPr>
        <w:spacing w:after="0" w:line="240" w:lineRule="auto"/>
      </w:pPr>
      <w:r>
        <w:separator/>
      </w:r>
    </w:p>
  </w:footnote>
  <w:footnote w:type="continuationSeparator" w:id="0">
    <w:p w14:paraId="5152333A" w14:textId="77777777" w:rsidR="00FD5A24" w:rsidRDefault="00FD5A24" w:rsidP="004C52D7">
      <w:pPr>
        <w:spacing w:after="0" w:line="240" w:lineRule="auto"/>
      </w:pPr>
      <w:r>
        <w:continuationSeparator/>
      </w:r>
    </w:p>
  </w:footnote>
  <w:footnote w:id="1">
    <w:p w14:paraId="4A5E2F4A" w14:textId="77777777" w:rsidR="00B12007" w:rsidRDefault="001522FF">
      <w:pPr>
        <w:pStyle w:val="a7"/>
      </w:pPr>
      <w:r>
        <w:rPr>
          <w:rStyle w:val="a8"/>
        </w:rPr>
        <w:footnoteRef/>
      </w:r>
      <w:r>
        <w:t xml:space="preserve"> </w:t>
      </w:r>
      <w:r w:rsidRPr="00D22578">
        <w:rPr>
          <w:i/>
        </w:rPr>
        <w:t>Βλέπε</w:t>
      </w:r>
      <w:r>
        <w:rPr>
          <w:i/>
        </w:rPr>
        <w:t xml:space="preserve"> «</w:t>
      </w:r>
      <w:r w:rsidRPr="00E5126F">
        <w:t>Ύφος – Επίπεδα Λόγου</w:t>
      </w:r>
      <w:r>
        <w:t>»</w:t>
      </w:r>
      <w:r w:rsidRPr="00E5126F">
        <w:t xml:space="preserve"> από το σχολικό εγχειρίδιο: «Γλωσσικές</w:t>
      </w:r>
      <w:r>
        <w:t xml:space="preserve"> ασκήσεις για το Λύκειο»,</w:t>
      </w:r>
      <w:r w:rsidRPr="00E5126F">
        <w:t xml:space="preserve"> </w:t>
      </w:r>
      <w:r w:rsidR="00B12007">
        <w:t xml:space="preserve">2016, </w:t>
      </w:r>
    </w:p>
    <w:p w14:paraId="0CCDB755" w14:textId="7AA55E61" w:rsidR="001522FF" w:rsidRPr="00E5126F" w:rsidRDefault="00B12007">
      <w:pPr>
        <w:pStyle w:val="a7"/>
      </w:pPr>
      <w:r>
        <w:t xml:space="preserve">   </w:t>
      </w:r>
      <w:r w:rsidR="001522FF" w:rsidRPr="00E5126F">
        <w:t>ΙΤΥΕ «ΔΙΟΦΑΝΤΟΣ»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6E6BF" w14:textId="585A68FC" w:rsidR="001522FF" w:rsidRDefault="001522FF">
    <w:pPr>
      <w:pStyle w:val="a3"/>
    </w:pPr>
    <w:r>
      <w:ptab w:relativeTo="margin" w:alignment="center" w:leader="none"/>
    </w:r>
    <w:r>
      <w:ptab w:relativeTo="margin" w:alignment="right" w:leader="none"/>
    </w:r>
    <w:r>
      <w:t>ΟΚΤΩΒΡΙΟΣ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EF0"/>
    <w:multiLevelType w:val="multilevel"/>
    <w:tmpl w:val="CDDACEB0"/>
    <w:lvl w:ilvl="0">
      <w:start w:val="5"/>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8AA13B3"/>
    <w:multiLevelType w:val="hybridMultilevel"/>
    <w:tmpl w:val="14D0C6E6"/>
    <w:lvl w:ilvl="0" w:tplc="BB6CD92C">
      <w:numFmt w:val="bullet"/>
      <w:lvlText w:val="-"/>
      <w:lvlJc w:val="left"/>
      <w:pPr>
        <w:tabs>
          <w:tab w:val="num" w:pos="720"/>
        </w:tabs>
        <w:ind w:left="720" w:hanging="360"/>
      </w:pPr>
      <w:rPr>
        <w:rFonts w:ascii="Calibri" w:eastAsiaTheme="minorHAnsi" w:hAnsi="Calibri" w:cs="Arial" w:hint="default"/>
        <w:b w:val="0"/>
      </w:rPr>
    </w:lvl>
    <w:lvl w:ilvl="1" w:tplc="C1821012" w:tentative="1">
      <w:start w:val="1"/>
      <w:numFmt w:val="bullet"/>
      <w:lvlText w:val=""/>
      <w:lvlJc w:val="left"/>
      <w:pPr>
        <w:tabs>
          <w:tab w:val="num" w:pos="1440"/>
        </w:tabs>
        <w:ind w:left="1440" w:hanging="360"/>
      </w:pPr>
      <w:rPr>
        <w:rFonts w:ascii="Wingdings" w:hAnsi="Wingdings" w:hint="default"/>
      </w:rPr>
    </w:lvl>
    <w:lvl w:ilvl="2" w:tplc="E4C04C20" w:tentative="1">
      <w:start w:val="1"/>
      <w:numFmt w:val="bullet"/>
      <w:lvlText w:val=""/>
      <w:lvlJc w:val="left"/>
      <w:pPr>
        <w:tabs>
          <w:tab w:val="num" w:pos="2160"/>
        </w:tabs>
        <w:ind w:left="2160" w:hanging="360"/>
      </w:pPr>
      <w:rPr>
        <w:rFonts w:ascii="Wingdings" w:hAnsi="Wingdings" w:hint="default"/>
      </w:rPr>
    </w:lvl>
    <w:lvl w:ilvl="3" w:tplc="D52A2BE4" w:tentative="1">
      <w:start w:val="1"/>
      <w:numFmt w:val="bullet"/>
      <w:lvlText w:val=""/>
      <w:lvlJc w:val="left"/>
      <w:pPr>
        <w:tabs>
          <w:tab w:val="num" w:pos="2880"/>
        </w:tabs>
        <w:ind w:left="2880" w:hanging="360"/>
      </w:pPr>
      <w:rPr>
        <w:rFonts w:ascii="Wingdings" w:hAnsi="Wingdings" w:hint="default"/>
      </w:rPr>
    </w:lvl>
    <w:lvl w:ilvl="4" w:tplc="3CFE291A" w:tentative="1">
      <w:start w:val="1"/>
      <w:numFmt w:val="bullet"/>
      <w:lvlText w:val=""/>
      <w:lvlJc w:val="left"/>
      <w:pPr>
        <w:tabs>
          <w:tab w:val="num" w:pos="3600"/>
        </w:tabs>
        <w:ind w:left="3600" w:hanging="360"/>
      </w:pPr>
      <w:rPr>
        <w:rFonts w:ascii="Wingdings" w:hAnsi="Wingdings" w:hint="default"/>
      </w:rPr>
    </w:lvl>
    <w:lvl w:ilvl="5" w:tplc="4B2084FC" w:tentative="1">
      <w:start w:val="1"/>
      <w:numFmt w:val="bullet"/>
      <w:lvlText w:val=""/>
      <w:lvlJc w:val="left"/>
      <w:pPr>
        <w:tabs>
          <w:tab w:val="num" w:pos="4320"/>
        </w:tabs>
        <w:ind w:left="4320" w:hanging="360"/>
      </w:pPr>
      <w:rPr>
        <w:rFonts w:ascii="Wingdings" w:hAnsi="Wingdings" w:hint="default"/>
      </w:rPr>
    </w:lvl>
    <w:lvl w:ilvl="6" w:tplc="25582102" w:tentative="1">
      <w:start w:val="1"/>
      <w:numFmt w:val="bullet"/>
      <w:lvlText w:val=""/>
      <w:lvlJc w:val="left"/>
      <w:pPr>
        <w:tabs>
          <w:tab w:val="num" w:pos="5040"/>
        </w:tabs>
        <w:ind w:left="5040" w:hanging="360"/>
      </w:pPr>
      <w:rPr>
        <w:rFonts w:ascii="Wingdings" w:hAnsi="Wingdings" w:hint="default"/>
      </w:rPr>
    </w:lvl>
    <w:lvl w:ilvl="7" w:tplc="D298AB86" w:tentative="1">
      <w:start w:val="1"/>
      <w:numFmt w:val="bullet"/>
      <w:lvlText w:val=""/>
      <w:lvlJc w:val="left"/>
      <w:pPr>
        <w:tabs>
          <w:tab w:val="num" w:pos="5760"/>
        </w:tabs>
        <w:ind w:left="5760" w:hanging="360"/>
      </w:pPr>
      <w:rPr>
        <w:rFonts w:ascii="Wingdings" w:hAnsi="Wingdings" w:hint="default"/>
      </w:rPr>
    </w:lvl>
    <w:lvl w:ilvl="8" w:tplc="E9749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0CA1"/>
    <w:multiLevelType w:val="hybridMultilevel"/>
    <w:tmpl w:val="6B586F96"/>
    <w:lvl w:ilvl="0" w:tplc="BB6CD92C">
      <w:numFmt w:val="bullet"/>
      <w:lvlText w:val="-"/>
      <w:lvlJc w:val="left"/>
      <w:pPr>
        <w:ind w:left="780" w:hanging="360"/>
      </w:pPr>
      <w:rPr>
        <w:rFonts w:ascii="Calibri" w:eastAsiaTheme="minorHAnsi" w:hAnsi="Calibri" w:cs="Arial" w:hint="default"/>
        <w:b w:val="0"/>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0CB231E7"/>
    <w:multiLevelType w:val="hybridMultilevel"/>
    <w:tmpl w:val="4510CE22"/>
    <w:lvl w:ilvl="0" w:tplc="BB6CD92C">
      <w:numFmt w:val="bullet"/>
      <w:lvlText w:val="-"/>
      <w:lvlJc w:val="left"/>
      <w:pPr>
        <w:tabs>
          <w:tab w:val="num" w:pos="720"/>
        </w:tabs>
        <w:ind w:left="720" w:hanging="360"/>
      </w:pPr>
      <w:rPr>
        <w:rFonts w:ascii="Calibri" w:eastAsiaTheme="minorHAnsi" w:hAnsi="Calibri" w:cs="Arial" w:hint="default"/>
        <w:b w:val="0"/>
      </w:rPr>
    </w:lvl>
    <w:lvl w:ilvl="1" w:tplc="83000ED0" w:tentative="1">
      <w:start w:val="1"/>
      <w:numFmt w:val="bullet"/>
      <w:lvlText w:val=""/>
      <w:lvlJc w:val="left"/>
      <w:pPr>
        <w:tabs>
          <w:tab w:val="num" w:pos="1440"/>
        </w:tabs>
        <w:ind w:left="1440" w:hanging="360"/>
      </w:pPr>
      <w:rPr>
        <w:rFonts w:ascii="Wingdings" w:hAnsi="Wingdings" w:hint="default"/>
      </w:rPr>
    </w:lvl>
    <w:lvl w:ilvl="2" w:tplc="81BEDBDE" w:tentative="1">
      <w:start w:val="1"/>
      <w:numFmt w:val="bullet"/>
      <w:lvlText w:val=""/>
      <w:lvlJc w:val="left"/>
      <w:pPr>
        <w:tabs>
          <w:tab w:val="num" w:pos="2160"/>
        </w:tabs>
        <w:ind w:left="2160" w:hanging="360"/>
      </w:pPr>
      <w:rPr>
        <w:rFonts w:ascii="Wingdings" w:hAnsi="Wingdings" w:hint="default"/>
      </w:rPr>
    </w:lvl>
    <w:lvl w:ilvl="3" w:tplc="4F90A83A" w:tentative="1">
      <w:start w:val="1"/>
      <w:numFmt w:val="bullet"/>
      <w:lvlText w:val=""/>
      <w:lvlJc w:val="left"/>
      <w:pPr>
        <w:tabs>
          <w:tab w:val="num" w:pos="2880"/>
        </w:tabs>
        <w:ind w:left="2880" w:hanging="360"/>
      </w:pPr>
      <w:rPr>
        <w:rFonts w:ascii="Wingdings" w:hAnsi="Wingdings" w:hint="default"/>
      </w:rPr>
    </w:lvl>
    <w:lvl w:ilvl="4" w:tplc="649652A0" w:tentative="1">
      <w:start w:val="1"/>
      <w:numFmt w:val="bullet"/>
      <w:lvlText w:val=""/>
      <w:lvlJc w:val="left"/>
      <w:pPr>
        <w:tabs>
          <w:tab w:val="num" w:pos="3600"/>
        </w:tabs>
        <w:ind w:left="3600" w:hanging="360"/>
      </w:pPr>
      <w:rPr>
        <w:rFonts w:ascii="Wingdings" w:hAnsi="Wingdings" w:hint="default"/>
      </w:rPr>
    </w:lvl>
    <w:lvl w:ilvl="5" w:tplc="46DA942C" w:tentative="1">
      <w:start w:val="1"/>
      <w:numFmt w:val="bullet"/>
      <w:lvlText w:val=""/>
      <w:lvlJc w:val="left"/>
      <w:pPr>
        <w:tabs>
          <w:tab w:val="num" w:pos="4320"/>
        </w:tabs>
        <w:ind w:left="4320" w:hanging="360"/>
      </w:pPr>
      <w:rPr>
        <w:rFonts w:ascii="Wingdings" w:hAnsi="Wingdings" w:hint="default"/>
      </w:rPr>
    </w:lvl>
    <w:lvl w:ilvl="6" w:tplc="FBAA6DC8" w:tentative="1">
      <w:start w:val="1"/>
      <w:numFmt w:val="bullet"/>
      <w:lvlText w:val=""/>
      <w:lvlJc w:val="left"/>
      <w:pPr>
        <w:tabs>
          <w:tab w:val="num" w:pos="5040"/>
        </w:tabs>
        <w:ind w:left="5040" w:hanging="360"/>
      </w:pPr>
      <w:rPr>
        <w:rFonts w:ascii="Wingdings" w:hAnsi="Wingdings" w:hint="default"/>
      </w:rPr>
    </w:lvl>
    <w:lvl w:ilvl="7" w:tplc="0E7E4D9A" w:tentative="1">
      <w:start w:val="1"/>
      <w:numFmt w:val="bullet"/>
      <w:lvlText w:val=""/>
      <w:lvlJc w:val="left"/>
      <w:pPr>
        <w:tabs>
          <w:tab w:val="num" w:pos="5760"/>
        </w:tabs>
        <w:ind w:left="5760" w:hanging="360"/>
      </w:pPr>
      <w:rPr>
        <w:rFonts w:ascii="Wingdings" w:hAnsi="Wingdings" w:hint="default"/>
      </w:rPr>
    </w:lvl>
    <w:lvl w:ilvl="8" w:tplc="8ECCD2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A4A02"/>
    <w:multiLevelType w:val="hybridMultilevel"/>
    <w:tmpl w:val="A034583A"/>
    <w:lvl w:ilvl="0" w:tplc="2FB4968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C63A70"/>
    <w:multiLevelType w:val="hybridMultilevel"/>
    <w:tmpl w:val="2AF2EC6E"/>
    <w:lvl w:ilvl="0" w:tplc="779AD8BA">
      <w:start w:val="1"/>
      <w:numFmt w:val="bullet"/>
      <w:lvlText w:val=""/>
      <w:lvlJc w:val="left"/>
      <w:pPr>
        <w:ind w:left="720" w:hanging="360"/>
      </w:pPr>
      <w:rPr>
        <w:rFonts w:ascii="Symbol" w:hAnsi="Symbol" w:hint="default"/>
        <w:color w:val="0D0D0D" w:themeColor="text1" w:themeTint="F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AA1E8B"/>
    <w:multiLevelType w:val="hybridMultilevel"/>
    <w:tmpl w:val="FFAAA5F0"/>
    <w:lvl w:ilvl="0" w:tplc="BB6CD92C">
      <w:numFmt w:val="bullet"/>
      <w:lvlText w:val="-"/>
      <w:lvlJc w:val="left"/>
      <w:pPr>
        <w:ind w:left="720" w:hanging="360"/>
      </w:pPr>
      <w:rPr>
        <w:rFonts w:ascii="Calibri" w:eastAsiaTheme="minorHAnsi" w:hAnsi="Calibri"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D05761"/>
    <w:multiLevelType w:val="multilevel"/>
    <w:tmpl w:val="E15E5334"/>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E1341B8"/>
    <w:multiLevelType w:val="multilevel"/>
    <w:tmpl w:val="C9E277FA"/>
    <w:lvl w:ilvl="0">
      <w:start w:val="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977EC"/>
    <w:multiLevelType w:val="hybridMultilevel"/>
    <w:tmpl w:val="01405C9E"/>
    <w:lvl w:ilvl="0" w:tplc="BB6CD92C">
      <w:numFmt w:val="bullet"/>
      <w:lvlText w:val="-"/>
      <w:lvlJc w:val="left"/>
      <w:pPr>
        <w:ind w:left="720" w:hanging="360"/>
      </w:pPr>
      <w:rPr>
        <w:rFonts w:ascii="Calibri" w:eastAsiaTheme="minorHAnsi" w:hAnsi="Calibri"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0A26E7"/>
    <w:multiLevelType w:val="hybridMultilevel"/>
    <w:tmpl w:val="24F0797A"/>
    <w:lvl w:ilvl="0" w:tplc="5456C040">
      <w:start w:val="1"/>
      <w:numFmt w:val="bullet"/>
      <w:lvlText w:val="•"/>
      <w:lvlJc w:val="left"/>
      <w:pPr>
        <w:tabs>
          <w:tab w:val="num" w:pos="720"/>
        </w:tabs>
        <w:ind w:left="720" w:hanging="360"/>
      </w:pPr>
      <w:rPr>
        <w:rFonts w:ascii="Arial" w:hAnsi="Arial" w:hint="default"/>
      </w:rPr>
    </w:lvl>
    <w:lvl w:ilvl="1" w:tplc="CC80C91C" w:tentative="1">
      <w:start w:val="1"/>
      <w:numFmt w:val="bullet"/>
      <w:lvlText w:val="•"/>
      <w:lvlJc w:val="left"/>
      <w:pPr>
        <w:tabs>
          <w:tab w:val="num" w:pos="1440"/>
        </w:tabs>
        <w:ind w:left="1440" w:hanging="360"/>
      </w:pPr>
      <w:rPr>
        <w:rFonts w:ascii="Arial" w:hAnsi="Arial" w:hint="default"/>
      </w:rPr>
    </w:lvl>
    <w:lvl w:ilvl="2" w:tplc="B148B662" w:tentative="1">
      <w:start w:val="1"/>
      <w:numFmt w:val="bullet"/>
      <w:lvlText w:val="•"/>
      <w:lvlJc w:val="left"/>
      <w:pPr>
        <w:tabs>
          <w:tab w:val="num" w:pos="2160"/>
        </w:tabs>
        <w:ind w:left="2160" w:hanging="360"/>
      </w:pPr>
      <w:rPr>
        <w:rFonts w:ascii="Arial" w:hAnsi="Arial" w:hint="default"/>
      </w:rPr>
    </w:lvl>
    <w:lvl w:ilvl="3" w:tplc="6A04B6AE" w:tentative="1">
      <w:start w:val="1"/>
      <w:numFmt w:val="bullet"/>
      <w:lvlText w:val="•"/>
      <w:lvlJc w:val="left"/>
      <w:pPr>
        <w:tabs>
          <w:tab w:val="num" w:pos="2880"/>
        </w:tabs>
        <w:ind w:left="2880" w:hanging="360"/>
      </w:pPr>
      <w:rPr>
        <w:rFonts w:ascii="Arial" w:hAnsi="Arial" w:hint="default"/>
      </w:rPr>
    </w:lvl>
    <w:lvl w:ilvl="4" w:tplc="CD34031C" w:tentative="1">
      <w:start w:val="1"/>
      <w:numFmt w:val="bullet"/>
      <w:lvlText w:val="•"/>
      <w:lvlJc w:val="left"/>
      <w:pPr>
        <w:tabs>
          <w:tab w:val="num" w:pos="3600"/>
        </w:tabs>
        <w:ind w:left="3600" w:hanging="360"/>
      </w:pPr>
      <w:rPr>
        <w:rFonts w:ascii="Arial" w:hAnsi="Arial" w:hint="default"/>
      </w:rPr>
    </w:lvl>
    <w:lvl w:ilvl="5" w:tplc="A3825030" w:tentative="1">
      <w:start w:val="1"/>
      <w:numFmt w:val="bullet"/>
      <w:lvlText w:val="•"/>
      <w:lvlJc w:val="left"/>
      <w:pPr>
        <w:tabs>
          <w:tab w:val="num" w:pos="4320"/>
        </w:tabs>
        <w:ind w:left="4320" w:hanging="360"/>
      </w:pPr>
      <w:rPr>
        <w:rFonts w:ascii="Arial" w:hAnsi="Arial" w:hint="default"/>
      </w:rPr>
    </w:lvl>
    <w:lvl w:ilvl="6" w:tplc="D64A75F4" w:tentative="1">
      <w:start w:val="1"/>
      <w:numFmt w:val="bullet"/>
      <w:lvlText w:val="•"/>
      <w:lvlJc w:val="left"/>
      <w:pPr>
        <w:tabs>
          <w:tab w:val="num" w:pos="5040"/>
        </w:tabs>
        <w:ind w:left="5040" w:hanging="360"/>
      </w:pPr>
      <w:rPr>
        <w:rFonts w:ascii="Arial" w:hAnsi="Arial" w:hint="default"/>
      </w:rPr>
    </w:lvl>
    <w:lvl w:ilvl="7" w:tplc="9B00C17A" w:tentative="1">
      <w:start w:val="1"/>
      <w:numFmt w:val="bullet"/>
      <w:lvlText w:val="•"/>
      <w:lvlJc w:val="left"/>
      <w:pPr>
        <w:tabs>
          <w:tab w:val="num" w:pos="5760"/>
        </w:tabs>
        <w:ind w:left="5760" w:hanging="360"/>
      </w:pPr>
      <w:rPr>
        <w:rFonts w:ascii="Arial" w:hAnsi="Arial" w:hint="default"/>
      </w:rPr>
    </w:lvl>
    <w:lvl w:ilvl="8" w:tplc="DA84BC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FC61D8"/>
    <w:multiLevelType w:val="multilevel"/>
    <w:tmpl w:val="ADB2FAC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A364C2"/>
    <w:multiLevelType w:val="multilevel"/>
    <w:tmpl w:val="56CC653E"/>
    <w:lvl w:ilvl="0">
      <w:start w:val="1"/>
      <w:numFmt w:val="decimal"/>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color w:val="auto"/>
        <w:sz w:val="32"/>
        <w:szCs w:val="32"/>
      </w:rPr>
    </w:lvl>
    <w:lvl w:ilvl="2">
      <w:start w:val="1"/>
      <w:numFmt w:val="decimal"/>
      <w:isLgl/>
      <w:lvlText w:val="%1.%2.%3."/>
      <w:lvlJc w:val="left"/>
      <w:pPr>
        <w:ind w:left="1080" w:hanging="720"/>
      </w:pPr>
      <w:rPr>
        <w:rFonts w:hint="default"/>
        <w:b/>
        <w:color w:val="2F5496"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F654B1"/>
    <w:multiLevelType w:val="hybridMultilevel"/>
    <w:tmpl w:val="2028E312"/>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D116CA"/>
    <w:multiLevelType w:val="hybridMultilevel"/>
    <w:tmpl w:val="CB8E910C"/>
    <w:lvl w:ilvl="0" w:tplc="BB6CD92C">
      <w:numFmt w:val="bullet"/>
      <w:lvlText w:val="-"/>
      <w:lvlJc w:val="left"/>
      <w:pPr>
        <w:ind w:left="720" w:hanging="360"/>
      </w:pPr>
      <w:rPr>
        <w:rFonts w:ascii="Calibri" w:eastAsiaTheme="minorHAnsi"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937E8"/>
    <w:multiLevelType w:val="hybridMultilevel"/>
    <w:tmpl w:val="FF7E252C"/>
    <w:lvl w:ilvl="0" w:tplc="695A3058">
      <w:start w:val="1"/>
      <w:numFmt w:val="bullet"/>
      <w:lvlText w:val=""/>
      <w:lvlJc w:val="righ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44D32388"/>
    <w:multiLevelType w:val="multilevel"/>
    <w:tmpl w:val="88A818DE"/>
    <w:lvl w:ilvl="0">
      <w:start w:val="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86245"/>
    <w:multiLevelType w:val="hybridMultilevel"/>
    <w:tmpl w:val="066CDB04"/>
    <w:lvl w:ilvl="0" w:tplc="BB6CD92C">
      <w:numFmt w:val="bullet"/>
      <w:lvlText w:val="-"/>
      <w:lvlJc w:val="left"/>
      <w:pPr>
        <w:ind w:left="720" w:hanging="360"/>
      </w:pPr>
      <w:rPr>
        <w:rFonts w:ascii="Calibri" w:eastAsiaTheme="minorHAnsi" w:hAnsi="Calibri"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B66736"/>
    <w:multiLevelType w:val="hybridMultilevel"/>
    <w:tmpl w:val="C1CAD564"/>
    <w:lvl w:ilvl="0" w:tplc="695A3058">
      <w:start w:val="1"/>
      <w:numFmt w:val="bullet"/>
      <w:lvlText w:val=""/>
      <w:lvlJc w:val="righ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9" w15:restartNumberingAfterBreak="0">
    <w:nsid w:val="4BBC2C87"/>
    <w:multiLevelType w:val="hybridMultilevel"/>
    <w:tmpl w:val="ED06A622"/>
    <w:lvl w:ilvl="0" w:tplc="BB6CD92C">
      <w:numFmt w:val="bullet"/>
      <w:lvlText w:val="-"/>
      <w:lvlJc w:val="left"/>
      <w:pPr>
        <w:ind w:left="1464" w:hanging="360"/>
      </w:pPr>
      <w:rPr>
        <w:rFonts w:ascii="Calibri" w:eastAsiaTheme="minorHAnsi" w:hAnsi="Calibri" w:cs="Arial" w:hint="default"/>
        <w:b w:val="0"/>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0" w15:restartNumberingAfterBreak="0">
    <w:nsid w:val="4FFA6D51"/>
    <w:multiLevelType w:val="hybridMultilevel"/>
    <w:tmpl w:val="45EA7AB8"/>
    <w:lvl w:ilvl="0" w:tplc="B88EBC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7E817B0"/>
    <w:multiLevelType w:val="hybridMultilevel"/>
    <w:tmpl w:val="FE62A104"/>
    <w:lvl w:ilvl="0" w:tplc="BB6CD92C">
      <w:numFmt w:val="bullet"/>
      <w:lvlText w:val="-"/>
      <w:lvlJc w:val="left"/>
      <w:pPr>
        <w:ind w:left="1440" w:hanging="360"/>
      </w:pPr>
      <w:rPr>
        <w:rFonts w:ascii="Calibri" w:eastAsiaTheme="minorHAnsi" w:hAnsi="Calibri"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7062AA"/>
    <w:multiLevelType w:val="hybridMultilevel"/>
    <w:tmpl w:val="0E4E1EFA"/>
    <w:lvl w:ilvl="0" w:tplc="2472A3A8">
      <w:numFmt w:val="bullet"/>
      <w:lvlText w:val="-"/>
      <w:lvlJc w:val="left"/>
      <w:pPr>
        <w:ind w:left="1242" w:hanging="360"/>
      </w:pPr>
      <w:rPr>
        <w:rFonts w:ascii="Calibri" w:eastAsiaTheme="minorHAnsi" w:hAnsi="Calibri" w:cs="Arial" w:hint="default"/>
        <w:b w:val="0"/>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3" w15:restartNumberingAfterBreak="0">
    <w:nsid w:val="632C5489"/>
    <w:multiLevelType w:val="hybridMultilevel"/>
    <w:tmpl w:val="F73073EC"/>
    <w:lvl w:ilvl="0" w:tplc="BB6CD92C">
      <w:numFmt w:val="bullet"/>
      <w:lvlText w:val="-"/>
      <w:lvlJc w:val="left"/>
      <w:pPr>
        <w:tabs>
          <w:tab w:val="num" w:pos="720"/>
        </w:tabs>
        <w:ind w:left="720" w:hanging="360"/>
      </w:pPr>
      <w:rPr>
        <w:rFonts w:ascii="Calibri" w:eastAsiaTheme="minorHAnsi" w:hAnsi="Calibri" w:cs="Arial" w:hint="default"/>
        <w:b w:val="0"/>
        <w:lang w:val="el-GR"/>
      </w:rPr>
    </w:lvl>
    <w:lvl w:ilvl="1" w:tplc="73C85EB6" w:tentative="1">
      <w:start w:val="1"/>
      <w:numFmt w:val="bullet"/>
      <w:lvlText w:val=""/>
      <w:lvlJc w:val="left"/>
      <w:pPr>
        <w:tabs>
          <w:tab w:val="num" w:pos="1440"/>
        </w:tabs>
        <w:ind w:left="1440" w:hanging="360"/>
      </w:pPr>
      <w:rPr>
        <w:rFonts w:ascii="Wingdings" w:hAnsi="Wingdings" w:hint="default"/>
      </w:rPr>
    </w:lvl>
    <w:lvl w:ilvl="2" w:tplc="CC489A7E" w:tentative="1">
      <w:start w:val="1"/>
      <w:numFmt w:val="bullet"/>
      <w:lvlText w:val=""/>
      <w:lvlJc w:val="left"/>
      <w:pPr>
        <w:tabs>
          <w:tab w:val="num" w:pos="2160"/>
        </w:tabs>
        <w:ind w:left="2160" w:hanging="360"/>
      </w:pPr>
      <w:rPr>
        <w:rFonts w:ascii="Wingdings" w:hAnsi="Wingdings" w:hint="default"/>
      </w:rPr>
    </w:lvl>
    <w:lvl w:ilvl="3" w:tplc="3AECD5F2" w:tentative="1">
      <w:start w:val="1"/>
      <w:numFmt w:val="bullet"/>
      <w:lvlText w:val=""/>
      <w:lvlJc w:val="left"/>
      <w:pPr>
        <w:tabs>
          <w:tab w:val="num" w:pos="2880"/>
        </w:tabs>
        <w:ind w:left="2880" w:hanging="360"/>
      </w:pPr>
      <w:rPr>
        <w:rFonts w:ascii="Wingdings" w:hAnsi="Wingdings" w:hint="default"/>
      </w:rPr>
    </w:lvl>
    <w:lvl w:ilvl="4" w:tplc="2FF0686E" w:tentative="1">
      <w:start w:val="1"/>
      <w:numFmt w:val="bullet"/>
      <w:lvlText w:val=""/>
      <w:lvlJc w:val="left"/>
      <w:pPr>
        <w:tabs>
          <w:tab w:val="num" w:pos="3600"/>
        </w:tabs>
        <w:ind w:left="3600" w:hanging="360"/>
      </w:pPr>
      <w:rPr>
        <w:rFonts w:ascii="Wingdings" w:hAnsi="Wingdings" w:hint="default"/>
      </w:rPr>
    </w:lvl>
    <w:lvl w:ilvl="5" w:tplc="DB34F0EE" w:tentative="1">
      <w:start w:val="1"/>
      <w:numFmt w:val="bullet"/>
      <w:lvlText w:val=""/>
      <w:lvlJc w:val="left"/>
      <w:pPr>
        <w:tabs>
          <w:tab w:val="num" w:pos="4320"/>
        </w:tabs>
        <w:ind w:left="4320" w:hanging="360"/>
      </w:pPr>
      <w:rPr>
        <w:rFonts w:ascii="Wingdings" w:hAnsi="Wingdings" w:hint="default"/>
      </w:rPr>
    </w:lvl>
    <w:lvl w:ilvl="6" w:tplc="5FB03A48" w:tentative="1">
      <w:start w:val="1"/>
      <w:numFmt w:val="bullet"/>
      <w:lvlText w:val=""/>
      <w:lvlJc w:val="left"/>
      <w:pPr>
        <w:tabs>
          <w:tab w:val="num" w:pos="5040"/>
        </w:tabs>
        <w:ind w:left="5040" w:hanging="360"/>
      </w:pPr>
      <w:rPr>
        <w:rFonts w:ascii="Wingdings" w:hAnsi="Wingdings" w:hint="default"/>
      </w:rPr>
    </w:lvl>
    <w:lvl w:ilvl="7" w:tplc="2444BBD4" w:tentative="1">
      <w:start w:val="1"/>
      <w:numFmt w:val="bullet"/>
      <w:lvlText w:val=""/>
      <w:lvlJc w:val="left"/>
      <w:pPr>
        <w:tabs>
          <w:tab w:val="num" w:pos="5760"/>
        </w:tabs>
        <w:ind w:left="5760" w:hanging="360"/>
      </w:pPr>
      <w:rPr>
        <w:rFonts w:ascii="Wingdings" w:hAnsi="Wingdings" w:hint="default"/>
      </w:rPr>
    </w:lvl>
    <w:lvl w:ilvl="8" w:tplc="3EF485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91BB8"/>
    <w:multiLevelType w:val="hybridMultilevel"/>
    <w:tmpl w:val="41221482"/>
    <w:lvl w:ilvl="0" w:tplc="BB6CD92C">
      <w:numFmt w:val="bullet"/>
      <w:lvlText w:val="-"/>
      <w:lvlJc w:val="left"/>
      <w:pPr>
        <w:ind w:left="1464" w:hanging="360"/>
      </w:pPr>
      <w:rPr>
        <w:rFonts w:ascii="Calibri" w:eastAsiaTheme="minorHAnsi" w:hAnsi="Calibri" w:cs="Arial" w:hint="default"/>
        <w:b w:val="0"/>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5" w15:restartNumberingAfterBreak="0">
    <w:nsid w:val="77747F0B"/>
    <w:multiLevelType w:val="hybridMultilevel"/>
    <w:tmpl w:val="2228AA28"/>
    <w:lvl w:ilvl="0" w:tplc="BB6CD92C">
      <w:numFmt w:val="bullet"/>
      <w:lvlText w:val="-"/>
      <w:lvlJc w:val="left"/>
      <w:pPr>
        <w:ind w:left="1464" w:hanging="360"/>
      </w:pPr>
      <w:rPr>
        <w:rFonts w:ascii="Calibri" w:eastAsiaTheme="minorHAnsi" w:hAnsi="Calibri" w:cs="Arial" w:hint="default"/>
        <w:b w:val="0"/>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6" w15:restartNumberingAfterBreak="0">
    <w:nsid w:val="78E65AA1"/>
    <w:multiLevelType w:val="hybridMultilevel"/>
    <w:tmpl w:val="550E8EC2"/>
    <w:lvl w:ilvl="0" w:tplc="695A3058">
      <w:start w:val="1"/>
      <w:numFmt w:val="bullet"/>
      <w:lvlText w:val=""/>
      <w:lvlJc w:val="righ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7" w15:restartNumberingAfterBreak="0">
    <w:nsid w:val="7A4A36BF"/>
    <w:multiLevelType w:val="multilevel"/>
    <w:tmpl w:val="6F8E207C"/>
    <w:lvl w:ilvl="0">
      <w:start w:val="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B8B4A51"/>
    <w:multiLevelType w:val="hybridMultilevel"/>
    <w:tmpl w:val="AD56671E"/>
    <w:lvl w:ilvl="0" w:tplc="695A3058">
      <w:start w:val="1"/>
      <w:numFmt w:val="bullet"/>
      <w:lvlText w:val=""/>
      <w:lvlJc w:val="righ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9" w15:restartNumberingAfterBreak="0">
    <w:nsid w:val="7CE52635"/>
    <w:multiLevelType w:val="hybridMultilevel"/>
    <w:tmpl w:val="D182154C"/>
    <w:lvl w:ilvl="0" w:tplc="695A3058">
      <w:start w:val="1"/>
      <w:numFmt w:val="bullet"/>
      <w:lvlText w:val=""/>
      <w:lvlJc w:val="righ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num w:numId="1">
    <w:abstractNumId w:val="21"/>
  </w:num>
  <w:num w:numId="2">
    <w:abstractNumId w:val="10"/>
  </w:num>
  <w:num w:numId="3">
    <w:abstractNumId w:val="11"/>
  </w:num>
  <w:num w:numId="4">
    <w:abstractNumId w:val="12"/>
  </w:num>
  <w:num w:numId="5">
    <w:abstractNumId w:val="7"/>
  </w:num>
  <w:num w:numId="6">
    <w:abstractNumId w:val="13"/>
  </w:num>
  <w:num w:numId="7">
    <w:abstractNumId w:val="16"/>
  </w:num>
  <w:num w:numId="8">
    <w:abstractNumId w:val="23"/>
  </w:num>
  <w:num w:numId="9">
    <w:abstractNumId w:val="1"/>
  </w:num>
  <w:num w:numId="10">
    <w:abstractNumId w:val="3"/>
  </w:num>
  <w:num w:numId="11">
    <w:abstractNumId w:val="4"/>
  </w:num>
  <w:num w:numId="12">
    <w:abstractNumId w:val="6"/>
  </w:num>
  <w:num w:numId="13">
    <w:abstractNumId w:val="17"/>
  </w:num>
  <w:num w:numId="14">
    <w:abstractNumId w:val="2"/>
  </w:num>
  <w:num w:numId="15">
    <w:abstractNumId w:val="9"/>
  </w:num>
  <w:num w:numId="16">
    <w:abstractNumId w:val="8"/>
  </w:num>
  <w:num w:numId="17">
    <w:abstractNumId w:val="20"/>
  </w:num>
  <w:num w:numId="18">
    <w:abstractNumId w:val="26"/>
  </w:num>
  <w:num w:numId="19">
    <w:abstractNumId w:val="18"/>
  </w:num>
  <w:num w:numId="20">
    <w:abstractNumId w:val="22"/>
  </w:num>
  <w:num w:numId="21">
    <w:abstractNumId w:val="15"/>
  </w:num>
  <w:num w:numId="22">
    <w:abstractNumId w:val="28"/>
  </w:num>
  <w:num w:numId="23">
    <w:abstractNumId w:val="14"/>
  </w:num>
  <w:num w:numId="24">
    <w:abstractNumId w:val="19"/>
  </w:num>
  <w:num w:numId="25">
    <w:abstractNumId w:val="25"/>
  </w:num>
  <w:num w:numId="26">
    <w:abstractNumId w:val="24"/>
  </w:num>
  <w:num w:numId="27">
    <w:abstractNumId w:val="29"/>
  </w:num>
  <w:num w:numId="28">
    <w:abstractNumId w:val="5"/>
  </w:num>
  <w:num w:numId="29">
    <w:abstractNumId w:val="0"/>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B2"/>
    <w:rsid w:val="0000665E"/>
    <w:rsid w:val="00006A2D"/>
    <w:rsid w:val="0002011A"/>
    <w:rsid w:val="00021F9C"/>
    <w:rsid w:val="0002322E"/>
    <w:rsid w:val="0002514D"/>
    <w:rsid w:val="000321A7"/>
    <w:rsid w:val="000342B9"/>
    <w:rsid w:val="00037C23"/>
    <w:rsid w:val="0004257E"/>
    <w:rsid w:val="000514A9"/>
    <w:rsid w:val="000630D7"/>
    <w:rsid w:val="000654EC"/>
    <w:rsid w:val="000679D5"/>
    <w:rsid w:val="00071125"/>
    <w:rsid w:val="00071473"/>
    <w:rsid w:val="000730CC"/>
    <w:rsid w:val="00077B72"/>
    <w:rsid w:val="000B47CD"/>
    <w:rsid w:val="000B6DB3"/>
    <w:rsid w:val="000C11B9"/>
    <w:rsid w:val="000C5115"/>
    <w:rsid w:val="000D6223"/>
    <w:rsid w:val="000E1521"/>
    <w:rsid w:val="000E17DE"/>
    <w:rsid w:val="000E622C"/>
    <w:rsid w:val="000E70C4"/>
    <w:rsid w:val="000F57E9"/>
    <w:rsid w:val="0010641D"/>
    <w:rsid w:val="00111D06"/>
    <w:rsid w:val="0011767B"/>
    <w:rsid w:val="00121CB8"/>
    <w:rsid w:val="001273D9"/>
    <w:rsid w:val="00130631"/>
    <w:rsid w:val="00132614"/>
    <w:rsid w:val="001362C7"/>
    <w:rsid w:val="0014047C"/>
    <w:rsid w:val="001440D6"/>
    <w:rsid w:val="001464D4"/>
    <w:rsid w:val="001522FF"/>
    <w:rsid w:val="0015572F"/>
    <w:rsid w:val="001558A1"/>
    <w:rsid w:val="0016252C"/>
    <w:rsid w:val="001627DB"/>
    <w:rsid w:val="00163282"/>
    <w:rsid w:val="00165AF6"/>
    <w:rsid w:val="00170EC6"/>
    <w:rsid w:val="00176614"/>
    <w:rsid w:val="00177D92"/>
    <w:rsid w:val="00180B6D"/>
    <w:rsid w:val="0018113B"/>
    <w:rsid w:val="00186685"/>
    <w:rsid w:val="00191953"/>
    <w:rsid w:val="00192374"/>
    <w:rsid w:val="00193500"/>
    <w:rsid w:val="00194B0E"/>
    <w:rsid w:val="001A2D92"/>
    <w:rsid w:val="001A615F"/>
    <w:rsid w:val="001A64C7"/>
    <w:rsid w:val="001A64EC"/>
    <w:rsid w:val="001A78DB"/>
    <w:rsid w:val="001A7C8F"/>
    <w:rsid w:val="001B246D"/>
    <w:rsid w:val="001B32D6"/>
    <w:rsid w:val="001B673E"/>
    <w:rsid w:val="001B6A4F"/>
    <w:rsid w:val="001B73F6"/>
    <w:rsid w:val="001B77E3"/>
    <w:rsid w:val="001B782B"/>
    <w:rsid w:val="001C346C"/>
    <w:rsid w:val="001C53AD"/>
    <w:rsid w:val="001D0EFC"/>
    <w:rsid w:val="001D1CAC"/>
    <w:rsid w:val="001D243D"/>
    <w:rsid w:val="001D267C"/>
    <w:rsid w:val="001D3004"/>
    <w:rsid w:val="001D4247"/>
    <w:rsid w:val="001D5516"/>
    <w:rsid w:val="001D662F"/>
    <w:rsid w:val="001D75FC"/>
    <w:rsid w:val="001E2F44"/>
    <w:rsid w:val="001F3A62"/>
    <w:rsid w:val="001F79F0"/>
    <w:rsid w:val="0020031C"/>
    <w:rsid w:val="00203D78"/>
    <w:rsid w:val="0020429E"/>
    <w:rsid w:val="00206067"/>
    <w:rsid w:val="00206F27"/>
    <w:rsid w:val="0021050F"/>
    <w:rsid w:val="0021303E"/>
    <w:rsid w:val="00215A73"/>
    <w:rsid w:val="00216505"/>
    <w:rsid w:val="00217AA5"/>
    <w:rsid w:val="00233D45"/>
    <w:rsid w:val="00237A0F"/>
    <w:rsid w:val="00237DEC"/>
    <w:rsid w:val="00241C79"/>
    <w:rsid w:val="00244251"/>
    <w:rsid w:val="0024762C"/>
    <w:rsid w:val="00250659"/>
    <w:rsid w:val="00251723"/>
    <w:rsid w:val="0025415D"/>
    <w:rsid w:val="002607D5"/>
    <w:rsid w:val="00270FA4"/>
    <w:rsid w:val="00286B3E"/>
    <w:rsid w:val="00291206"/>
    <w:rsid w:val="0029247C"/>
    <w:rsid w:val="00292577"/>
    <w:rsid w:val="00294E34"/>
    <w:rsid w:val="002B0CA7"/>
    <w:rsid w:val="002B317D"/>
    <w:rsid w:val="002B4714"/>
    <w:rsid w:val="002C3545"/>
    <w:rsid w:val="002C460B"/>
    <w:rsid w:val="002C4F3F"/>
    <w:rsid w:val="002D430D"/>
    <w:rsid w:val="002D5C1A"/>
    <w:rsid w:val="002E24C4"/>
    <w:rsid w:val="002E316E"/>
    <w:rsid w:val="002E35B1"/>
    <w:rsid w:val="002E3678"/>
    <w:rsid w:val="002E5E4C"/>
    <w:rsid w:val="002E7362"/>
    <w:rsid w:val="003021C1"/>
    <w:rsid w:val="0030527A"/>
    <w:rsid w:val="00306104"/>
    <w:rsid w:val="00306B4F"/>
    <w:rsid w:val="00310A10"/>
    <w:rsid w:val="0031204C"/>
    <w:rsid w:val="00320859"/>
    <w:rsid w:val="00321E7A"/>
    <w:rsid w:val="00327FC0"/>
    <w:rsid w:val="00331FDB"/>
    <w:rsid w:val="00336465"/>
    <w:rsid w:val="0034371F"/>
    <w:rsid w:val="0034439F"/>
    <w:rsid w:val="003451B3"/>
    <w:rsid w:val="00354FB2"/>
    <w:rsid w:val="0036073F"/>
    <w:rsid w:val="003612DA"/>
    <w:rsid w:val="003648F9"/>
    <w:rsid w:val="00365F47"/>
    <w:rsid w:val="00375F2B"/>
    <w:rsid w:val="00376176"/>
    <w:rsid w:val="003830F5"/>
    <w:rsid w:val="003842FB"/>
    <w:rsid w:val="00392D08"/>
    <w:rsid w:val="003960FA"/>
    <w:rsid w:val="00397B09"/>
    <w:rsid w:val="003A12A5"/>
    <w:rsid w:val="003A1966"/>
    <w:rsid w:val="003A3D1F"/>
    <w:rsid w:val="003A5784"/>
    <w:rsid w:val="003B3A8C"/>
    <w:rsid w:val="003B5FA9"/>
    <w:rsid w:val="003C59FF"/>
    <w:rsid w:val="003C5AFF"/>
    <w:rsid w:val="003C6232"/>
    <w:rsid w:val="003D14F7"/>
    <w:rsid w:val="003D27B3"/>
    <w:rsid w:val="003D5295"/>
    <w:rsid w:val="003D76B5"/>
    <w:rsid w:val="003E0050"/>
    <w:rsid w:val="003E1FE8"/>
    <w:rsid w:val="003E4037"/>
    <w:rsid w:val="003E51A1"/>
    <w:rsid w:val="003E5AC6"/>
    <w:rsid w:val="003F0C08"/>
    <w:rsid w:val="00400B35"/>
    <w:rsid w:val="00402967"/>
    <w:rsid w:val="00404D94"/>
    <w:rsid w:val="00411763"/>
    <w:rsid w:val="00412BC5"/>
    <w:rsid w:val="004145B6"/>
    <w:rsid w:val="0041723E"/>
    <w:rsid w:val="0041746F"/>
    <w:rsid w:val="004204B6"/>
    <w:rsid w:val="00422C98"/>
    <w:rsid w:val="004238C2"/>
    <w:rsid w:val="00424715"/>
    <w:rsid w:val="00435359"/>
    <w:rsid w:val="00440249"/>
    <w:rsid w:val="0044409F"/>
    <w:rsid w:val="00444C94"/>
    <w:rsid w:val="004513FF"/>
    <w:rsid w:val="00453FD8"/>
    <w:rsid w:val="00457357"/>
    <w:rsid w:val="00462CDF"/>
    <w:rsid w:val="004644D8"/>
    <w:rsid w:val="00466F98"/>
    <w:rsid w:val="004714BC"/>
    <w:rsid w:val="0048515F"/>
    <w:rsid w:val="004911BB"/>
    <w:rsid w:val="00492107"/>
    <w:rsid w:val="004A2844"/>
    <w:rsid w:val="004A6B2F"/>
    <w:rsid w:val="004B0E9B"/>
    <w:rsid w:val="004B1E73"/>
    <w:rsid w:val="004B3F68"/>
    <w:rsid w:val="004B56AD"/>
    <w:rsid w:val="004B7B8E"/>
    <w:rsid w:val="004C4A04"/>
    <w:rsid w:val="004C51F8"/>
    <w:rsid w:val="004C52D7"/>
    <w:rsid w:val="004D0A5B"/>
    <w:rsid w:val="004D0F58"/>
    <w:rsid w:val="004D3BEE"/>
    <w:rsid w:val="004D3DC9"/>
    <w:rsid w:val="004D437A"/>
    <w:rsid w:val="004D4657"/>
    <w:rsid w:val="004E3809"/>
    <w:rsid w:val="004E7CAF"/>
    <w:rsid w:val="004F39A0"/>
    <w:rsid w:val="0050380F"/>
    <w:rsid w:val="0050388F"/>
    <w:rsid w:val="00503A5C"/>
    <w:rsid w:val="00507DD6"/>
    <w:rsid w:val="00511746"/>
    <w:rsid w:val="005120F2"/>
    <w:rsid w:val="0051270F"/>
    <w:rsid w:val="00530720"/>
    <w:rsid w:val="005309C0"/>
    <w:rsid w:val="005431FD"/>
    <w:rsid w:val="00544242"/>
    <w:rsid w:val="00551698"/>
    <w:rsid w:val="00553DE8"/>
    <w:rsid w:val="00556DCB"/>
    <w:rsid w:val="00556EB1"/>
    <w:rsid w:val="00561F0D"/>
    <w:rsid w:val="005703D9"/>
    <w:rsid w:val="00582320"/>
    <w:rsid w:val="00586780"/>
    <w:rsid w:val="00596ABA"/>
    <w:rsid w:val="005A3F69"/>
    <w:rsid w:val="005A7642"/>
    <w:rsid w:val="005B31F7"/>
    <w:rsid w:val="005B745B"/>
    <w:rsid w:val="005C1C9B"/>
    <w:rsid w:val="005C316B"/>
    <w:rsid w:val="005C5A7C"/>
    <w:rsid w:val="005C5FFD"/>
    <w:rsid w:val="005C6CC0"/>
    <w:rsid w:val="005D1E9D"/>
    <w:rsid w:val="005D6F69"/>
    <w:rsid w:val="005E19AB"/>
    <w:rsid w:val="005E299D"/>
    <w:rsid w:val="005E3A00"/>
    <w:rsid w:val="005E4014"/>
    <w:rsid w:val="005E5E1E"/>
    <w:rsid w:val="005F16E6"/>
    <w:rsid w:val="005F2D1C"/>
    <w:rsid w:val="005F7BAC"/>
    <w:rsid w:val="00600795"/>
    <w:rsid w:val="0060573B"/>
    <w:rsid w:val="00623F76"/>
    <w:rsid w:val="006345D9"/>
    <w:rsid w:val="006415DE"/>
    <w:rsid w:val="006428AB"/>
    <w:rsid w:val="0064735E"/>
    <w:rsid w:val="00651925"/>
    <w:rsid w:val="0065274B"/>
    <w:rsid w:val="006565B7"/>
    <w:rsid w:val="0066459C"/>
    <w:rsid w:val="00667D16"/>
    <w:rsid w:val="00671A3A"/>
    <w:rsid w:val="00676911"/>
    <w:rsid w:val="00677850"/>
    <w:rsid w:val="0068626E"/>
    <w:rsid w:val="00690B85"/>
    <w:rsid w:val="00691169"/>
    <w:rsid w:val="00691F46"/>
    <w:rsid w:val="00695F33"/>
    <w:rsid w:val="00697B9B"/>
    <w:rsid w:val="006A03A2"/>
    <w:rsid w:val="006A411B"/>
    <w:rsid w:val="006A5BBC"/>
    <w:rsid w:val="006A7342"/>
    <w:rsid w:val="006B1130"/>
    <w:rsid w:val="006B4D51"/>
    <w:rsid w:val="006B5FE0"/>
    <w:rsid w:val="006C3C69"/>
    <w:rsid w:val="006D2E7B"/>
    <w:rsid w:val="006D4F94"/>
    <w:rsid w:val="006E43E3"/>
    <w:rsid w:val="006F12E5"/>
    <w:rsid w:val="00701D67"/>
    <w:rsid w:val="007138BA"/>
    <w:rsid w:val="0071584C"/>
    <w:rsid w:val="00716ACC"/>
    <w:rsid w:val="00721A1D"/>
    <w:rsid w:val="00722DCA"/>
    <w:rsid w:val="007262F8"/>
    <w:rsid w:val="007306D0"/>
    <w:rsid w:val="00731046"/>
    <w:rsid w:val="0073195D"/>
    <w:rsid w:val="00733754"/>
    <w:rsid w:val="0073418F"/>
    <w:rsid w:val="00743B09"/>
    <w:rsid w:val="00743DEE"/>
    <w:rsid w:val="00745A12"/>
    <w:rsid w:val="00745B48"/>
    <w:rsid w:val="00750BDA"/>
    <w:rsid w:val="00750FD1"/>
    <w:rsid w:val="007554DF"/>
    <w:rsid w:val="007612D5"/>
    <w:rsid w:val="0076317A"/>
    <w:rsid w:val="00763C0A"/>
    <w:rsid w:val="0076799F"/>
    <w:rsid w:val="0077175A"/>
    <w:rsid w:val="00771D1A"/>
    <w:rsid w:val="00773E56"/>
    <w:rsid w:val="00774B40"/>
    <w:rsid w:val="00781DB0"/>
    <w:rsid w:val="00785A6C"/>
    <w:rsid w:val="007913D0"/>
    <w:rsid w:val="00794345"/>
    <w:rsid w:val="00795650"/>
    <w:rsid w:val="00797812"/>
    <w:rsid w:val="007A0360"/>
    <w:rsid w:val="007A232C"/>
    <w:rsid w:val="007A3165"/>
    <w:rsid w:val="007B010D"/>
    <w:rsid w:val="007B49F1"/>
    <w:rsid w:val="007C6134"/>
    <w:rsid w:val="007C7FF1"/>
    <w:rsid w:val="007D200E"/>
    <w:rsid w:val="007D79E8"/>
    <w:rsid w:val="007E0D2E"/>
    <w:rsid w:val="007E20DB"/>
    <w:rsid w:val="007E3C8F"/>
    <w:rsid w:val="007E7174"/>
    <w:rsid w:val="007E79B9"/>
    <w:rsid w:val="008016D3"/>
    <w:rsid w:val="00811C32"/>
    <w:rsid w:val="00820306"/>
    <w:rsid w:val="0082445B"/>
    <w:rsid w:val="00825A5D"/>
    <w:rsid w:val="00827B26"/>
    <w:rsid w:val="00835C5D"/>
    <w:rsid w:val="00837EBE"/>
    <w:rsid w:val="008452AB"/>
    <w:rsid w:val="008551FB"/>
    <w:rsid w:val="00856732"/>
    <w:rsid w:val="008624C8"/>
    <w:rsid w:val="00871AEF"/>
    <w:rsid w:val="008833B0"/>
    <w:rsid w:val="008873B0"/>
    <w:rsid w:val="008875CE"/>
    <w:rsid w:val="0088762E"/>
    <w:rsid w:val="00893A27"/>
    <w:rsid w:val="008A28BB"/>
    <w:rsid w:val="008A2D13"/>
    <w:rsid w:val="008A6362"/>
    <w:rsid w:val="008A6D3F"/>
    <w:rsid w:val="008C3016"/>
    <w:rsid w:val="008C7C00"/>
    <w:rsid w:val="008D1662"/>
    <w:rsid w:val="008D4799"/>
    <w:rsid w:val="008E19AB"/>
    <w:rsid w:val="008E4A5C"/>
    <w:rsid w:val="008E4C58"/>
    <w:rsid w:val="008E5DEB"/>
    <w:rsid w:val="008E6244"/>
    <w:rsid w:val="008F058B"/>
    <w:rsid w:val="008F2619"/>
    <w:rsid w:val="008F3F93"/>
    <w:rsid w:val="00900198"/>
    <w:rsid w:val="00900C97"/>
    <w:rsid w:val="009016EE"/>
    <w:rsid w:val="009068AA"/>
    <w:rsid w:val="00911FFF"/>
    <w:rsid w:val="00914DE1"/>
    <w:rsid w:val="0093600A"/>
    <w:rsid w:val="009410DC"/>
    <w:rsid w:val="009438B2"/>
    <w:rsid w:val="009500C5"/>
    <w:rsid w:val="009564A4"/>
    <w:rsid w:val="00957F55"/>
    <w:rsid w:val="009623FB"/>
    <w:rsid w:val="00962B72"/>
    <w:rsid w:val="00974961"/>
    <w:rsid w:val="00974CAD"/>
    <w:rsid w:val="009847A3"/>
    <w:rsid w:val="00984D86"/>
    <w:rsid w:val="00985698"/>
    <w:rsid w:val="00985BE4"/>
    <w:rsid w:val="009876FB"/>
    <w:rsid w:val="00991625"/>
    <w:rsid w:val="009A6395"/>
    <w:rsid w:val="009A7C88"/>
    <w:rsid w:val="009B7D8E"/>
    <w:rsid w:val="009C3E93"/>
    <w:rsid w:val="009C528D"/>
    <w:rsid w:val="009C6247"/>
    <w:rsid w:val="009D51D8"/>
    <w:rsid w:val="009E0FDB"/>
    <w:rsid w:val="009E40B8"/>
    <w:rsid w:val="009E5180"/>
    <w:rsid w:val="009E52ED"/>
    <w:rsid w:val="009E706C"/>
    <w:rsid w:val="009F053C"/>
    <w:rsid w:val="009F248C"/>
    <w:rsid w:val="009F7595"/>
    <w:rsid w:val="009F7EE1"/>
    <w:rsid w:val="00A004FB"/>
    <w:rsid w:val="00A0119D"/>
    <w:rsid w:val="00A028FC"/>
    <w:rsid w:val="00A03B9F"/>
    <w:rsid w:val="00A10FB7"/>
    <w:rsid w:val="00A276E9"/>
    <w:rsid w:val="00A31A89"/>
    <w:rsid w:val="00A34CBE"/>
    <w:rsid w:val="00A362D9"/>
    <w:rsid w:val="00A41C67"/>
    <w:rsid w:val="00A52098"/>
    <w:rsid w:val="00A53129"/>
    <w:rsid w:val="00A53719"/>
    <w:rsid w:val="00A62D2A"/>
    <w:rsid w:val="00A66420"/>
    <w:rsid w:val="00A67C55"/>
    <w:rsid w:val="00A75BC7"/>
    <w:rsid w:val="00A75C0D"/>
    <w:rsid w:val="00A80030"/>
    <w:rsid w:val="00A80F1A"/>
    <w:rsid w:val="00A8291D"/>
    <w:rsid w:val="00A83626"/>
    <w:rsid w:val="00AA7291"/>
    <w:rsid w:val="00AB0EA5"/>
    <w:rsid w:val="00AB1CBF"/>
    <w:rsid w:val="00AC4F87"/>
    <w:rsid w:val="00AC4FBE"/>
    <w:rsid w:val="00AC7460"/>
    <w:rsid w:val="00AD202D"/>
    <w:rsid w:val="00AD3548"/>
    <w:rsid w:val="00AD4656"/>
    <w:rsid w:val="00AD5566"/>
    <w:rsid w:val="00AE0660"/>
    <w:rsid w:val="00AF1B7D"/>
    <w:rsid w:val="00B00875"/>
    <w:rsid w:val="00B027F5"/>
    <w:rsid w:val="00B12007"/>
    <w:rsid w:val="00B14676"/>
    <w:rsid w:val="00B165BA"/>
    <w:rsid w:val="00B22E51"/>
    <w:rsid w:val="00B26499"/>
    <w:rsid w:val="00B27917"/>
    <w:rsid w:val="00B4197A"/>
    <w:rsid w:val="00B41AC4"/>
    <w:rsid w:val="00B4282A"/>
    <w:rsid w:val="00B44A8D"/>
    <w:rsid w:val="00B45CA8"/>
    <w:rsid w:val="00B46625"/>
    <w:rsid w:val="00B522A6"/>
    <w:rsid w:val="00B55C05"/>
    <w:rsid w:val="00B607EA"/>
    <w:rsid w:val="00B60924"/>
    <w:rsid w:val="00B710E1"/>
    <w:rsid w:val="00B74301"/>
    <w:rsid w:val="00B82FCE"/>
    <w:rsid w:val="00B90562"/>
    <w:rsid w:val="00B95B83"/>
    <w:rsid w:val="00BA0B61"/>
    <w:rsid w:val="00BA0D76"/>
    <w:rsid w:val="00BA3D78"/>
    <w:rsid w:val="00BB531D"/>
    <w:rsid w:val="00BC140D"/>
    <w:rsid w:val="00BC17BE"/>
    <w:rsid w:val="00BC6D71"/>
    <w:rsid w:val="00BE730B"/>
    <w:rsid w:val="00BF0B39"/>
    <w:rsid w:val="00BF20F2"/>
    <w:rsid w:val="00BF3EFA"/>
    <w:rsid w:val="00BF4D2C"/>
    <w:rsid w:val="00BF582C"/>
    <w:rsid w:val="00BF6665"/>
    <w:rsid w:val="00C02E7B"/>
    <w:rsid w:val="00C066DE"/>
    <w:rsid w:val="00C0705D"/>
    <w:rsid w:val="00C12FCB"/>
    <w:rsid w:val="00C15824"/>
    <w:rsid w:val="00C176A2"/>
    <w:rsid w:val="00C17B61"/>
    <w:rsid w:val="00C229D5"/>
    <w:rsid w:val="00C24FD4"/>
    <w:rsid w:val="00C262BA"/>
    <w:rsid w:val="00C3361F"/>
    <w:rsid w:val="00C36FAA"/>
    <w:rsid w:val="00C378BB"/>
    <w:rsid w:val="00C4402E"/>
    <w:rsid w:val="00C55362"/>
    <w:rsid w:val="00C57C25"/>
    <w:rsid w:val="00C6282E"/>
    <w:rsid w:val="00C676CD"/>
    <w:rsid w:val="00C67A70"/>
    <w:rsid w:val="00C721BF"/>
    <w:rsid w:val="00C767A9"/>
    <w:rsid w:val="00C81CEE"/>
    <w:rsid w:val="00C833C9"/>
    <w:rsid w:val="00C86F8D"/>
    <w:rsid w:val="00C97BDF"/>
    <w:rsid w:val="00CA000E"/>
    <w:rsid w:val="00CA1F01"/>
    <w:rsid w:val="00CA4667"/>
    <w:rsid w:val="00CA5165"/>
    <w:rsid w:val="00CB6F94"/>
    <w:rsid w:val="00CC032F"/>
    <w:rsid w:val="00CC1DDB"/>
    <w:rsid w:val="00CC30B3"/>
    <w:rsid w:val="00CC33FA"/>
    <w:rsid w:val="00CC6D06"/>
    <w:rsid w:val="00CC7BC2"/>
    <w:rsid w:val="00CD17C5"/>
    <w:rsid w:val="00CD2767"/>
    <w:rsid w:val="00CD2E22"/>
    <w:rsid w:val="00CD3A7D"/>
    <w:rsid w:val="00CD3C6B"/>
    <w:rsid w:val="00CE3730"/>
    <w:rsid w:val="00CE6E49"/>
    <w:rsid w:val="00CE74EF"/>
    <w:rsid w:val="00CF2CF1"/>
    <w:rsid w:val="00D0033F"/>
    <w:rsid w:val="00D068A5"/>
    <w:rsid w:val="00D12509"/>
    <w:rsid w:val="00D13E8D"/>
    <w:rsid w:val="00D17055"/>
    <w:rsid w:val="00D17A1D"/>
    <w:rsid w:val="00D21273"/>
    <w:rsid w:val="00D22255"/>
    <w:rsid w:val="00D22578"/>
    <w:rsid w:val="00D26BFB"/>
    <w:rsid w:val="00D27B39"/>
    <w:rsid w:val="00D32BE8"/>
    <w:rsid w:val="00D354E2"/>
    <w:rsid w:val="00D36FC6"/>
    <w:rsid w:val="00D406AB"/>
    <w:rsid w:val="00D41A13"/>
    <w:rsid w:val="00D42CEC"/>
    <w:rsid w:val="00D508A8"/>
    <w:rsid w:val="00D50FEA"/>
    <w:rsid w:val="00D512AD"/>
    <w:rsid w:val="00D52E03"/>
    <w:rsid w:val="00D5595B"/>
    <w:rsid w:val="00D6333F"/>
    <w:rsid w:val="00D6426D"/>
    <w:rsid w:val="00D842F7"/>
    <w:rsid w:val="00D872FA"/>
    <w:rsid w:val="00D874DE"/>
    <w:rsid w:val="00D904D1"/>
    <w:rsid w:val="00D942CC"/>
    <w:rsid w:val="00DA25DC"/>
    <w:rsid w:val="00DB5AD0"/>
    <w:rsid w:val="00DB6560"/>
    <w:rsid w:val="00DC7929"/>
    <w:rsid w:val="00DD0151"/>
    <w:rsid w:val="00DD330A"/>
    <w:rsid w:val="00DD4011"/>
    <w:rsid w:val="00DD4E2E"/>
    <w:rsid w:val="00DD6092"/>
    <w:rsid w:val="00DE0694"/>
    <w:rsid w:val="00DE464B"/>
    <w:rsid w:val="00DF14B0"/>
    <w:rsid w:val="00DF3823"/>
    <w:rsid w:val="00E03856"/>
    <w:rsid w:val="00E10074"/>
    <w:rsid w:val="00E12131"/>
    <w:rsid w:val="00E12ED5"/>
    <w:rsid w:val="00E14A2F"/>
    <w:rsid w:val="00E17FA7"/>
    <w:rsid w:val="00E205CE"/>
    <w:rsid w:val="00E20655"/>
    <w:rsid w:val="00E20DBC"/>
    <w:rsid w:val="00E218BC"/>
    <w:rsid w:val="00E27A01"/>
    <w:rsid w:val="00E4165F"/>
    <w:rsid w:val="00E43435"/>
    <w:rsid w:val="00E44572"/>
    <w:rsid w:val="00E5126F"/>
    <w:rsid w:val="00E51F89"/>
    <w:rsid w:val="00E55623"/>
    <w:rsid w:val="00E57701"/>
    <w:rsid w:val="00E60EDA"/>
    <w:rsid w:val="00E62BFD"/>
    <w:rsid w:val="00E671E0"/>
    <w:rsid w:val="00E67E42"/>
    <w:rsid w:val="00E7284B"/>
    <w:rsid w:val="00E81103"/>
    <w:rsid w:val="00E87239"/>
    <w:rsid w:val="00E923BC"/>
    <w:rsid w:val="00E9354C"/>
    <w:rsid w:val="00E9553B"/>
    <w:rsid w:val="00E97959"/>
    <w:rsid w:val="00EA16FF"/>
    <w:rsid w:val="00EA5601"/>
    <w:rsid w:val="00EA7797"/>
    <w:rsid w:val="00EA7FC1"/>
    <w:rsid w:val="00EB1CBB"/>
    <w:rsid w:val="00EB2F72"/>
    <w:rsid w:val="00EB341D"/>
    <w:rsid w:val="00EB4D0C"/>
    <w:rsid w:val="00EB7DAA"/>
    <w:rsid w:val="00EC07D6"/>
    <w:rsid w:val="00EC290F"/>
    <w:rsid w:val="00EC2A28"/>
    <w:rsid w:val="00EC4858"/>
    <w:rsid w:val="00EC5448"/>
    <w:rsid w:val="00ED2D27"/>
    <w:rsid w:val="00ED3EB3"/>
    <w:rsid w:val="00ED749D"/>
    <w:rsid w:val="00ED74FC"/>
    <w:rsid w:val="00EE09D0"/>
    <w:rsid w:val="00EE0F02"/>
    <w:rsid w:val="00EE13A7"/>
    <w:rsid w:val="00EE32B9"/>
    <w:rsid w:val="00EE40E5"/>
    <w:rsid w:val="00EE7998"/>
    <w:rsid w:val="00EF2114"/>
    <w:rsid w:val="00EF56E8"/>
    <w:rsid w:val="00EF6DB7"/>
    <w:rsid w:val="00F010C2"/>
    <w:rsid w:val="00F03AD3"/>
    <w:rsid w:val="00F1019E"/>
    <w:rsid w:val="00F13AA3"/>
    <w:rsid w:val="00F22179"/>
    <w:rsid w:val="00F2349B"/>
    <w:rsid w:val="00F24244"/>
    <w:rsid w:val="00F30BE7"/>
    <w:rsid w:val="00F35575"/>
    <w:rsid w:val="00F35E52"/>
    <w:rsid w:val="00F360C9"/>
    <w:rsid w:val="00F37E05"/>
    <w:rsid w:val="00F43133"/>
    <w:rsid w:val="00F449D5"/>
    <w:rsid w:val="00F47B92"/>
    <w:rsid w:val="00F47F6D"/>
    <w:rsid w:val="00F51042"/>
    <w:rsid w:val="00F5224C"/>
    <w:rsid w:val="00F61F35"/>
    <w:rsid w:val="00F67E52"/>
    <w:rsid w:val="00F77A27"/>
    <w:rsid w:val="00F8324C"/>
    <w:rsid w:val="00F83A59"/>
    <w:rsid w:val="00F847FD"/>
    <w:rsid w:val="00F90857"/>
    <w:rsid w:val="00F92734"/>
    <w:rsid w:val="00F93575"/>
    <w:rsid w:val="00F973D7"/>
    <w:rsid w:val="00FA0D17"/>
    <w:rsid w:val="00FA1B14"/>
    <w:rsid w:val="00FA4A0F"/>
    <w:rsid w:val="00FC7EE8"/>
    <w:rsid w:val="00FD2712"/>
    <w:rsid w:val="00FD5289"/>
    <w:rsid w:val="00FD5A24"/>
    <w:rsid w:val="00FD79CF"/>
    <w:rsid w:val="00FD7C18"/>
    <w:rsid w:val="00FE40B0"/>
    <w:rsid w:val="00FF3C3F"/>
    <w:rsid w:val="00FF6FD1"/>
    <w:rsid w:val="00FF7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63AA"/>
  <w15:chartTrackingRefBased/>
  <w15:docId w15:val="{7D238149-C163-416D-A1B5-35D22BD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2D7"/>
  </w:style>
  <w:style w:type="paragraph" w:styleId="1">
    <w:name w:val="heading 1"/>
    <w:basedOn w:val="a"/>
    <w:next w:val="a"/>
    <w:link w:val="1Char"/>
    <w:uiPriority w:val="9"/>
    <w:qFormat/>
    <w:rsid w:val="004C5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31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630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52D7"/>
    <w:rPr>
      <w:rFonts w:asciiTheme="majorHAnsi" w:eastAsiaTheme="majorEastAsia" w:hAnsiTheme="majorHAnsi" w:cstheme="majorBidi"/>
      <w:color w:val="2F5496" w:themeColor="accent1" w:themeShade="BF"/>
      <w:sz w:val="32"/>
      <w:szCs w:val="32"/>
    </w:rPr>
  </w:style>
  <w:style w:type="paragraph" w:customStyle="1" w:styleId="Default">
    <w:name w:val="Default"/>
    <w:rsid w:val="004C52D7"/>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4C52D7"/>
    <w:pPr>
      <w:tabs>
        <w:tab w:val="center" w:pos="4153"/>
        <w:tab w:val="right" w:pos="8306"/>
      </w:tabs>
      <w:spacing w:after="0" w:line="240" w:lineRule="auto"/>
    </w:pPr>
  </w:style>
  <w:style w:type="character" w:customStyle="1" w:styleId="Char">
    <w:name w:val="Κεφαλίδα Char"/>
    <w:basedOn w:val="a0"/>
    <w:link w:val="a3"/>
    <w:uiPriority w:val="99"/>
    <w:rsid w:val="004C52D7"/>
  </w:style>
  <w:style w:type="paragraph" w:styleId="a4">
    <w:name w:val="footer"/>
    <w:basedOn w:val="a"/>
    <w:link w:val="Char0"/>
    <w:uiPriority w:val="99"/>
    <w:unhideWhenUsed/>
    <w:rsid w:val="004C52D7"/>
    <w:pPr>
      <w:tabs>
        <w:tab w:val="center" w:pos="4153"/>
        <w:tab w:val="right" w:pos="8306"/>
      </w:tabs>
      <w:spacing w:after="0" w:line="240" w:lineRule="auto"/>
    </w:pPr>
  </w:style>
  <w:style w:type="character" w:customStyle="1" w:styleId="Char0">
    <w:name w:val="Υποσέλιδο Char"/>
    <w:basedOn w:val="a0"/>
    <w:link w:val="a4"/>
    <w:uiPriority w:val="99"/>
    <w:rsid w:val="004C52D7"/>
  </w:style>
  <w:style w:type="character" w:customStyle="1" w:styleId="2Char">
    <w:name w:val="Επικεφαλίδα 2 Char"/>
    <w:basedOn w:val="a0"/>
    <w:link w:val="2"/>
    <w:uiPriority w:val="9"/>
    <w:rsid w:val="0073195D"/>
    <w:rPr>
      <w:rFonts w:asciiTheme="majorHAnsi" w:eastAsiaTheme="majorEastAsia" w:hAnsiTheme="majorHAnsi" w:cstheme="majorBidi"/>
      <w:color w:val="2F5496" w:themeColor="accent1" w:themeShade="BF"/>
      <w:sz w:val="26"/>
      <w:szCs w:val="26"/>
    </w:rPr>
  </w:style>
  <w:style w:type="paragraph" w:styleId="a5">
    <w:name w:val="List Paragraph"/>
    <w:basedOn w:val="a"/>
    <w:uiPriority w:val="34"/>
    <w:qFormat/>
    <w:rsid w:val="00ED74FC"/>
    <w:pPr>
      <w:spacing w:after="200" w:line="276" w:lineRule="auto"/>
      <w:ind w:left="720"/>
      <w:contextualSpacing/>
    </w:pPr>
    <w:rPr>
      <w:lang w:val="en-US"/>
    </w:rPr>
  </w:style>
  <w:style w:type="character" w:styleId="a6">
    <w:name w:val="Strong"/>
    <w:basedOn w:val="a0"/>
    <w:uiPriority w:val="22"/>
    <w:qFormat/>
    <w:rsid w:val="00ED74FC"/>
    <w:rPr>
      <w:b/>
      <w:bCs/>
    </w:rPr>
  </w:style>
  <w:style w:type="paragraph" w:styleId="a7">
    <w:name w:val="footnote text"/>
    <w:basedOn w:val="a"/>
    <w:link w:val="Char1"/>
    <w:uiPriority w:val="99"/>
    <w:unhideWhenUsed/>
    <w:rsid w:val="002E5E4C"/>
    <w:pPr>
      <w:spacing w:after="0" w:line="240" w:lineRule="auto"/>
    </w:pPr>
    <w:rPr>
      <w:sz w:val="20"/>
      <w:szCs w:val="20"/>
    </w:rPr>
  </w:style>
  <w:style w:type="character" w:customStyle="1" w:styleId="Char1">
    <w:name w:val="Κείμενο υποσημείωσης Char"/>
    <w:basedOn w:val="a0"/>
    <w:link w:val="a7"/>
    <w:uiPriority w:val="99"/>
    <w:rsid w:val="002E5E4C"/>
    <w:rPr>
      <w:sz w:val="20"/>
      <w:szCs w:val="20"/>
    </w:rPr>
  </w:style>
  <w:style w:type="character" w:styleId="a8">
    <w:name w:val="footnote reference"/>
    <w:basedOn w:val="a0"/>
    <w:uiPriority w:val="99"/>
    <w:semiHidden/>
    <w:unhideWhenUsed/>
    <w:rsid w:val="002E5E4C"/>
    <w:rPr>
      <w:vertAlign w:val="superscript"/>
    </w:rPr>
  </w:style>
  <w:style w:type="table" w:styleId="6">
    <w:name w:val="Grid Table 6 Colorful"/>
    <w:basedOn w:val="a1"/>
    <w:uiPriority w:val="51"/>
    <w:rsid w:val="001A7C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A7C8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
    <w:name w:val="Hyperlink"/>
    <w:basedOn w:val="a0"/>
    <w:uiPriority w:val="99"/>
    <w:unhideWhenUsed/>
    <w:rsid w:val="00B41AC4"/>
    <w:rPr>
      <w:color w:val="0563C1" w:themeColor="hyperlink"/>
      <w:u w:val="single"/>
    </w:rPr>
  </w:style>
  <w:style w:type="character" w:customStyle="1" w:styleId="10">
    <w:name w:val="Ανεπίλυτη αναφορά1"/>
    <w:basedOn w:val="a0"/>
    <w:uiPriority w:val="99"/>
    <w:semiHidden/>
    <w:unhideWhenUsed/>
    <w:rsid w:val="00B41AC4"/>
    <w:rPr>
      <w:color w:val="808080"/>
      <w:shd w:val="clear" w:color="auto" w:fill="E6E6E6"/>
    </w:rPr>
  </w:style>
  <w:style w:type="character" w:customStyle="1" w:styleId="3Char">
    <w:name w:val="Επικεφαλίδα 3 Char"/>
    <w:basedOn w:val="a0"/>
    <w:link w:val="3"/>
    <w:uiPriority w:val="9"/>
    <w:rsid w:val="000630D7"/>
    <w:rPr>
      <w:rFonts w:asciiTheme="majorHAnsi" w:eastAsiaTheme="majorEastAsia" w:hAnsiTheme="majorHAnsi" w:cstheme="majorBidi"/>
      <w:color w:val="1F3763" w:themeColor="accent1" w:themeShade="7F"/>
      <w:sz w:val="24"/>
      <w:szCs w:val="24"/>
    </w:rPr>
  </w:style>
  <w:style w:type="character" w:styleId="a9">
    <w:name w:val="Emphasis"/>
    <w:basedOn w:val="a0"/>
    <w:uiPriority w:val="20"/>
    <w:qFormat/>
    <w:rsid w:val="00EA7FC1"/>
    <w:rPr>
      <w:i/>
      <w:iCs/>
    </w:rPr>
  </w:style>
  <w:style w:type="paragraph" w:styleId="Web">
    <w:name w:val="Normal (Web)"/>
    <w:basedOn w:val="a"/>
    <w:uiPriority w:val="99"/>
    <w:unhideWhenUsed/>
    <w:rsid w:val="00511746"/>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aa">
    <w:name w:val="Table Grid"/>
    <w:basedOn w:val="a1"/>
    <w:uiPriority w:val="39"/>
    <w:rsid w:val="0073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6D4F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0">
    <w:name w:val="FollowedHyperlink"/>
    <w:basedOn w:val="a0"/>
    <w:uiPriority w:val="99"/>
    <w:semiHidden/>
    <w:unhideWhenUsed/>
    <w:rsid w:val="005F16E6"/>
    <w:rPr>
      <w:color w:val="954F72" w:themeColor="followedHyperlink"/>
      <w:u w:val="single"/>
    </w:rPr>
  </w:style>
  <w:style w:type="character" w:styleId="ab">
    <w:name w:val="annotation reference"/>
    <w:basedOn w:val="a0"/>
    <w:uiPriority w:val="99"/>
    <w:semiHidden/>
    <w:unhideWhenUsed/>
    <w:rsid w:val="00A80030"/>
    <w:rPr>
      <w:sz w:val="16"/>
      <w:szCs w:val="16"/>
    </w:rPr>
  </w:style>
  <w:style w:type="paragraph" w:styleId="ac">
    <w:name w:val="annotation text"/>
    <w:basedOn w:val="a"/>
    <w:link w:val="Char2"/>
    <w:uiPriority w:val="99"/>
    <w:semiHidden/>
    <w:unhideWhenUsed/>
    <w:rsid w:val="00A80030"/>
    <w:pPr>
      <w:spacing w:line="240" w:lineRule="auto"/>
    </w:pPr>
    <w:rPr>
      <w:sz w:val="20"/>
      <w:szCs w:val="20"/>
    </w:rPr>
  </w:style>
  <w:style w:type="character" w:customStyle="1" w:styleId="Char2">
    <w:name w:val="Κείμενο σχολίου Char"/>
    <w:basedOn w:val="a0"/>
    <w:link w:val="ac"/>
    <w:uiPriority w:val="99"/>
    <w:semiHidden/>
    <w:rsid w:val="00A80030"/>
    <w:rPr>
      <w:sz w:val="20"/>
      <w:szCs w:val="20"/>
    </w:rPr>
  </w:style>
  <w:style w:type="paragraph" w:styleId="ad">
    <w:name w:val="annotation subject"/>
    <w:basedOn w:val="ac"/>
    <w:next w:val="ac"/>
    <w:link w:val="Char3"/>
    <w:uiPriority w:val="99"/>
    <w:semiHidden/>
    <w:unhideWhenUsed/>
    <w:rsid w:val="00A80030"/>
    <w:rPr>
      <w:b/>
      <w:bCs/>
    </w:rPr>
  </w:style>
  <w:style w:type="character" w:customStyle="1" w:styleId="Char3">
    <w:name w:val="Θέμα σχολίου Char"/>
    <w:basedOn w:val="Char2"/>
    <w:link w:val="ad"/>
    <w:uiPriority w:val="99"/>
    <w:semiHidden/>
    <w:rsid w:val="00A80030"/>
    <w:rPr>
      <w:b/>
      <w:bCs/>
      <w:sz w:val="20"/>
      <w:szCs w:val="20"/>
    </w:rPr>
  </w:style>
  <w:style w:type="paragraph" w:styleId="ae">
    <w:name w:val="Balloon Text"/>
    <w:basedOn w:val="a"/>
    <w:link w:val="Char4"/>
    <w:uiPriority w:val="99"/>
    <w:semiHidden/>
    <w:unhideWhenUsed/>
    <w:rsid w:val="00A80030"/>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A80030"/>
    <w:rPr>
      <w:rFonts w:ascii="Segoe UI" w:hAnsi="Segoe UI" w:cs="Segoe UI"/>
      <w:sz w:val="18"/>
      <w:szCs w:val="18"/>
    </w:rPr>
  </w:style>
  <w:style w:type="table" w:styleId="4-2">
    <w:name w:val="Grid Table 4 Accent 2"/>
    <w:basedOn w:val="a1"/>
    <w:uiPriority w:val="49"/>
    <w:rsid w:val="006057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Ανεπίλυτη αναφορά2"/>
    <w:basedOn w:val="a0"/>
    <w:uiPriority w:val="99"/>
    <w:semiHidden/>
    <w:unhideWhenUsed/>
    <w:rsid w:val="00111D06"/>
    <w:rPr>
      <w:color w:val="808080"/>
      <w:shd w:val="clear" w:color="auto" w:fill="E6E6E6"/>
    </w:rPr>
  </w:style>
  <w:style w:type="character" w:customStyle="1" w:styleId="UnresolvedMention">
    <w:name w:val="Unresolved Mention"/>
    <w:basedOn w:val="a0"/>
    <w:uiPriority w:val="99"/>
    <w:semiHidden/>
    <w:unhideWhenUsed/>
    <w:rsid w:val="00FA0D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1014">
      <w:bodyDiv w:val="1"/>
      <w:marLeft w:val="0"/>
      <w:marRight w:val="0"/>
      <w:marTop w:val="0"/>
      <w:marBottom w:val="0"/>
      <w:divBdr>
        <w:top w:val="none" w:sz="0" w:space="0" w:color="auto"/>
        <w:left w:val="none" w:sz="0" w:space="0" w:color="auto"/>
        <w:bottom w:val="none" w:sz="0" w:space="0" w:color="auto"/>
        <w:right w:val="none" w:sz="0" w:space="0" w:color="auto"/>
      </w:divBdr>
      <w:divsChild>
        <w:div w:id="1409577354">
          <w:marLeft w:val="907"/>
          <w:marRight w:val="0"/>
          <w:marTop w:val="0"/>
          <w:marBottom w:val="0"/>
          <w:divBdr>
            <w:top w:val="none" w:sz="0" w:space="0" w:color="auto"/>
            <w:left w:val="none" w:sz="0" w:space="0" w:color="auto"/>
            <w:bottom w:val="none" w:sz="0" w:space="0" w:color="auto"/>
            <w:right w:val="none" w:sz="0" w:space="0" w:color="auto"/>
          </w:divBdr>
        </w:div>
        <w:div w:id="787547504">
          <w:marLeft w:val="907"/>
          <w:marRight w:val="0"/>
          <w:marTop w:val="0"/>
          <w:marBottom w:val="0"/>
          <w:divBdr>
            <w:top w:val="none" w:sz="0" w:space="0" w:color="auto"/>
            <w:left w:val="none" w:sz="0" w:space="0" w:color="auto"/>
            <w:bottom w:val="none" w:sz="0" w:space="0" w:color="auto"/>
            <w:right w:val="none" w:sz="0" w:space="0" w:color="auto"/>
          </w:divBdr>
        </w:div>
        <w:div w:id="1358504862">
          <w:marLeft w:val="907"/>
          <w:marRight w:val="0"/>
          <w:marTop w:val="0"/>
          <w:marBottom w:val="0"/>
          <w:divBdr>
            <w:top w:val="none" w:sz="0" w:space="0" w:color="auto"/>
            <w:left w:val="none" w:sz="0" w:space="0" w:color="auto"/>
            <w:bottom w:val="none" w:sz="0" w:space="0" w:color="auto"/>
            <w:right w:val="none" w:sz="0" w:space="0" w:color="auto"/>
          </w:divBdr>
        </w:div>
      </w:divsChild>
    </w:div>
    <w:div w:id="153643192">
      <w:bodyDiv w:val="1"/>
      <w:marLeft w:val="0"/>
      <w:marRight w:val="0"/>
      <w:marTop w:val="0"/>
      <w:marBottom w:val="0"/>
      <w:divBdr>
        <w:top w:val="none" w:sz="0" w:space="0" w:color="auto"/>
        <w:left w:val="none" w:sz="0" w:space="0" w:color="auto"/>
        <w:bottom w:val="none" w:sz="0" w:space="0" w:color="auto"/>
        <w:right w:val="none" w:sz="0" w:space="0" w:color="auto"/>
      </w:divBdr>
      <w:divsChild>
        <w:div w:id="2029597059">
          <w:marLeft w:val="547"/>
          <w:marRight w:val="0"/>
          <w:marTop w:val="0"/>
          <w:marBottom w:val="0"/>
          <w:divBdr>
            <w:top w:val="none" w:sz="0" w:space="0" w:color="auto"/>
            <w:left w:val="none" w:sz="0" w:space="0" w:color="auto"/>
            <w:bottom w:val="none" w:sz="0" w:space="0" w:color="auto"/>
            <w:right w:val="none" w:sz="0" w:space="0" w:color="auto"/>
          </w:divBdr>
        </w:div>
        <w:div w:id="1466897263">
          <w:marLeft w:val="547"/>
          <w:marRight w:val="0"/>
          <w:marTop w:val="0"/>
          <w:marBottom w:val="0"/>
          <w:divBdr>
            <w:top w:val="none" w:sz="0" w:space="0" w:color="auto"/>
            <w:left w:val="none" w:sz="0" w:space="0" w:color="auto"/>
            <w:bottom w:val="none" w:sz="0" w:space="0" w:color="auto"/>
            <w:right w:val="none" w:sz="0" w:space="0" w:color="auto"/>
          </w:divBdr>
        </w:div>
      </w:divsChild>
    </w:div>
    <w:div w:id="392892321">
      <w:bodyDiv w:val="1"/>
      <w:marLeft w:val="0"/>
      <w:marRight w:val="0"/>
      <w:marTop w:val="0"/>
      <w:marBottom w:val="0"/>
      <w:divBdr>
        <w:top w:val="none" w:sz="0" w:space="0" w:color="auto"/>
        <w:left w:val="none" w:sz="0" w:space="0" w:color="auto"/>
        <w:bottom w:val="none" w:sz="0" w:space="0" w:color="auto"/>
        <w:right w:val="none" w:sz="0" w:space="0" w:color="auto"/>
      </w:divBdr>
    </w:div>
    <w:div w:id="556280107">
      <w:bodyDiv w:val="1"/>
      <w:marLeft w:val="0"/>
      <w:marRight w:val="0"/>
      <w:marTop w:val="0"/>
      <w:marBottom w:val="0"/>
      <w:divBdr>
        <w:top w:val="none" w:sz="0" w:space="0" w:color="auto"/>
        <w:left w:val="none" w:sz="0" w:space="0" w:color="auto"/>
        <w:bottom w:val="none" w:sz="0" w:space="0" w:color="auto"/>
        <w:right w:val="none" w:sz="0" w:space="0" w:color="auto"/>
      </w:divBdr>
      <w:divsChild>
        <w:div w:id="578448135">
          <w:marLeft w:val="907"/>
          <w:marRight w:val="0"/>
          <w:marTop w:val="0"/>
          <w:marBottom w:val="0"/>
          <w:divBdr>
            <w:top w:val="none" w:sz="0" w:space="0" w:color="auto"/>
            <w:left w:val="none" w:sz="0" w:space="0" w:color="auto"/>
            <w:bottom w:val="none" w:sz="0" w:space="0" w:color="auto"/>
            <w:right w:val="none" w:sz="0" w:space="0" w:color="auto"/>
          </w:divBdr>
        </w:div>
      </w:divsChild>
    </w:div>
    <w:div w:id="767504148">
      <w:bodyDiv w:val="1"/>
      <w:marLeft w:val="0"/>
      <w:marRight w:val="0"/>
      <w:marTop w:val="0"/>
      <w:marBottom w:val="0"/>
      <w:divBdr>
        <w:top w:val="none" w:sz="0" w:space="0" w:color="auto"/>
        <w:left w:val="none" w:sz="0" w:space="0" w:color="auto"/>
        <w:bottom w:val="none" w:sz="0" w:space="0" w:color="auto"/>
        <w:right w:val="none" w:sz="0" w:space="0" w:color="auto"/>
      </w:divBdr>
      <w:divsChild>
        <w:div w:id="1837650153">
          <w:marLeft w:val="907"/>
          <w:marRight w:val="0"/>
          <w:marTop w:val="0"/>
          <w:marBottom w:val="0"/>
          <w:divBdr>
            <w:top w:val="none" w:sz="0" w:space="0" w:color="auto"/>
            <w:left w:val="none" w:sz="0" w:space="0" w:color="auto"/>
            <w:bottom w:val="none" w:sz="0" w:space="0" w:color="auto"/>
            <w:right w:val="none" w:sz="0" w:space="0" w:color="auto"/>
          </w:divBdr>
        </w:div>
        <w:div w:id="1451514671">
          <w:marLeft w:val="907"/>
          <w:marRight w:val="0"/>
          <w:marTop w:val="0"/>
          <w:marBottom w:val="0"/>
          <w:divBdr>
            <w:top w:val="none" w:sz="0" w:space="0" w:color="auto"/>
            <w:left w:val="none" w:sz="0" w:space="0" w:color="auto"/>
            <w:bottom w:val="none" w:sz="0" w:space="0" w:color="auto"/>
            <w:right w:val="none" w:sz="0" w:space="0" w:color="auto"/>
          </w:divBdr>
        </w:div>
      </w:divsChild>
    </w:div>
    <w:div w:id="872115930">
      <w:bodyDiv w:val="1"/>
      <w:marLeft w:val="0"/>
      <w:marRight w:val="0"/>
      <w:marTop w:val="0"/>
      <w:marBottom w:val="0"/>
      <w:divBdr>
        <w:top w:val="none" w:sz="0" w:space="0" w:color="auto"/>
        <w:left w:val="none" w:sz="0" w:space="0" w:color="auto"/>
        <w:bottom w:val="none" w:sz="0" w:space="0" w:color="auto"/>
        <w:right w:val="none" w:sz="0" w:space="0" w:color="auto"/>
      </w:divBdr>
      <w:divsChild>
        <w:div w:id="739982538">
          <w:marLeft w:val="0"/>
          <w:marRight w:val="0"/>
          <w:marTop w:val="0"/>
          <w:marBottom w:val="0"/>
          <w:divBdr>
            <w:top w:val="none" w:sz="0" w:space="0" w:color="auto"/>
            <w:left w:val="none" w:sz="0" w:space="0" w:color="auto"/>
            <w:bottom w:val="none" w:sz="0" w:space="0" w:color="auto"/>
            <w:right w:val="none" w:sz="0" w:space="0" w:color="auto"/>
          </w:divBdr>
          <w:divsChild>
            <w:div w:id="1869291016">
              <w:marLeft w:val="0"/>
              <w:marRight w:val="0"/>
              <w:marTop w:val="0"/>
              <w:marBottom w:val="0"/>
              <w:divBdr>
                <w:top w:val="none" w:sz="0" w:space="0" w:color="auto"/>
                <w:left w:val="none" w:sz="0" w:space="0" w:color="auto"/>
                <w:bottom w:val="none" w:sz="0" w:space="0" w:color="auto"/>
                <w:right w:val="none" w:sz="0" w:space="0" w:color="auto"/>
              </w:divBdr>
              <w:divsChild>
                <w:div w:id="1147431212">
                  <w:marLeft w:val="0"/>
                  <w:marRight w:val="0"/>
                  <w:marTop w:val="0"/>
                  <w:marBottom w:val="0"/>
                  <w:divBdr>
                    <w:top w:val="none" w:sz="0" w:space="0" w:color="auto"/>
                    <w:left w:val="none" w:sz="0" w:space="0" w:color="auto"/>
                    <w:bottom w:val="none" w:sz="0" w:space="0" w:color="auto"/>
                    <w:right w:val="none" w:sz="0" w:space="0" w:color="auto"/>
                  </w:divBdr>
                  <w:divsChild>
                    <w:div w:id="1637295415">
                      <w:marLeft w:val="0"/>
                      <w:marRight w:val="0"/>
                      <w:marTop w:val="0"/>
                      <w:marBottom w:val="0"/>
                      <w:divBdr>
                        <w:top w:val="none" w:sz="0" w:space="0" w:color="auto"/>
                        <w:left w:val="none" w:sz="0" w:space="0" w:color="auto"/>
                        <w:bottom w:val="none" w:sz="0" w:space="0" w:color="auto"/>
                        <w:right w:val="none" w:sz="0" w:space="0" w:color="auto"/>
                      </w:divBdr>
                      <w:divsChild>
                        <w:div w:id="424694145">
                          <w:marLeft w:val="0"/>
                          <w:marRight w:val="0"/>
                          <w:marTop w:val="0"/>
                          <w:marBottom w:val="0"/>
                          <w:divBdr>
                            <w:top w:val="none" w:sz="0" w:space="0" w:color="auto"/>
                            <w:left w:val="none" w:sz="0" w:space="0" w:color="auto"/>
                            <w:bottom w:val="none" w:sz="0" w:space="0" w:color="auto"/>
                            <w:right w:val="none" w:sz="0" w:space="0" w:color="auto"/>
                          </w:divBdr>
                          <w:divsChild>
                            <w:div w:id="1881556167">
                              <w:marLeft w:val="0"/>
                              <w:marRight w:val="0"/>
                              <w:marTop w:val="0"/>
                              <w:marBottom w:val="0"/>
                              <w:divBdr>
                                <w:top w:val="none" w:sz="0" w:space="0" w:color="auto"/>
                                <w:left w:val="none" w:sz="0" w:space="0" w:color="auto"/>
                                <w:bottom w:val="none" w:sz="0" w:space="0" w:color="auto"/>
                                <w:right w:val="none" w:sz="0" w:space="0" w:color="auto"/>
                              </w:divBdr>
                              <w:divsChild>
                                <w:div w:id="873734653">
                                  <w:marLeft w:val="0"/>
                                  <w:marRight w:val="0"/>
                                  <w:marTop w:val="0"/>
                                  <w:marBottom w:val="0"/>
                                  <w:divBdr>
                                    <w:top w:val="none" w:sz="0" w:space="0" w:color="auto"/>
                                    <w:left w:val="none" w:sz="0" w:space="0" w:color="auto"/>
                                    <w:bottom w:val="none" w:sz="0" w:space="0" w:color="auto"/>
                                    <w:right w:val="none" w:sz="0" w:space="0" w:color="auto"/>
                                  </w:divBdr>
                                  <w:divsChild>
                                    <w:div w:id="1371953453">
                                      <w:marLeft w:val="0"/>
                                      <w:marRight w:val="0"/>
                                      <w:marTop w:val="0"/>
                                      <w:marBottom w:val="0"/>
                                      <w:divBdr>
                                        <w:top w:val="none" w:sz="0" w:space="0" w:color="auto"/>
                                        <w:left w:val="none" w:sz="0" w:space="0" w:color="auto"/>
                                        <w:bottom w:val="none" w:sz="0" w:space="0" w:color="auto"/>
                                        <w:right w:val="none" w:sz="0" w:space="0" w:color="auto"/>
                                      </w:divBdr>
                                      <w:divsChild>
                                        <w:div w:id="411660191">
                                          <w:marLeft w:val="0"/>
                                          <w:marRight w:val="0"/>
                                          <w:marTop w:val="0"/>
                                          <w:marBottom w:val="0"/>
                                          <w:divBdr>
                                            <w:top w:val="none" w:sz="0" w:space="0" w:color="auto"/>
                                            <w:left w:val="none" w:sz="0" w:space="0" w:color="auto"/>
                                            <w:bottom w:val="none" w:sz="0" w:space="0" w:color="auto"/>
                                            <w:right w:val="none" w:sz="0" w:space="0" w:color="auto"/>
                                          </w:divBdr>
                                          <w:divsChild>
                                            <w:div w:id="1555697309">
                                              <w:marLeft w:val="0"/>
                                              <w:marRight w:val="0"/>
                                              <w:marTop w:val="0"/>
                                              <w:marBottom w:val="0"/>
                                              <w:divBdr>
                                                <w:top w:val="none" w:sz="0" w:space="0" w:color="auto"/>
                                                <w:left w:val="none" w:sz="0" w:space="0" w:color="auto"/>
                                                <w:bottom w:val="none" w:sz="0" w:space="0" w:color="auto"/>
                                                <w:right w:val="none" w:sz="0" w:space="0" w:color="auto"/>
                                              </w:divBdr>
                                              <w:divsChild>
                                                <w:div w:id="1445925274">
                                                  <w:marLeft w:val="0"/>
                                                  <w:marRight w:val="0"/>
                                                  <w:marTop w:val="0"/>
                                                  <w:marBottom w:val="0"/>
                                                  <w:divBdr>
                                                    <w:top w:val="none" w:sz="0" w:space="0" w:color="auto"/>
                                                    <w:left w:val="none" w:sz="0" w:space="0" w:color="auto"/>
                                                    <w:bottom w:val="none" w:sz="0" w:space="0" w:color="auto"/>
                                                    <w:right w:val="none" w:sz="0" w:space="0" w:color="auto"/>
                                                  </w:divBdr>
                                                  <w:divsChild>
                                                    <w:div w:id="1219508827">
                                                      <w:marLeft w:val="0"/>
                                                      <w:marRight w:val="0"/>
                                                      <w:marTop w:val="0"/>
                                                      <w:marBottom w:val="0"/>
                                                      <w:divBdr>
                                                        <w:top w:val="none" w:sz="0" w:space="0" w:color="auto"/>
                                                        <w:left w:val="none" w:sz="0" w:space="0" w:color="auto"/>
                                                        <w:bottom w:val="none" w:sz="0" w:space="0" w:color="auto"/>
                                                        <w:right w:val="none" w:sz="0" w:space="0" w:color="auto"/>
                                                      </w:divBdr>
                                                      <w:divsChild>
                                                        <w:div w:id="1075929290">
                                                          <w:marLeft w:val="0"/>
                                                          <w:marRight w:val="0"/>
                                                          <w:marTop w:val="450"/>
                                                          <w:marBottom w:val="450"/>
                                                          <w:divBdr>
                                                            <w:top w:val="none" w:sz="0" w:space="0" w:color="auto"/>
                                                            <w:left w:val="none" w:sz="0" w:space="0" w:color="auto"/>
                                                            <w:bottom w:val="none" w:sz="0" w:space="0" w:color="auto"/>
                                                            <w:right w:val="none" w:sz="0" w:space="0" w:color="auto"/>
                                                          </w:divBdr>
                                                          <w:divsChild>
                                                            <w:div w:id="472018787">
                                                              <w:marLeft w:val="0"/>
                                                              <w:marRight w:val="0"/>
                                                              <w:marTop w:val="0"/>
                                                              <w:marBottom w:val="0"/>
                                                              <w:divBdr>
                                                                <w:top w:val="none" w:sz="0" w:space="0" w:color="auto"/>
                                                                <w:left w:val="none" w:sz="0" w:space="0" w:color="auto"/>
                                                                <w:bottom w:val="none" w:sz="0" w:space="0" w:color="auto"/>
                                                                <w:right w:val="none" w:sz="0" w:space="0" w:color="auto"/>
                                                              </w:divBdr>
                                                              <w:divsChild>
                                                                <w:div w:id="1666321156">
                                                                  <w:marLeft w:val="0"/>
                                                                  <w:marRight w:val="0"/>
                                                                  <w:marTop w:val="450"/>
                                                                  <w:marBottom w:val="300"/>
                                                                  <w:divBdr>
                                                                    <w:top w:val="single" w:sz="6" w:space="0" w:color="992C2C"/>
                                                                    <w:left w:val="single" w:sz="6" w:space="11" w:color="992C2C"/>
                                                                    <w:bottom w:val="single" w:sz="6" w:space="0" w:color="992C2C"/>
                                                                    <w:right w:val="single" w:sz="6" w:space="11" w:color="992C2C"/>
                                                                  </w:divBdr>
                                                                  <w:divsChild>
                                                                    <w:div w:id="23527807">
                                                                      <w:marLeft w:val="-225"/>
                                                                      <w:marRight w:val="-225"/>
                                                                      <w:marTop w:val="0"/>
                                                                      <w:marBottom w:val="0"/>
                                                                      <w:divBdr>
                                                                        <w:top w:val="none" w:sz="0" w:space="0" w:color="auto"/>
                                                                        <w:left w:val="none" w:sz="0" w:space="0" w:color="auto"/>
                                                                        <w:bottom w:val="none" w:sz="0" w:space="0" w:color="auto"/>
                                                                        <w:right w:val="none" w:sz="0" w:space="0" w:color="auto"/>
                                                                      </w:divBdr>
                                                                      <w:divsChild>
                                                                        <w:div w:id="1126852151">
                                                                          <w:marLeft w:val="-225"/>
                                                                          <w:marRight w:val="-225"/>
                                                                          <w:marTop w:val="0"/>
                                                                          <w:marBottom w:val="0"/>
                                                                          <w:divBdr>
                                                                            <w:top w:val="single" w:sz="6" w:space="11" w:color="AA4C4C"/>
                                                                            <w:left w:val="none" w:sz="0" w:space="0" w:color="auto"/>
                                                                            <w:bottom w:val="none" w:sz="0" w:space="0" w:color="auto"/>
                                                                            <w:right w:val="none" w:sz="0" w:space="0" w:color="auto"/>
                                                                          </w:divBdr>
                                                                          <w:divsChild>
                                                                            <w:div w:id="1901594252">
                                                                              <w:marLeft w:val="0"/>
                                                                              <w:marRight w:val="0"/>
                                                                              <w:marTop w:val="0"/>
                                                                              <w:marBottom w:val="0"/>
                                                                              <w:divBdr>
                                                                                <w:top w:val="none" w:sz="0" w:space="0" w:color="auto"/>
                                                                                <w:left w:val="none" w:sz="0" w:space="0" w:color="auto"/>
                                                                                <w:bottom w:val="none" w:sz="0" w:space="0" w:color="auto"/>
                                                                                <w:right w:val="none" w:sz="0" w:space="0" w:color="auto"/>
                                                                              </w:divBdr>
                                                                              <w:divsChild>
                                                                                <w:div w:id="1671444210">
                                                                                  <w:marLeft w:val="0"/>
                                                                                  <w:marRight w:val="0"/>
                                                                                  <w:marTop w:val="0"/>
                                                                                  <w:marBottom w:val="0"/>
                                                                                  <w:divBdr>
                                                                                    <w:top w:val="none" w:sz="0" w:space="0" w:color="auto"/>
                                                                                    <w:left w:val="none" w:sz="0" w:space="0" w:color="auto"/>
                                                                                    <w:bottom w:val="none" w:sz="0" w:space="0" w:color="auto"/>
                                                                                    <w:right w:val="none" w:sz="0" w:space="0" w:color="auto"/>
                                                                                  </w:divBdr>
                                                                                  <w:divsChild>
                                                                                    <w:div w:id="708602967">
                                                                                      <w:marLeft w:val="709"/>
                                                                                      <w:marRight w:val="0"/>
                                                                                      <w:marTop w:val="0"/>
                                                                                      <w:marBottom w:val="0"/>
                                                                                      <w:divBdr>
                                                                                        <w:top w:val="none" w:sz="0" w:space="0" w:color="auto"/>
                                                                                        <w:left w:val="none" w:sz="0" w:space="0" w:color="auto"/>
                                                                                        <w:bottom w:val="none" w:sz="0" w:space="0" w:color="auto"/>
                                                                                        <w:right w:val="none" w:sz="0" w:space="0" w:color="auto"/>
                                                                                      </w:divBdr>
                                                                                    </w:div>
                                                                                    <w:div w:id="1748990680">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567199">
      <w:bodyDiv w:val="1"/>
      <w:marLeft w:val="0"/>
      <w:marRight w:val="0"/>
      <w:marTop w:val="0"/>
      <w:marBottom w:val="0"/>
      <w:divBdr>
        <w:top w:val="none" w:sz="0" w:space="0" w:color="auto"/>
        <w:left w:val="none" w:sz="0" w:space="0" w:color="auto"/>
        <w:bottom w:val="none" w:sz="0" w:space="0" w:color="auto"/>
        <w:right w:val="none" w:sz="0" w:space="0" w:color="auto"/>
      </w:divBdr>
      <w:divsChild>
        <w:div w:id="1191651780">
          <w:marLeft w:val="720"/>
          <w:marRight w:val="72"/>
          <w:marTop w:val="0"/>
          <w:marBottom w:val="0"/>
          <w:divBdr>
            <w:top w:val="none" w:sz="0" w:space="0" w:color="auto"/>
            <w:left w:val="none" w:sz="0" w:space="0" w:color="auto"/>
            <w:bottom w:val="none" w:sz="0" w:space="0" w:color="auto"/>
            <w:right w:val="none" w:sz="0" w:space="0" w:color="auto"/>
          </w:divBdr>
        </w:div>
        <w:div w:id="1657152506">
          <w:marLeft w:val="720"/>
          <w:marRight w:val="72"/>
          <w:marTop w:val="0"/>
          <w:marBottom w:val="0"/>
          <w:divBdr>
            <w:top w:val="none" w:sz="0" w:space="0" w:color="auto"/>
            <w:left w:val="none" w:sz="0" w:space="0" w:color="auto"/>
            <w:bottom w:val="none" w:sz="0" w:space="0" w:color="auto"/>
            <w:right w:val="none" w:sz="0" w:space="0" w:color="auto"/>
          </w:divBdr>
        </w:div>
      </w:divsChild>
    </w:div>
    <w:div w:id="1456874890">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3">
          <w:marLeft w:val="907"/>
          <w:marRight w:val="0"/>
          <w:marTop w:val="0"/>
          <w:marBottom w:val="160"/>
          <w:divBdr>
            <w:top w:val="none" w:sz="0" w:space="0" w:color="auto"/>
            <w:left w:val="none" w:sz="0" w:space="0" w:color="auto"/>
            <w:bottom w:val="none" w:sz="0" w:space="0" w:color="auto"/>
            <w:right w:val="none" w:sz="0" w:space="0" w:color="auto"/>
          </w:divBdr>
        </w:div>
        <w:div w:id="1943603987">
          <w:marLeft w:val="907"/>
          <w:marRight w:val="0"/>
          <w:marTop w:val="0"/>
          <w:marBottom w:val="160"/>
          <w:divBdr>
            <w:top w:val="none" w:sz="0" w:space="0" w:color="auto"/>
            <w:left w:val="none" w:sz="0" w:space="0" w:color="auto"/>
            <w:bottom w:val="none" w:sz="0" w:space="0" w:color="auto"/>
            <w:right w:val="none" w:sz="0" w:space="0" w:color="auto"/>
          </w:divBdr>
        </w:div>
      </w:divsChild>
    </w:div>
    <w:div w:id="1481462372">
      <w:bodyDiv w:val="1"/>
      <w:marLeft w:val="0"/>
      <w:marRight w:val="0"/>
      <w:marTop w:val="0"/>
      <w:marBottom w:val="0"/>
      <w:divBdr>
        <w:top w:val="none" w:sz="0" w:space="0" w:color="auto"/>
        <w:left w:val="none" w:sz="0" w:space="0" w:color="auto"/>
        <w:bottom w:val="none" w:sz="0" w:space="0" w:color="auto"/>
        <w:right w:val="none" w:sz="0" w:space="0" w:color="auto"/>
      </w:divBdr>
    </w:div>
    <w:div w:id="1594899031">
      <w:bodyDiv w:val="1"/>
      <w:marLeft w:val="0"/>
      <w:marRight w:val="0"/>
      <w:marTop w:val="0"/>
      <w:marBottom w:val="0"/>
      <w:divBdr>
        <w:top w:val="none" w:sz="0" w:space="0" w:color="auto"/>
        <w:left w:val="none" w:sz="0" w:space="0" w:color="auto"/>
        <w:bottom w:val="none" w:sz="0" w:space="0" w:color="auto"/>
        <w:right w:val="none" w:sz="0" w:space="0" w:color="auto"/>
      </w:divBdr>
      <w:divsChild>
        <w:div w:id="94600854">
          <w:marLeft w:val="907"/>
          <w:marRight w:val="0"/>
          <w:marTop w:val="0"/>
          <w:marBottom w:val="160"/>
          <w:divBdr>
            <w:top w:val="none" w:sz="0" w:space="0" w:color="auto"/>
            <w:left w:val="none" w:sz="0" w:space="0" w:color="auto"/>
            <w:bottom w:val="none" w:sz="0" w:space="0" w:color="auto"/>
            <w:right w:val="none" w:sz="0" w:space="0" w:color="auto"/>
          </w:divBdr>
        </w:div>
      </w:divsChild>
    </w:div>
    <w:div w:id="1903327747">
      <w:bodyDiv w:val="1"/>
      <w:marLeft w:val="0"/>
      <w:marRight w:val="0"/>
      <w:marTop w:val="0"/>
      <w:marBottom w:val="0"/>
      <w:divBdr>
        <w:top w:val="none" w:sz="0" w:space="0" w:color="auto"/>
        <w:left w:val="none" w:sz="0" w:space="0" w:color="auto"/>
        <w:bottom w:val="none" w:sz="0" w:space="0" w:color="auto"/>
        <w:right w:val="none" w:sz="0" w:space="0" w:color="auto"/>
      </w:divBdr>
      <w:divsChild>
        <w:div w:id="12474170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eader" Target="header1.xml"/><Relationship Id="rId21" Type="http://schemas.openxmlformats.org/officeDocument/2006/relationships/diagramColors" Target="diagrams/colors2.xml"/><Relationship Id="rId34" Type="http://schemas.openxmlformats.org/officeDocument/2006/relationships/hyperlink" Target="http://ebooks.edu.gr/courses/DSGYMA112/document/4bdf08464itx/52404ee4nozk/52404f08vasq.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cy/url?sa=i&amp;rct=j&amp;q=&amp;esrc=s&amp;source=images&amp;cd=&amp;cad=rja&amp;uact=8&amp;ved=0ahUKEwjG_PGOw6vWAhWGQBQKHZHrAwQQjRwIBw&amp;url=https://uk.pinterest.com/pin/375839531380946954/&amp;psig=AFQjCNGLuw2Czroa_3wVqqwrIFjTp5kmYA&amp;ust=1505713669821764"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yperlink" Target="http://www.greek-language.gr/greekLang/index.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yperlink" Target="http://users.sch.gr/ipap/Ellinikos%20Politismos/Yliko/Yliko%20nea.htm" TargetMode="External"/><Relationship Id="rId10" Type="http://schemas.openxmlformats.org/officeDocument/2006/relationships/image" Target="media/image2.jpe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yperlink" Target="https://www.google.com.cy/url?sa=i&amp;rct=j&amp;q=&amp;esrc=s&amp;source=images&amp;cd=&amp;cad=rja&amp;uact=8&amp;ved=0ahUKEwjG_PGOw6vWAhWGQBQKHZHrAwQQjRwIBw&amp;url=https://uk.pinterest.com/pin/375839531380946954/&amp;psig=AFQjCNGLuw2Czroa_3wVqqwrIFjTp5kmYA&amp;ust=1505713669821764"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hyperlink" Target="http://ebooks.edu.gr/modules/ebook/show.php/DSGY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0.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www.greek-language.gr/greekLang/ancient_greek/tools/composition/page_065.html" TargetMode="External"/><Relationship Id="rId38" Type="http://schemas.openxmlformats.org/officeDocument/2006/relationships/hyperlink" Target="http://users.sch.gr/symfo/sholio/ekthesi/e/ne-sint-kem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1B0575-980B-4321-9DE1-B901F98A262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l-GR"/>
        </a:p>
      </dgm:t>
    </dgm:pt>
    <dgm:pt modelId="{050DD331-C069-486F-B30E-47A16FF2A9D9}">
      <dgm:prSet phldrT="[Κείμενο]" custT="1"/>
      <dgm:spPr/>
      <dgm:t>
        <a:bodyPr/>
        <a:lstStyle/>
        <a:p>
          <a:r>
            <a:rPr lang="el-GR" sz="1100" b="1"/>
            <a:t>Κειμενικά είδη</a:t>
          </a:r>
        </a:p>
        <a:p>
          <a:r>
            <a:rPr lang="el-GR" sz="1000" b="1"/>
            <a:t>(π.χ. άρθρο)</a:t>
          </a:r>
        </a:p>
      </dgm:t>
    </dgm:pt>
    <dgm:pt modelId="{66ADE51C-5616-42E6-8D2A-50468C4508AC}" type="parTrans" cxnId="{7DC3661E-D98C-4014-B8AB-0DE74313FC60}">
      <dgm:prSet/>
      <dgm:spPr/>
      <dgm:t>
        <a:bodyPr/>
        <a:lstStyle/>
        <a:p>
          <a:endParaRPr lang="el-GR"/>
        </a:p>
      </dgm:t>
    </dgm:pt>
    <dgm:pt modelId="{30B3DB68-A333-43B9-9A89-4159E91E2C09}" type="sibTrans" cxnId="{7DC3661E-D98C-4014-B8AB-0DE74313FC60}">
      <dgm:prSet/>
      <dgm:spPr/>
      <dgm:t>
        <a:bodyPr/>
        <a:lstStyle/>
        <a:p>
          <a:endParaRPr lang="el-GR"/>
        </a:p>
      </dgm:t>
    </dgm:pt>
    <dgm:pt modelId="{1325955F-2BE0-4B84-A413-C4F3CC1EB0D1}">
      <dgm:prSet phldrT="[Κείμενο]" custT="1"/>
      <dgm:spPr/>
      <dgm:t>
        <a:bodyPr/>
        <a:lstStyle/>
        <a:p>
          <a:r>
            <a:rPr lang="el-GR" sz="1000"/>
            <a:t>Πολυτροπικά</a:t>
          </a:r>
        </a:p>
      </dgm:t>
    </dgm:pt>
    <dgm:pt modelId="{1B8350E0-9BF7-4360-BC19-569DD7EADC98}" type="parTrans" cxnId="{75F9DC0F-093F-4217-BC1F-7481FF0AB88D}">
      <dgm:prSet/>
      <dgm:spPr/>
      <dgm:t>
        <a:bodyPr/>
        <a:lstStyle/>
        <a:p>
          <a:endParaRPr lang="el-GR"/>
        </a:p>
      </dgm:t>
    </dgm:pt>
    <dgm:pt modelId="{AC36A069-9B02-4CE0-91EA-CD6AEBD27284}" type="sibTrans" cxnId="{75F9DC0F-093F-4217-BC1F-7481FF0AB88D}">
      <dgm:prSet/>
      <dgm:spPr/>
      <dgm:t>
        <a:bodyPr/>
        <a:lstStyle/>
        <a:p>
          <a:endParaRPr lang="el-GR"/>
        </a:p>
      </dgm:t>
    </dgm:pt>
    <dgm:pt modelId="{B603545D-1285-436E-A47D-7E8DE7F28C48}">
      <dgm:prSet phldrT="[Κείμενο]" custT="1"/>
      <dgm:spPr/>
      <dgm:t>
        <a:bodyPr/>
        <a:lstStyle/>
        <a:p>
          <a:r>
            <a:rPr lang="el-GR" sz="1000"/>
            <a:t>Το κείμενο συνδυάζει </a:t>
          </a:r>
        </a:p>
        <a:p>
          <a:r>
            <a:rPr lang="el-GR" sz="1000"/>
            <a:t>Λόγο/ εικόνα/ ήχο</a:t>
          </a:r>
        </a:p>
      </dgm:t>
    </dgm:pt>
    <dgm:pt modelId="{5D0E954F-9E80-4DF6-B9AF-DD21652A185A}" type="parTrans" cxnId="{173C198C-2617-45AC-B1C6-354D133D5D8F}">
      <dgm:prSet/>
      <dgm:spPr/>
      <dgm:t>
        <a:bodyPr/>
        <a:lstStyle/>
        <a:p>
          <a:endParaRPr lang="el-GR"/>
        </a:p>
      </dgm:t>
    </dgm:pt>
    <dgm:pt modelId="{B8417759-FCDE-4A26-99ED-09427AC3FEE2}" type="sibTrans" cxnId="{173C198C-2617-45AC-B1C6-354D133D5D8F}">
      <dgm:prSet/>
      <dgm:spPr/>
      <dgm:t>
        <a:bodyPr/>
        <a:lstStyle/>
        <a:p>
          <a:endParaRPr lang="el-GR"/>
        </a:p>
      </dgm:t>
    </dgm:pt>
    <dgm:pt modelId="{67658199-294C-493F-8C8C-549F494E086E}">
      <dgm:prSet phldrT="[Κείμενο]" custT="1"/>
      <dgm:spPr/>
      <dgm:t>
        <a:bodyPr/>
        <a:lstStyle/>
        <a:p>
          <a:r>
            <a:rPr lang="el-GR" sz="1000"/>
            <a:t>Ασυνεχές κείμενο</a:t>
          </a:r>
        </a:p>
        <a:p>
          <a:r>
            <a:rPr lang="el-GR" sz="1000"/>
            <a:t>(π.χ. χάρτης)</a:t>
          </a:r>
        </a:p>
      </dgm:t>
    </dgm:pt>
    <dgm:pt modelId="{6437580D-5B51-46A6-9CB9-2FD224EB06A7}" type="parTrans" cxnId="{B8976333-158C-4269-9947-D192B9A9F913}">
      <dgm:prSet/>
      <dgm:spPr/>
      <dgm:t>
        <a:bodyPr/>
        <a:lstStyle/>
        <a:p>
          <a:endParaRPr lang="el-GR"/>
        </a:p>
      </dgm:t>
    </dgm:pt>
    <dgm:pt modelId="{97EAA7CB-C949-45C2-896C-9A5846DC0E28}" type="sibTrans" cxnId="{B8976333-158C-4269-9947-D192B9A9F913}">
      <dgm:prSet/>
      <dgm:spPr/>
      <dgm:t>
        <a:bodyPr/>
        <a:lstStyle/>
        <a:p>
          <a:endParaRPr lang="el-GR"/>
        </a:p>
      </dgm:t>
    </dgm:pt>
    <dgm:pt modelId="{DC4FC20E-9919-4393-AC69-1240B4A015F9}">
      <dgm:prSet phldrT="[Κείμενο]" custT="1"/>
      <dgm:spPr/>
      <dgm:t>
        <a:bodyPr/>
        <a:lstStyle/>
        <a:p>
          <a:r>
            <a:rPr lang="el-GR" sz="1000"/>
            <a:t>Μονοτροπικά</a:t>
          </a:r>
        </a:p>
      </dgm:t>
    </dgm:pt>
    <dgm:pt modelId="{07E453AA-4529-4243-ADAE-1CF90AFC2A84}" type="parTrans" cxnId="{F2CB91D8-E366-4A6C-85F0-09AB40C2CC7D}">
      <dgm:prSet/>
      <dgm:spPr/>
      <dgm:t>
        <a:bodyPr/>
        <a:lstStyle/>
        <a:p>
          <a:endParaRPr lang="el-GR"/>
        </a:p>
      </dgm:t>
    </dgm:pt>
    <dgm:pt modelId="{9A028AE1-054B-473A-ADEC-3DF0C031AC8C}" type="sibTrans" cxnId="{F2CB91D8-E366-4A6C-85F0-09AB40C2CC7D}">
      <dgm:prSet/>
      <dgm:spPr/>
      <dgm:t>
        <a:bodyPr/>
        <a:lstStyle/>
        <a:p>
          <a:endParaRPr lang="el-GR"/>
        </a:p>
      </dgm:t>
    </dgm:pt>
    <dgm:pt modelId="{E96894E6-4C08-4061-8E00-B6E1FD861693}">
      <dgm:prSet phldrT="[Κείμενο]" custT="1"/>
      <dgm:spPr/>
      <dgm:t>
        <a:bodyPr/>
        <a:lstStyle/>
        <a:p>
          <a:pPr algn="ctr"/>
          <a:r>
            <a:rPr lang="el-GR" sz="1000"/>
            <a:t>Το κείμενο έχει μόνο Λόγο ή μόνο εικόνα</a:t>
          </a:r>
        </a:p>
      </dgm:t>
    </dgm:pt>
    <dgm:pt modelId="{4CCA0248-A6F1-4779-972B-E7BE1B545E8B}" type="parTrans" cxnId="{4BED2813-BC84-48FC-B993-18EE5E832EB9}">
      <dgm:prSet/>
      <dgm:spPr/>
      <dgm:t>
        <a:bodyPr/>
        <a:lstStyle/>
        <a:p>
          <a:endParaRPr lang="el-GR"/>
        </a:p>
      </dgm:t>
    </dgm:pt>
    <dgm:pt modelId="{E91F11A3-0C06-4759-A0D8-8C675B9CF279}" type="sibTrans" cxnId="{4BED2813-BC84-48FC-B993-18EE5E832EB9}">
      <dgm:prSet/>
      <dgm:spPr/>
      <dgm:t>
        <a:bodyPr/>
        <a:lstStyle/>
        <a:p>
          <a:endParaRPr lang="el-GR"/>
        </a:p>
      </dgm:t>
    </dgm:pt>
    <dgm:pt modelId="{837CB22D-5AE8-4E19-8854-89E6DEAF88ED}" type="pres">
      <dgm:prSet presAssocID="{5A1B0575-980B-4321-9DE1-B901F98A262A}" presName="diagram" presStyleCnt="0">
        <dgm:presLayoutVars>
          <dgm:chPref val="1"/>
          <dgm:dir/>
          <dgm:animOne val="branch"/>
          <dgm:animLvl val="lvl"/>
          <dgm:resizeHandles val="exact"/>
        </dgm:presLayoutVars>
      </dgm:prSet>
      <dgm:spPr/>
      <dgm:t>
        <a:bodyPr/>
        <a:lstStyle/>
        <a:p>
          <a:endParaRPr lang="el-GR"/>
        </a:p>
      </dgm:t>
    </dgm:pt>
    <dgm:pt modelId="{310FBC92-72B4-412A-B7EB-79F4E53CD578}" type="pres">
      <dgm:prSet presAssocID="{050DD331-C069-486F-B30E-47A16FF2A9D9}" presName="root1" presStyleCnt="0"/>
      <dgm:spPr/>
    </dgm:pt>
    <dgm:pt modelId="{FB042B22-4950-4CAA-A1B3-1FA07C626564}" type="pres">
      <dgm:prSet presAssocID="{050DD331-C069-486F-B30E-47A16FF2A9D9}" presName="LevelOneTextNode" presStyleLbl="node0" presStyleIdx="0" presStyleCnt="1" custScaleX="127059" custScaleY="189353">
        <dgm:presLayoutVars>
          <dgm:chPref val="3"/>
        </dgm:presLayoutVars>
      </dgm:prSet>
      <dgm:spPr/>
      <dgm:t>
        <a:bodyPr/>
        <a:lstStyle/>
        <a:p>
          <a:endParaRPr lang="el-GR"/>
        </a:p>
      </dgm:t>
    </dgm:pt>
    <dgm:pt modelId="{EC2C15B5-E9DA-45A3-94D1-07AB550EE22F}" type="pres">
      <dgm:prSet presAssocID="{050DD331-C069-486F-B30E-47A16FF2A9D9}" presName="level2hierChild" presStyleCnt="0"/>
      <dgm:spPr/>
    </dgm:pt>
    <dgm:pt modelId="{C502AF1E-BD35-4B32-BE13-5DBE0550852B}" type="pres">
      <dgm:prSet presAssocID="{1B8350E0-9BF7-4360-BC19-569DD7EADC98}" presName="conn2-1" presStyleLbl="parChTrans1D2" presStyleIdx="0" presStyleCnt="2"/>
      <dgm:spPr/>
      <dgm:t>
        <a:bodyPr/>
        <a:lstStyle/>
        <a:p>
          <a:endParaRPr lang="el-GR"/>
        </a:p>
      </dgm:t>
    </dgm:pt>
    <dgm:pt modelId="{3FAA2CB5-B89C-497D-811D-F58C4EFE8014}" type="pres">
      <dgm:prSet presAssocID="{1B8350E0-9BF7-4360-BC19-569DD7EADC98}" presName="connTx" presStyleLbl="parChTrans1D2" presStyleIdx="0" presStyleCnt="2"/>
      <dgm:spPr/>
      <dgm:t>
        <a:bodyPr/>
        <a:lstStyle/>
        <a:p>
          <a:endParaRPr lang="el-GR"/>
        </a:p>
      </dgm:t>
    </dgm:pt>
    <dgm:pt modelId="{1105AD22-7095-4240-B338-AED881CE4F6C}" type="pres">
      <dgm:prSet presAssocID="{1325955F-2BE0-4B84-A413-C4F3CC1EB0D1}" presName="root2" presStyleCnt="0"/>
      <dgm:spPr/>
    </dgm:pt>
    <dgm:pt modelId="{AAAA58C7-1F8B-4882-96D1-8EAAB460327E}" type="pres">
      <dgm:prSet presAssocID="{1325955F-2BE0-4B84-A413-C4F3CC1EB0D1}" presName="LevelTwoTextNode" presStyleLbl="node2" presStyleIdx="0" presStyleCnt="2" custScaleX="160724" custLinFactNeighborX="-13958" custLinFactNeighborY="28737">
        <dgm:presLayoutVars>
          <dgm:chPref val="3"/>
        </dgm:presLayoutVars>
      </dgm:prSet>
      <dgm:spPr/>
      <dgm:t>
        <a:bodyPr/>
        <a:lstStyle/>
        <a:p>
          <a:endParaRPr lang="el-GR"/>
        </a:p>
      </dgm:t>
    </dgm:pt>
    <dgm:pt modelId="{7AEB8999-1943-472F-A5D0-6DADE899CFCE}" type="pres">
      <dgm:prSet presAssocID="{1325955F-2BE0-4B84-A413-C4F3CC1EB0D1}" presName="level3hierChild" presStyleCnt="0"/>
      <dgm:spPr/>
    </dgm:pt>
    <dgm:pt modelId="{F4A0D696-9E6D-483C-9326-D76A118AF2E1}" type="pres">
      <dgm:prSet presAssocID="{5D0E954F-9E80-4DF6-B9AF-DD21652A185A}" presName="conn2-1" presStyleLbl="parChTrans1D3" presStyleIdx="0" presStyleCnt="3"/>
      <dgm:spPr/>
      <dgm:t>
        <a:bodyPr/>
        <a:lstStyle/>
        <a:p>
          <a:endParaRPr lang="el-GR"/>
        </a:p>
      </dgm:t>
    </dgm:pt>
    <dgm:pt modelId="{16AF23D8-F48E-4443-B0D1-9BDD78655474}" type="pres">
      <dgm:prSet presAssocID="{5D0E954F-9E80-4DF6-B9AF-DD21652A185A}" presName="connTx" presStyleLbl="parChTrans1D3" presStyleIdx="0" presStyleCnt="3"/>
      <dgm:spPr/>
      <dgm:t>
        <a:bodyPr/>
        <a:lstStyle/>
        <a:p>
          <a:endParaRPr lang="el-GR"/>
        </a:p>
      </dgm:t>
    </dgm:pt>
    <dgm:pt modelId="{A5E6C563-5545-4928-8832-A5595729E785}" type="pres">
      <dgm:prSet presAssocID="{B603545D-1285-436E-A47D-7E8DE7F28C48}" presName="root2" presStyleCnt="0"/>
      <dgm:spPr/>
    </dgm:pt>
    <dgm:pt modelId="{0413B871-23B5-4CE9-89E6-A08C9C560EAC}" type="pres">
      <dgm:prSet presAssocID="{B603545D-1285-436E-A47D-7E8DE7F28C48}" presName="LevelTwoTextNode" presStyleLbl="node3" presStyleIdx="0" presStyleCnt="3" custScaleX="308634" custScaleY="162118" custLinFactNeighborX="-83882" custLinFactNeighborY="-15541">
        <dgm:presLayoutVars>
          <dgm:chPref val="3"/>
        </dgm:presLayoutVars>
      </dgm:prSet>
      <dgm:spPr/>
      <dgm:t>
        <a:bodyPr/>
        <a:lstStyle/>
        <a:p>
          <a:endParaRPr lang="el-GR"/>
        </a:p>
      </dgm:t>
    </dgm:pt>
    <dgm:pt modelId="{C005874E-B379-4686-B8F5-D6A410D96AC8}" type="pres">
      <dgm:prSet presAssocID="{B603545D-1285-436E-A47D-7E8DE7F28C48}" presName="level3hierChild" presStyleCnt="0"/>
      <dgm:spPr/>
    </dgm:pt>
    <dgm:pt modelId="{89A939A9-42D5-4A50-AAA3-883FEF9105FF}" type="pres">
      <dgm:prSet presAssocID="{6437580D-5B51-46A6-9CB9-2FD224EB06A7}" presName="conn2-1" presStyleLbl="parChTrans1D3" presStyleIdx="1" presStyleCnt="3"/>
      <dgm:spPr/>
      <dgm:t>
        <a:bodyPr/>
        <a:lstStyle/>
        <a:p>
          <a:endParaRPr lang="el-GR"/>
        </a:p>
      </dgm:t>
    </dgm:pt>
    <dgm:pt modelId="{DF9248F9-D26D-44AB-A8E2-4820213BA7D3}" type="pres">
      <dgm:prSet presAssocID="{6437580D-5B51-46A6-9CB9-2FD224EB06A7}" presName="connTx" presStyleLbl="parChTrans1D3" presStyleIdx="1" presStyleCnt="3"/>
      <dgm:spPr/>
      <dgm:t>
        <a:bodyPr/>
        <a:lstStyle/>
        <a:p>
          <a:endParaRPr lang="el-GR"/>
        </a:p>
      </dgm:t>
    </dgm:pt>
    <dgm:pt modelId="{D3CF0450-445C-4836-A5A9-7B43AEE946E0}" type="pres">
      <dgm:prSet presAssocID="{67658199-294C-493F-8C8C-549F494E086E}" presName="root2" presStyleCnt="0"/>
      <dgm:spPr/>
    </dgm:pt>
    <dgm:pt modelId="{A1C678B9-8A10-4DDB-869E-A2C4BADFD205}" type="pres">
      <dgm:prSet presAssocID="{67658199-294C-493F-8C8C-549F494E086E}" presName="LevelTwoTextNode" presStyleLbl="node3" presStyleIdx="1" presStyleCnt="3" custScaleX="195473" custScaleY="131006">
        <dgm:presLayoutVars>
          <dgm:chPref val="3"/>
        </dgm:presLayoutVars>
      </dgm:prSet>
      <dgm:spPr/>
      <dgm:t>
        <a:bodyPr/>
        <a:lstStyle/>
        <a:p>
          <a:endParaRPr lang="el-GR"/>
        </a:p>
      </dgm:t>
    </dgm:pt>
    <dgm:pt modelId="{9A5029CA-67A4-4704-995D-B77C40DE5305}" type="pres">
      <dgm:prSet presAssocID="{67658199-294C-493F-8C8C-549F494E086E}" presName="level3hierChild" presStyleCnt="0"/>
      <dgm:spPr/>
    </dgm:pt>
    <dgm:pt modelId="{711AF4C6-C472-4758-87F4-5547EE6E464C}" type="pres">
      <dgm:prSet presAssocID="{07E453AA-4529-4243-ADAE-1CF90AFC2A84}" presName="conn2-1" presStyleLbl="parChTrans1D2" presStyleIdx="1" presStyleCnt="2"/>
      <dgm:spPr/>
      <dgm:t>
        <a:bodyPr/>
        <a:lstStyle/>
        <a:p>
          <a:endParaRPr lang="el-GR"/>
        </a:p>
      </dgm:t>
    </dgm:pt>
    <dgm:pt modelId="{115BCB6B-DCB6-4076-861C-15C8B362CC34}" type="pres">
      <dgm:prSet presAssocID="{07E453AA-4529-4243-ADAE-1CF90AFC2A84}" presName="connTx" presStyleLbl="parChTrans1D2" presStyleIdx="1" presStyleCnt="2"/>
      <dgm:spPr/>
      <dgm:t>
        <a:bodyPr/>
        <a:lstStyle/>
        <a:p>
          <a:endParaRPr lang="el-GR"/>
        </a:p>
      </dgm:t>
    </dgm:pt>
    <dgm:pt modelId="{71F93018-3F3A-4AEB-902F-B0417EF0CBB4}" type="pres">
      <dgm:prSet presAssocID="{DC4FC20E-9919-4393-AC69-1240B4A015F9}" presName="root2" presStyleCnt="0"/>
      <dgm:spPr/>
    </dgm:pt>
    <dgm:pt modelId="{10F94D11-66CD-4589-A1F5-D496197BFD94}" type="pres">
      <dgm:prSet presAssocID="{DC4FC20E-9919-4393-AC69-1240B4A015F9}" presName="LevelTwoTextNode" presStyleLbl="node2" presStyleIdx="1" presStyleCnt="2" custScaleX="150320" custLinFactNeighborX="-16013" custLinFactNeighborY="-12811">
        <dgm:presLayoutVars>
          <dgm:chPref val="3"/>
        </dgm:presLayoutVars>
      </dgm:prSet>
      <dgm:spPr/>
      <dgm:t>
        <a:bodyPr/>
        <a:lstStyle/>
        <a:p>
          <a:endParaRPr lang="el-GR"/>
        </a:p>
      </dgm:t>
    </dgm:pt>
    <dgm:pt modelId="{C20271F6-EC20-45B5-B970-9F4A632F5932}" type="pres">
      <dgm:prSet presAssocID="{DC4FC20E-9919-4393-AC69-1240B4A015F9}" presName="level3hierChild" presStyleCnt="0"/>
      <dgm:spPr/>
    </dgm:pt>
    <dgm:pt modelId="{32CA3BD0-69E2-4E3C-93D0-287BA247DFC9}" type="pres">
      <dgm:prSet presAssocID="{4CCA0248-A6F1-4779-972B-E7BE1B545E8B}" presName="conn2-1" presStyleLbl="parChTrans1D3" presStyleIdx="2" presStyleCnt="3"/>
      <dgm:spPr/>
      <dgm:t>
        <a:bodyPr/>
        <a:lstStyle/>
        <a:p>
          <a:endParaRPr lang="el-GR"/>
        </a:p>
      </dgm:t>
    </dgm:pt>
    <dgm:pt modelId="{74CC7E6E-97D2-4458-8A9B-59BA30262246}" type="pres">
      <dgm:prSet presAssocID="{4CCA0248-A6F1-4779-972B-E7BE1B545E8B}" presName="connTx" presStyleLbl="parChTrans1D3" presStyleIdx="2" presStyleCnt="3"/>
      <dgm:spPr/>
      <dgm:t>
        <a:bodyPr/>
        <a:lstStyle/>
        <a:p>
          <a:endParaRPr lang="el-GR"/>
        </a:p>
      </dgm:t>
    </dgm:pt>
    <dgm:pt modelId="{92CA44CD-D6B5-4755-9767-F3BF65FC38D7}" type="pres">
      <dgm:prSet presAssocID="{E96894E6-4C08-4061-8E00-B6E1FD861693}" presName="root2" presStyleCnt="0"/>
      <dgm:spPr/>
    </dgm:pt>
    <dgm:pt modelId="{9098D185-F84D-433D-B3AA-00D87B86CD40}" type="pres">
      <dgm:prSet presAssocID="{E96894E6-4C08-4061-8E00-B6E1FD861693}" presName="LevelTwoTextNode" presStyleLbl="node3" presStyleIdx="2" presStyleCnt="3" custScaleX="197016" custScaleY="174174" custLinFactNeighborX="-59847" custLinFactNeighborY="55081">
        <dgm:presLayoutVars>
          <dgm:chPref val="3"/>
        </dgm:presLayoutVars>
      </dgm:prSet>
      <dgm:spPr/>
      <dgm:t>
        <a:bodyPr/>
        <a:lstStyle/>
        <a:p>
          <a:endParaRPr lang="el-GR"/>
        </a:p>
      </dgm:t>
    </dgm:pt>
    <dgm:pt modelId="{FA1B2630-F9C6-4BFD-80E3-C8A7F9054795}" type="pres">
      <dgm:prSet presAssocID="{E96894E6-4C08-4061-8E00-B6E1FD861693}" presName="level3hierChild" presStyleCnt="0"/>
      <dgm:spPr/>
    </dgm:pt>
  </dgm:ptLst>
  <dgm:cxnLst>
    <dgm:cxn modelId="{55FCAEBB-49BC-4C03-8A37-B0863F1505F9}" type="presOf" srcId="{050DD331-C069-486F-B30E-47A16FF2A9D9}" destId="{FB042B22-4950-4CAA-A1B3-1FA07C626564}" srcOrd="0" destOrd="0" presId="urn:microsoft.com/office/officeart/2005/8/layout/hierarchy2"/>
    <dgm:cxn modelId="{B8FAEFB2-6F1C-4764-A4FD-C21DAD189BCD}" type="presOf" srcId="{07E453AA-4529-4243-ADAE-1CF90AFC2A84}" destId="{115BCB6B-DCB6-4076-861C-15C8B362CC34}" srcOrd="1" destOrd="0" presId="urn:microsoft.com/office/officeart/2005/8/layout/hierarchy2"/>
    <dgm:cxn modelId="{F2CB91D8-E366-4A6C-85F0-09AB40C2CC7D}" srcId="{050DD331-C069-486F-B30E-47A16FF2A9D9}" destId="{DC4FC20E-9919-4393-AC69-1240B4A015F9}" srcOrd="1" destOrd="0" parTransId="{07E453AA-4529-4243-ADAE-1CF90AFC2A84}" sibTransId="{9A028AE1-054B-473A-ADEC-3DF0C031AC8C}"/>
    <dgm:cxn modelId="{824156E2-4CF8-4486-AB6D-40B96CC3B27C}" type="presOf" srcId="{DC4FC20E-9919-4393-AC69-1240B4A015F9}" destId="{10F94D11-66CD-4589-A1F5-D496197BFD94}" srcOrd="0" destOrd="0" presId="urn:microsoft.com/office/officeart/2005/8/layout/hierarchy2"/>
    <dgm:cxn modelId="{9CB4028D-20D8-4F2F-9DF8-6C50C83E811F}" type="presOf" srcId="{07E453AA-4529-4243-ADAE-1CF90AFC2A84}" destId="{711AF4C6-C472-4758-87F4-5547EE6E464C}" srcOrd="0" destOrd="0" presId="urn:microsoft.com/office/officeart/2005/8/layout/hierarchy2"/>
    <dgm:cxn modelId="{E2918F89-33C3-4C87-BD23-108E126326AC}" type="presOf" srcId="{1325955F-2BE0-4B84-A413-C4F3CC1EB0D1}" destId="{AAAA58C7-1F8B-4882-96D1-8EAAB460327E}" srcOrd="0" destOrd="0" presId="urn:microsoft.com/office/officeart/2005/8/layout/hierarchy2"/>
    <dgm:cxn modelId="{B8976333-158C-4269-9947-D192B9A9F913}" srcId="{1325955F-2BE0-4B84-A413-C4F3CC1EB0D1}" destId="{67658199-294C-493F-8C8C-549F494E086E}" srcOrd="1" destOrd="0" parTransId="{6437580D-5B51-46A6-9CB9-2FD224EB06A7}" sibTransId="{97EAA7CB-C949-45C2-896C-9A5846DC0E28}"/>
    <dgm:cxn modelId="{C4EE1E90-748F-44C1-9CD9-6B4984BBE752}" type="presOf" srcId="{6437580D-5B51-46A6-9CB9-2FD224EB06A7}" destId="{89A939A9-42D5-4A50-AAA3-883FEF9105FF}" srcOrd="0" destOrd="0" presId="urn:microsoft.com/office/officeart/2005/8/layout/hierarchy2"/>
    <dgm:cxn modelId="{C2F8B91B-45E5-467B-9CDB-E0581C7A5753}" type="presOf" srcId="{1B8350E0-9BF7-4360-BC19-569DD7EADC98}" destId="{3FAA2CB5-B89C-497D-811D-F58C4EFE8014}" srcOrd="1" destOrd="0" presId="urn:microsoft.com/office/officeart/2005/8/layout/hierarchy2"/>
    <dgm:cxn modelId="{3F1DA462-9664-4300-B731-276EEB0D4BEE}" type="presOf" srcId="{4CCA0248-A6F1-4779-972B-E7BE1B545E8B}" destId="{32CA3BD0-69E2-4E3C-93D0-287BA247DFC9}" srcOrd="0" destOrd="0" presId="urn:microsoft.com/office/officeart/2005/8/layout/hierarchy2"/>
    <dgm:cxn modelId="{173C198C-2617-45AC-B1C6-354D133D5D8F}" srcId="{1325955F-2BE0-4B84-A413-C4F3CC1EB0D1}" destId="{B603545D-1285-436E-A47D-7E8DE7F28C48}" srcOrd="0" destOrd="0" parTransId="{5D0E954F-9E80-4DF6-B9AF-DD21652A185A}" sibTransId="{B8417759-FCDE-4A26-99ED-09427AC3FEE2}"/>
    <dgm:cxn modelId="{42216A91-BD59-4A6B-9A46-415994767BE3}" type="presOf" srcId="{5A1B0575-980B-4321-9DE1-B901F98A262A}" destId="{837CB22D-5AE8-4E19-8854-89E6DEAF88ED}" srcOrd="0" destOrd="0" presId="urn:microsoft.com/office/officeart/2005/8/layout/hierarchy2"/>
    <dgm:cxn modelId="{7DC3661E-D98C-4014-B8AB-0DE74313FC60}" srcId="{5A1B0575-980B-4321-9DE1-B901F98A262A}" destId="{050DD331-C069-486F-B30E-47A16FF2A9D9}" srcOrd="0" destOrd="0" parTransId="{66ADE51C-5616-42E6-8D2A-50468C4508AC}" sibTransId="{30B3DB68-A333-43B9-9A89-4159E91E2C09}"/>
    <dgm:cxn modelId="{75F9DC0F-093F-4217-BC1F-7481FF0AB88D}" srcId="{050DD331-C069-486F-B30E-47A16FF2A9D9}" destId="{1325955F-2BE0-4B84-A413-C4F3CC1EB0D1}" srcOrd="0" destOrd="0" parTransId="{1B8350E0-9BF7-4360-BC19-569DD7EADC98}" sibTransId="{AC36A069-9B02-4CE0-91EA-CD6AEBD27284}"/>
    <dgm:cxn modelId="{AEA222D6-2E38-43D5-8BF5-006D3ECA337D}" type="presOf" srcId="{B603545D-1285-436E-A47D-7E8DE7F28C48}" destId="{0413B871-23B5-4CE9-89E6-A08C9C560EAC}" srcOrd="0" destOrd="0" presId="urn:microsoft.com/office/officeart/2005/8/layout/hierarchy2"/>
    <dgm:cxn modelId="{AC74D792-31C6-4021-B310-213BE41263EE}" type="presOf" srcId="{E96894E6-4C08-4061-8E00-B6E1FD861693}" destId="{9098D185-F84D-433D-B3AA-00D87B86CD40}" srcOrd="0" destOrd="0" presId="urn:microsoft.com/office/officeart/2005/8/layout/hierarchy2"/>
    <dgm:cxn modelId="{BA7C27CC-FBE0-44CB-B4C4-9D201547BE2D}" type="presOf" srcId="{1B8350E0-9BF7-4360-BC19-569DD7EADC98}" destId="{C502AF1E-BD35-4B32-BE13-5DBE0550852B}" srcOrd="0" destOrd="0" presId="urn:microsoft.com/office/officeart/2005/8/layout/hierarchy2"/>
    <dgm:cxn modelId="{8D36D74A-71C1-4169-8069-2655AEF8429C}" type="presOf" srcId="{5D0E954F-9E80-4DF6-B9AF-DD21652A185A}" destId="{16AF23D8-F48E-4443-B0D1-9BDD78655474}" srcOrd="1" destOrd="0" presId="urn:microsoft.com/office/officeart/2005/8/layout/hierarchy2"/>
    <dgm:cxn modelId="{DAD3ED9C-FC5A-4274-81BF-96BED9ED2403}" type="presOf" srcId="{5D0E954F-9E80-4DF6-B9AF-DD21652A185A}" destId="{F4A0D696-9E6D-483C-9326-D76A118AF2E1}" srcOrd="0" destOrd="0" presId="urn:microsoft.com/office/officeart/2005/8/layout/hierarchy2"/>
    <dgm:cxn modelId="{B5AEAE52-724C-4027-A97A-2B4B8F3DB81D}" type="presOf" srcId="{67658199-294C-493F-8C8C-549F494E086E}" destId="{A1C678B9-8A10-4DDB-869E-A2C4BADFD205}" srcOrd="0" destOrd="0" presId="urn:microsoft.com/office/officeart/2005/8/layout/hierarchy2"/>
    <dgm:cxn modelId="{4BED2813-BC84-48FC-B993-18EE5E832EB9}" srcId="{DC4FC20E-9919-4393-AC69-1240B4A015F9}" destId="{E96894E6-4C08-4061-8E00-B6E1FD861693}" srcOrd="0" destOrd="0" parTransId="{4CCA0248-A6F1-4779-972B-E7BE1B545E8B}" sibTransId="{E91F11A3-0C06-4759-A0D8-8C675B9CF279}"/>
    <dgm:cxn modelId="{3C469B8A-5BA8-4CF0-B82F-231053D2E0CD}" type="presOf" srcId="{4CCA0248-A6F1-4779-972B-E7BE1B545E8B}" destId="{74CC7E6E-97D2-4458-8A9B-59BA30262246}" srcOrd="1" destOrd="0" presId="urn:microsoft.com/office/officeart/2005/8/layout/hierarchy2"/>
    <dgm:cxn modelId="{B6A4D4CC-A2AD-49B0-9E40-968DB9FC2B54}" type="presOf" srcId="{6437580D-5B51-46A6-9CB9-2FD224EB06A7}" destId="{DF9248F9-D26D-44AB-A8E2-4820213BA7D3}" srcOrd="1" destOrd="0" presId="urn:microsoft.com/office/officeart/2005/8/layout/hierarchy2"/>
    <dgm:cxn modelId="{1877852F-9C54-4A83-B664-84DB3EB9CA17}" type="presParOf" srcId="{837CB22D-5AE8-4E19-8854-89E6DEAF88ED}" destId="{310FBC92-72B4-412A-B7EB-79F4E53CD578}" srcOrd="0" destOrd="0" presId="urn:microsoft.com/office/officeart/2005/8/layout/hierarchy2"/>
    <dgm:cxn modelId="{20CCF626-F313-4C33-8A02-FB3692017ECD}" type="presParOf" srcId="{310FBC92-72B4-412A-B7EB-79F4E53CD578}" destId="{FB042B22-4950-4CAA-A1B3-1FA07C626564}" srcOrd="0" destOrd="0" presId="urn:microsoft.com/office/officeart/2005/8/layout/hierarchy2"/>
    <dgm:cxn modelId="{E741B3A4-E6A9-45BB-8280-177D8C059FDF}" type="presParOf" srcId="{310FBC92-72B4-412A-B7EB-79F4E53CD578}" destId="{EC2C15B5-E9DA-45A3-94D1-07AB550EE22F}" srcOrd="1" destOrd="0" presId="urn:microsoft.com/office/officeart/2005/8/layout/hierarchy2"/>
    <dgm:cxn modelId="{25A4AFC0-C14B-4788-9A59-3181AA680231}" type="presParOf" srcId="{EC2C15B5-E9DA-45A3-94D1-07AB550EE22F}" destId="{C502AF1E-BD35-4B32-BE13-5DBE0550852B}" srcOrd="0" destOrd="0" presId="urn:microsoft.com/office/officeart/2005/8/layout/hierarchy2"/>
    <dgm:cxn modelId="{F53D7ED2-BC96-4E6B-92D0-1C3FF722E5E0}" type="presParOf" srcId="{C502AF1E-BD35-4B32-BE13-5DBE0550852B}" destId="{3FAA2CB5-B89C-497D-811D-F58C4EFE8014}" srcOrd="0" destOrd="0" presId="urn:microsoft.com/office/officeart/2005/8/layout/hierarchy2"/>
    <dgm:cxn modelId="{1DB40E25-CE7F-4552-A37D-9C59BA25A98E}" type="presParOf" srcId="{EC2C15B5-E9DA-45A3-94D1-07AB550EE22F}" destId="{1105AD22-7095-4240-B338-AED881CE4F6C}" srcOrd="1" destOrd="0" presId="urn:microsoft.com/office/officeart/2005/8/layout/hierarchy2"/>
    <dgm:cxn modelId="{22BADE0A-BA3B-4059-A531-ED394D093067}" type="presParOf" srcId="{1105AD22-7095-4240-B338-AED881CE4F6C}" destId="{AAAA58C7-1F8B-4882-96D1-8EAAB460327E}" srcOrd="0" destOrd="0" presId="urn:microsoft.com/office/officeart/2005/8/layout/hierarchy2"/>
    <dgm:cxn modelId="{C6DA18BB-A35F-4228-B1BA-1A8C70575234}" type="presParOf" srcId="{1105AD22-7095-4240-B338-AED881CE4F6C}" destId="{7AEB8999-1943-472F-A5D0-6DADE899CFCE}" srcOrd="1" destOrd="0" presId="urn:microsoft.com/office/officeart/2005/8/layout/hierarchy2"/>
    <dgm:cxn modelId="{B01772AC-312C-4ED6-A630-92DE7AD55E5D}" type="presParOf" srcId="{7AEB8999-1943-472F-A5D0-6DADE899CFCE}" destId="{F4A0D696-9E6D-483C-9326-D76A118AF2E1}" srcOrd="0" destOrd="0" presId="urn:microsoft.com/office/officeart/2005/8/layout/hierarchy2"/>
    <dgm:cxn modelId="{41EE9A2E-DF5C-486A-A4A1-E0C7165435A4}" type="presParOf" srcId="{F4A0D696-9E6D-483C-9326-D76A118AF2E1}" destId="{16AF23D8-F48E-4443-B0D1-9BDD78655474}" srcOrd="0" destOrd="0" presId="urn:microsoft.com/office/officeart/2005/8/layout/hierarchy2"/>
    <dgm:cxn modelId="{C36E25AD-BA1F-4CD8-9A6E-8E4F58AD5BCF}" type="presParOf" srcId="{7AEB8999-1943-472F-A5D0-6DADE899CFCE}" destId="{A5E6C563-5545-4928-8832-A5595729E785}" srcOrd="1" destOrd="0" presId="urn:microsoft.com/office/officeart/2005/8/layout/hierarchy2"/>
    <dgm:cxn modelId="{D805A4BB-9927-46FC-87A3-C0502D4A6D81}" type="presParOf" srcId="{A5E6C563-5545-4928-8832-A5595729E785}" destId="{0413B871-23B5-4CE9-89E6-A08C9C560EAC}" srcOrd="0" destOrd="0" presId="urn:microsoft.com/office/officeart/2005/8/layout/hierarchy2"/>
    <dgm:cxn modelId="{929767F2-23B7-4EA8-A799-5CDB992489CC}" type="presParOf" srcId="{A5E6C563-5545-4928-8832-A5595729E785}" destId="{C005874E-B379-4686-B8F5-D6A410D96AC8}" srcOrd="1" destOrd="0" presId="urn:microsoft.com/office/officeart/2005/8/layout/hierarchy2"/>
    <dgm:cxn modelId="{BC75B6D1-0012-406D-982C-243830C655BB}" type="presParOf" srcId="{7AEB8999-1943-472F-A5D0-6DADE899CFCE}" destId="{89A939A9-42D5-4A50-AAA3-883FEF9105FF}" srcOrd="2" destOrd="0" presId="urn:microsoft.com/office/officeart/2005/8/layout/hierarchy2"/>
    <dgm:cxn modelId="{FB0C9AD6-3393-475A-A60A-AF45E9FED77E}" type="presParOf" srcId="{89A939A9-42D5-4A50-AAA3-883FEF9105FF}" destId="{DF9248F9-D26D-44AB-A8E2-4820213BA7D3}" srcOrd="0" destOrd="0" presId="urn:microsoft.com/office/officeart/2005/8/layout/hierarchy2"/>
    <dgm:cxn modelId="{DAC82102-1012-45B9-BCFF-C29F3862DF7B}" type="presParOf" srcId="{7AEB8999-1943-472F-A5D0-6DADE899CFCE}" destId="{D3CF0450-445C-4836-A5A9-7B43AEE946E0}" srcOrd="3" destOrd="0" presId="urn:microsoft.com/office/officeart/2005/8/layout/hierarchy2"/>
    <dgm:cxn modelId="{DB96A917-65BC-4106-B2D6-FA922327A764}" type="presParOf" srcId="{D3CF0450-445C-4836-A5A9-7B43AEE946E0}" destId="{A1C678B9-8A10-4DDB-869E-A2C4BADFD205}" srcOrd="0" destOrd="0" presId="urn:microsoft.com/office/officeart/2005/8/layout/hierarchy2"/>
    <dgm:cxn modelId="{D14CA8D9-444E-4BBE-A8CF-E4916B77C5A0}" type="presParOf" srcId="{D3CF0450-445C-4836-A5A9-7B43AEE946E0}" destId="{9A5029CA-67A4-4704-995D-B77C40DE5305}" srcOrd="1" destOrd="0" presId="urn:microsoft.com/office/officeart/2005/8/layout/hierarchy2"/>
    <dgm:cxn modelId="{1629B46F-74C0-401E-936F-B6B94A6C579A}" type="presParOf" srcId="{EC2C15B5-E9DA-45A3-94D1-07AB550EE22F}" destId="{711AF4C6-C472-4758-87F4-5547EE6E464C}" srcOrd="2" destOrd="0" presId="urn:microsoft.com/office/officeart/2005/8/layout/hierarchy2"/>
    <dgm:cxn modelId="{2403D6EC-C904-45A3-86EA-163F091CF67C}" type="presParOf" srcId="{711AF4C6-C472-4758-87F4-5547EE6E464C}" destId="{115BCB6B-DCB6-4076-861C-15C8B362CC34}" srcOrd="0" destOrd="0" presId="urn:microsoft.com/office/officeart/2005/8/layout/hierarchy2"/>
    <dgm:cxn modelId="{0B308E3F-714A-4C35-8BC9-4A87BAA7B88F}" type="presParOf" srcId="{EC2C15B5-E9DA-45A3-94D1-07AB550EE22F}" destId="{71F93018-3F3A-4AEB-902F-B0417EF0CBB4}" srcOrd="3" destOrd="0" presId="urn:microsoft.com/office/officeart/2005/8/layout/hierarchy2"/>
    <dgm:cxn modelId="{DD885BB9-32F1-4096-AAEC-52651B22FEFC}" type="presParOf" srcId="{71F93018-3F3A-4AEB-902F-B0417EF0CBB4}" destId="{10F94D11-66CD-4589-A1F5-D496197BFD94}" srcOrd="0" destOrd="0" presId="urn:microsoft.com/office/officeart/2005/8/layout/hierarchy2"/>
    <dgm:cxn modelId="{65B0B43B-AE03-4484-AC3B-8514E2576BEF}" type="presParOf" srcId="{71F93018-3F3A-4AEB-902F-B0417EF0CBB4}" destId="{C20271F6-EC20-45B5-B970-9F4A632F5932}" srcOrd="1" destOrd="0" presId="urn:microsoft.com/office/officeart/2005/8/layout/hierarchy2"/>
    <dgm:cxn modelId="{E32FE74F-8930-4B3C-B89E-F8B75554FA05}" type="presParOf" srcId="{C20271F6-EC20-45B5-B970-9F4A632F5932}" destId="{32CA3BD0-69E2-4E3C-93D0-287BA247DFC9}" srcOrd="0" destOrd="0" presId="urn:microsoft.com/office/officeart/2005/8/layout/hierarchy2"/>
    <dgm:cxn modelId="{65C84A9A-469B-412E-8AFB-454171A4FF40}" type="presParOf" srcId="{32CA3BD0-69E2-4E3C-93D0-287BA247DFC9}" destId="{74CC7E6E-97D2-4458-8A9B-59BA30262246}" srcOrd="0" destOrd="0" presId="urn:microsoft.com/office/officeart/2005/8/layout/hierarchy2"/>
    <dgm:cxn modelId="{C9BE6314-54EB-455E-9701-9A956F150F01}" type="presParOf" srcId="{C20271F6-EC20-45B5-B970-9F4A632F5932}" destId="{92CA44CD-D6B5-4755-9767-F3BF65FC38D7}" srcOrd="1" destOrd="0" presId="urn:microsoft.com/office/officeart/2005/8/layout/hierarchy2"/>
    <dgm:cxn modelId="{942E8F19-8516-4071-8CE0-38D6ECEE8CEC}" type="presParOf" srcId="{92CA44CD-D6B5-4755-9767-F3BF65FC38D7}" destId="{9098D185-F84D-433D-B3AA-00D87B86CD40}" srcOrd="0" destOrd="0" presId="urn:microsoft.com/office/officeart/2005/8/layout/hierarchy2"/>
    <dgm:cxn modelId="{3C8CDE87-97C0-4413-B866-4FE62BD0BBB5}" type="presParOf" srcId="{92CA44CD-D6B5-4755-9767-F3BF65FC38D7}" destId="{FA1B2630-F9C6-4BFD-80E3-C8A7F9054795}"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185D5D-DBC6-4320-8DA9-234DDE990793}"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l-GR"/>
        </a:p>
      </dgm:t>
    </dgm:pt>
    <dgm:pt modelId="{8FAA9BF2-4906-4E44-A754-1E3365301824}">
      <dgm:prSet phldrT="[Κείμενο]"/>
      <dgm:spPr/>
      <dgm:t>
        <a:bodyPr/>
        <a:lstStyle/>
        <a:p>
          <a:r>
            <a:rPr lang="el-GR"/>
            <a:t>κειμενικό είδος</a:t>
          </a:r>
        </a:p>
      </dgm:t>
    </dgm:pt>
    <dgm:pt modelId="{1E19E779-DFE9-49B0-B50B-CE912D05E71A}" type="parTrans" cxnId="{FCADB2AF-0E1E-4C14-9D3B-5FD4E0DAFF8A}">
      <dgm:prSet/>
      <dgm:spPr/>
      <dgm:t>
        <a:bodyPr/>
        <a:lstStyle/>
        <a:p>
          <a:endParaRPr lang="el-GR"/>
        </a:p>
      </dgm:t>
    </dgm:pt>
    <dgm:pt modelId="{2B46A98E-2DF0-46B4-BE2B-790F935F28E5}" type="sibTrans" cxnId="{FCADB2AF-0E1E-4C14-9D3B-5FD4E0DAFF8A}">
      <dgm:prSet/>
      <dgm:spPr/>
      <dgm:t>
        <a:bodyPr/>
        <a:lstStyle/>
        <a:p>
          <a:endParaRPr lang="el-GR"/>
        </a:p>
      </dgm:t>
    </dgm:pt>
    <dgm:pt modelId="{25E68072-3467-4C8E-B7AD-C816CC0E9502}">
      <dgm:prSet phldrT="[Κείμενο]"/>
      <dgm:spPr/>
      <dgm:t>
        <a:bodyPr/>
        <a:lstStyle/>
        <a:p>
          <a:r>
            <a:rPr lang="el-GR"/>
            <a:t>Πρόλογος</a:t>
          </a:r>
        </a:p>
      </dgm:t>
    </dgm:pt>
    <dgm:pt modelId="{73436CB7-1F8F-4D69-AE3E-D988CD2CDA57}" type="parTrans" cxnId="{C193EF92-5286-460D-9028-82A3CA3838ED}">
      <dgm:prSet/>
      <dgm:spPr/>
      <dgm:t>
        <a:bodyPr/>
        <a:lstStyle/>
        <a:p>
          <a:endParaRPr lang="el-GR"/>
        </a:p>
      </dgm:t>
    </dgm:pt>
    <dgm:pt modelId="{7CCECDAB-E35E-468F-8A8C-27F839FAE470}" type="sibTrans" cxnId="{C193EF92-5286-460D-9028-82A3CA3838ED}">
      <dgm:prSet/>
      <dgm:spPr/>
      <dgm:t>
        <a:bodyPr/>
        <a:lstStyle/>
        <a:p>
          <a:endParaRPr lang="el-GR"/>
        </a:p>
      </dgm:t>
    </dgm:pt>
    <dgm:pt modelId="{EF4E0D95-A2A0-405E-8CC9-9C5804F20B5E}">
      <dgm:prSet phldrT="[Κείμενο]"/>
      <dgm:spPr/>
      <dgm:t>
        <a:bodyPr/>
        <a:lstStyle/>
        <a:p>
          <a:r>
            <a:rPr lang="el-GR"/>
            <a:t>Κ. Μέρος</a:t>
          </a:r>
        </a:p>
      </dgm:t>
    </dgm:pt>
    <dgm:pt modelId="{3A968FF9-D0E0-46AD-BF0C-B5375A2DBA1D}" type="parTrans" cxnId="{BE7FE575-98F2-402A-BF68-C2A76BE1D18F}">
      <dgm:prSet/>
      <dgm:spPr/>
      <dgm:t>
        <a:bodyPr/>
        <a:lstStyle/>
        <a:p>
          <a:endParaRPr lang="el-GR"/>
        </a:p>
      </dgm:t>
    </dgm:pt>
    <dgm:pt modelId="{71B7F1F6-838B-4C92-A2BB-692C1A32009B}" type="sibTrans" cxnId="{BE7FE575-98F2-402A-BF68-C2A76BE1D18F}">
      <dgm:prSet/>
      <dgm:spPr/>
      <dgm:t>
        <a:bodyPr/>
        <a:lstStyle/>
        <a:p>
          <a:endParaRPr lang="el-GR"/>
        </a:p>
      </dgm:t>
    </dgm:pt>
    <dgm:pt modelId="{E3A050F8-2CCB-41B2-83A3-FA662081AD7F}">
      <dgm:prSet phldrT="[Κείμενο]"/>
      <dgm:spPr/>
      <dgm:t>
        <a:bodyPr/>
        <a:lstStyle/>
        <a:p>
          <a:r>
            <a:rPr lang="el-GR"/>
            <a:t>Επίλογος</a:t>
          </a:r>
        </a:p>
      </dgm:t>
    </dgm:pt>
    <dgm:pt modelId="{6F673392-5379-4800-AE38-B57C8AC30529}" type="parTrans" cxnId="{C455B65C-A2F7-4B51-998A-7A1B561E93AF}">
      <dgm:prSet/>
      <dgm:spPr/>
      <dgm:t>
        <a:bodyPr/>
        <a:lstStyle/>
        <a:p>
          <a:endParaRPr lang="el-GR"/>
        </a:p>
      </dgm:t>
    </dgm:pt>
    <dgm:pt modelId="{78BAC3A2-285E-434F-8C0A-AAECF051B949}" type="sibTrans" cxnId="{C455B65C-A2F7-4B51-998A-7A1B561E93AF}">
      <dgm:prSet/>
      <dgm:spPr/>
      <dgm:t>
        <a:bodyPr/>
        <a:lstStyle/>
        <a:p>
          <a:endParaRPr lang="el-GR"/>
        </a:p>
      </dgm:t>
    </dgm:pt>
    <dgm:pt modelId="{E4B47878-6FC3-4F76-9047-AB1119F7FDFB}" type="pres">
      <dgm:prSet presAssocID="{EF185D5D-DBC6-4320-8DA9-234DDE990793}" presName="Name0" presStyleCnt="0">
        <dgm:presLayoutVars>
          <dgm:chPref val="1"/>
          <dgm:dir/>
          <dgm:animOne val="branch"/>
          <dgm:animLvl val="lvl"/>
          <dgm:resizeHandles val="exact"/>
        </dgm:presLayoutVars>
      </dgm:prSet>
      <dgm:spPr/>
      <dgm:t>
        <a:bodyPr/>
        <a:lstStyle/>
        <a:p>
          <a:endParaRPr lang="el-GR"/>
        </a:p>
      </dgm:t>
    </dgm:pt>
    <dgm:pt modelId="{24028E08-F3DE-4D0B-A194-66EF2446ED25}" type="pres">
      <dgm:prSet presAssocID="{8FAA9BF2-4906-4E44-A754-1E3365301824}" presName="root1" presStyleCnt="0"/>
      <dgm:spPr/>
    </dgm:pt>
    <dgm:pt modelId="{1FA446CF-1B65-4944-AE9D-BB0214F715FA}" type="pres">
      <dgm:prSet presAssocID="{8FAA9BF2-4906-4E44-A754-1E3365301824}" presName="LevelOneTextNode" presStyleLbl="node0" presStyleIdx="0" presStyleCnt="1">
        <dgm:presLayoutVars>
          <dgm:chPref val="3"/>
        </dgm:presLayoutVars>
      </dgm:prSet>
      <dgm:spPr/>
      <dgm:t>
        <a:bodyPr/>
        <a:lstStyle/>
        <a:p>
          <a:endParaRPr lang="el-GR"/>
        </a:p>
      </dgm:t>
    </dgm:pt>
    <dgm:pt modelId="{D230EA61-8203-403A-9BE2-C955375B7221}" type="pres">
      <dgm:prSet presAssocID="{8FAA9BF2-4906-4E44-A754-1E3365301824}" presName="level2hierChild" presStyleCnt="0"/>
      <dgm:spPr/>
    </dgm:pt>
    <dgm:pt modelId="{A217CC9B-1CE8-4E01-B324-1426BC3C803C}" type="pres">
      <dgm:prSet presAssocID="{73436CB7-1F8F-4D69-AE3E-D988CD2CDA57}" presName="conn2-1" presStyleLbl="parChTrans1D2" presStyleIdx="0" presStyleCnt="3"/>
      <dgm:spPr/>
      <dgm:t>
        <a:bodyPr/>
        <a:lstStyle/>
        <a:p>
          <a:endParaRPr lang="el-GR"/>
        </a:p>
      </dgm:t>
    </dgm:pt>
    <dgm:pt modelId="{208B0BE3-9DF3-4CE1-8A5D-27ACACBBDD88}" type="pres">
      <dgm:prSet presAssocID="{73436CB7-1F8F-4D69-AE3E-D988CD2CDA57}" presName="connTx" presStyleLbl="parChTrans1D2" presStyleIdx="0" presStyleCnt="3"/>
      <dgm:spPr/>
      <dgm:t>
        <a:bodyPr/>
        <a:lstStyle/>
        <a:p>
          <a:endParaRPr lang="el-GR"/>
        </a:p>
      </dgm:t>
    </dgm:pt>
    <dgm:pt modelId="{E9EAF6C8-38F7-4687-BCA2-BC5ABBA98171}" type="pres">
      <dgm:prSet presAssocID="{25E68072-3467-4C8E-B7AD-C816CC0E9502}" presName="root2" presStyleCnt="0"/>
      <dgm:spPr/>
    </dgm:pt>
    <dgm:pt modelId="{0ED7F7AE-8E58-49FE-94D2-FF83A58EED5B}" type="pres">
      <dgm:prSet presAssocID="{25E68072-3467-4C8E-B7AD-C816CC0E9502}" presName="LevelTwoTextNode" presStyleLbl="node2" presStyleIdx="0" presStyleCnt="3">
        <dgm:presLayoutVars>
          <dgm:chPref val="3"/>
        </dgm:presLayoutVars>
      </dgm:prSet>
      <dgm:spPr/>
      <dgm:t>
        <a:bodyPr/>
        <a:lstStyle/>
        <a:p>
          <a:endParaRPr lang="el-GR"/>
        </a:p>
      </dgm:t>
    </dgm:pt>
    <dgm:pt modelId="{E63CF99A-9BED-4A15-8244-3F7A12968188}" type="pres">
      <dgm:prSet presAssocID="{25E68072-3467-4C8E-B7AD-C816CC0E9502}" presName="level3hierChild" presStyleCnt="0"/>
      <dgm:spPr/>
    </dgm:pt>
    <dgm:pt modelId="{7DCCC3A1-5916-4749-8E20-C490975B715A}" type="pres">
      <dgm:prSet presAssocID="{3A968FF9-D0E0-46AD-BF0C-B5375A2DBA1D}" presName="conn2-1" presStyleLbl="parChTrans1D2" presStyleIdx="1" presStyleCnt="3"/>
      <dgm:spPr/>
      <dgm:t>
        <a:bodyPr/>
        <a:lstStyle/>
        <a:p>
          <a:endParaRPr lang="el-GR"/>
        </a:p>
      </dgm:t>
    </dgm:pt>
    <dgm:pt modelId="{321E4BC5-ADD3-45DC-AD87-ECBC9BEC97A0}" type="pres">
      <dgm:prSet presAssocID="{3A968FF9-D0E0-46AD-BF0C-B5375A2DBA1D}" presName="connTx" presStyleLbl="parChTrans1D2" presStyleIdx="1" presStyleCnt="3"/>
      <dgm:spPr/>
      <dgm:t>
        <a:bodyPr/>
        <a:lstStyle/>
        <a:p>
          <a:endParaRPr lang="el-GR"/>
        </a:p>
      </dgm:t>
    </dgm:pt>
    <dgm:pt modelId="{089DA519-CB90-41F2-BAF4-27C2E637A3F6}" type="pres">
      <dgm:prSet presAssocID="{EF4E0D95-A2A0-405E-8CC9-9C5804F20B5E}" presName="root2" presStyleCnt="0"/>
      <dgm:spPr/>
    </dgm:pt>
    <dgm:pt modelId="{7F425520-DAC8-49ED-B068-3B0B358AA662}" type="pres">
      <dgm:prSet presAssocID="{EF4E0D95-A2A0-405E-8CC9-9C5804F20B5E}" presName="LevelTwoTextNode" presStyleLbl="node2" presStyleIdx="1" presStyleCnt="3">
        <dgm:presLayoutVars>
          <dgm:chPref val="3"/>
        </dgm:presLayoutVars>
      </dgm:prSet>
      <dgm:spPr/>
      <dgm:t>
        <a:bodyPr/>
        <a:lstStyle/>
        <a:p>
          <a:endParaRPr lang="el-GR"/>
        </a:p>
      </dgm:t>
    </dgm:pt>
    <dgm:pt modelId="{7A042177-74D8-404C-A03C-4C020C3047A5}" type="pres">
      <dgm:prSet presAssocID="{EF4E0D95-A2A0-405E-8CC9-9C5804F20B5E}" presName="level3hierChild" presStyleCnt="0"/>
      <dgm:spPr/>
    </dgm:pt>
    <dgm:pt modelId="{4D35DF08-6E17-4D19-9D15-E49D426A24F4}" type="pres">
      <dgm:prSet presAssocID="{6F673392-5379-4800-AE38-B57C8AC30529}" presName="conn2-1" presStyleLbl="parChTrans1D2" presStyleIdx="2" presStyleCnt="3"/>
      <dgm:spPr/>
      <dgm:t>
        <a:bodyPr/>
        <a:lstStyle/>
        <a:p>
          <a:endParaRPr lang="el-GR"/>
        </a:p>
      </dgm:t>
    </dgm:pt>
    <dgm:pt modelId="{FE6ECD68-A41D-482D-B9F1-2534156C14E9}" type="pres">
      <dgm:prSet presAssocID="{6F673392-5379-4800-AE38-B57C8AC30529}" presName="connTx" presStyleLbl="parChTrans1D2" presStyleIdx="2" presStyleCnt="3"/>
      <dgm:spPr/>
      <dgm:t>
        <a:bodyPr/>
        <a:lstStyle/>
        <a:p>
          <a:endParaRPr lang="el-GR"/>
        </a:p>
      </dgm:t>
    </dgm:pt>
    <dgm:pt modelId="{5DEABDB8-0B5C-4EC7-9FAC-46B1A9D7362A}" type="pres">
      <dgm:prSet presAssocID="{E3A050F8-2CCB-41B2-83A3-FA662081AD7F}" presName="root2" presStyleCnt="0"/>
      <dgm:spPr/>
    </dgm:pt>
    <dgm:pt modelId="{6A790EBC-B452-473D-BB2B-C4BCB594F607}" type="pres">
      <dgm:prSet presAssocID="{E3A050F8-2CCB-41B2-83A3-FA662081AD7F}" presName="LevelTwoTextNode" presStyleLbl="node2" presStyleIdx="2" presStyleCnt="3">
        <dgm:presLayoutVars>
          <dgm:chPref val="3"/>
        </dgm:presLayoutVars>
      </dgm:prSet>
      <dgm:spPr/>
      <dgm:t>
        <a:bodyPr/>
        <a:lstStyle/>
        <a:p>
          <a:endParaRPr lang="el-GR"/>
        </a:p>
      </dgm:t>
    </dgm:pt>
    <dgm:pt modelId="{A3F6B732-10E8-4740-8FAB-B2DF47ADF1BA}" type="pres">
      <dgm:prSet presAssocID="{E3A050F8-2CCB-41B2-83A3-FA662081AD7F}" presName="level3hierChild" presStyleCnt="0"/>
      <dgm:spPr/>
    </dgm:pt>
  </dgm:ptLst>
  <dgm:cxnLst>
    <dgm:cxn modelId="{FCADB2AF-0E1E-4C14-9D3B-5FD4E0DAFF8A}" srcId="{EF185D5D-DBC6-4320-8DA9-234DDE990793}" destId="{8FAA9BF2-4906-4E44-A754-1E3365301824}" srcOrd="0" destOrd="0" parTransId="{1E19E779-DFE9-49B0-B50B-CE912D05E71A}" sibTransId="{2B46A98E-2DF0-46B4-BE2B-790F935F28E5}"/>
    <dgm:cxn modelId="{C193EF92-5286-460D-9028-82A3CA3838ED}" srcId="{8FAA9BF2-4906-4E44-A754-1E3365301824}" destId="{25E68072-3467-4C8E-B7AD-C816CC0E9502}" srcOrd="0" destOrd="0" parTransId="{73436CB7-1F8F-4D69-AE3E-D988CD2CDA57}" sibTransId="{7CCECDAB-E35E-468F-8A8C-27F839FAE470}"/>
    <dgm:cxn modelId="{67FD1C83-3BD3-40BB-8BD1-DB0D26857ACA}" type="presOf" srcId="{6F673392-5379-4800-AE38-B57C8AC30529}" destId="{4D35DF08-6E17-4D19-9D15-E49D426A24F4}" srcOrd="0" destOrd="0" presId="urn:microsoft.com/office/officeart/2008/layout/HorizontalMultiLevelHierarchy"/>
    <dgm:cxn modelId="{C455B65C-A2F7-4B51-998A-7A1B561E93AF}" srcId="{8FAA9BF2-4906-4E44-A754-1E3365301824}" destId="{E3A050F8-2CCB-41B2-83A3-FA662081AD7F}" srcOrd="2" destOrd="0" parTransId="{6F673392-5379-4800-AE38-B57C8AC30529}" sibTransId="{78BAC3A2-285E-434F-8C0A-AAECF051B949}"/>
    <dgm:cxn modelId="{1D57C56F-963B-4A01-ABA7-DB8AF69D1974}" type="presOf" srcId="{EF4E0D95-A2A0-405E-8CC9-9C5804F20B5E}" destId="{7F425520-DAC8-49ED-B068-3B0B358AA662}" srcOrd="0" destOrd="0" presId="urn:microsoft.com/office/officeart/2008/layout/HorizontalMultiLevelHierarchy"/>
    <dgm:cxn modelId="{4348BF4F-258D-437C-9830-DB6E29172D5B}" type="presOf" srcId="{3A968FF9-D0E0-46AD-BF0C-B5375A2DBA1D}" destId="{321E4BC5-ADD3-45DC-AD87-ECBC9BEC97A0}" srcOrd="1" destOrd="0" presId="urn:microsoft.com/office/officeart/2008/layout/HorizontalMultiLevelHierarchy"/>
    <dgm:cxn modelId="{6DBE4605-24FE-416B-9209-F35397B15DD7}" type="presOf" srcId="{8FAA9BF2-4906-4E44-A754-1E3365301824}" destId="{1FA446CF-1B65-4944-AE9D-BB0214F715FA}" srcOrd="0" destOrd="0" presId="urn:microsoft.com/office/officeart/2008/layout/HorizontalMultiLevelHierarchy"/>
    <dgm:cxn modelId="{730E2B11-001E-4EB8-AABA-E495FDB94D94}" type="presOf" srcId="{73436CB7-1F8F-4D69-AE3E-D988CD2CDA57}" destId="{208B0BE3-9DF3-4CE1-8A5D-27ACACBBDD88}" srcOrd="1" destOrd="0" presId="urn:microsoft.com/office/officeart/2008/layout/HorizontalMultiLevelHierarchy"/>
    <dgm:cxn modelId="{619E3C1C-D7B2-42F7-9E37-BC87E21602C2}" type="presOf" srcId="{E3A050F8-2CCB-41B2-83A3-FA662081AD7F}" destId="{6A790EBC-B452-473D-BB2B-C4BCB594F607}" srcOrd="0" destOrd="0" presId="urn:microsoft.com/office/officeart/2008/layout/HorizontalMultiLevelHierarchy"/>
    <dgm:cxn modelId="{BE7FE575-98F2-402A-BF68-C2A76BE1D18F}" srcId="{8FAA9BF2-4906-4E44-A754-1E3365301824}" destId="{EF4E0D95-A2A0-405E-8CC9-9C5804F20B5E}" srcOrd="1" destOrd="0" parTransId="{3A968FF9-D0E0-46AD-BF0C-B5375A2DBA1D}" sibTransId="{71B7F1F6-838B-4C92-A2BB-692C1A32009B}"/>
    <dgm:cxn modelId="{77CA4EF1-302B-48A8-80CB-5B1EB0B3DAFF}" type="presOf" srcId="{6F673392-5379-4800-AE38-B57C8AC30529}" destId="{FE6ECD68-A41D-482D-B9F1-2534156C14E9}" srcOrd="1" destOrd="0" presId="urn:microsoft.com/office/officeart/2008/layout/HorizontalMultiLevelHierarchy"/>
    <dgm:cxn modelId="{885EE27A-FFAB-4013-8FF9-484D9B62BBB5}" type="presOf" srcId="{25E68072-3467-4C8E-B7AD-C816CC0E9502}" destId="{0ED7F7AE-8E58-49FE-94D2-FF83A58EED5B}" srcOrd="0" destOrd="0" presId="urn:microsoft.com/office/officeart/2008/layout/HorizontalMultiLevelHierarchy"/>
    <dgm:cxn modelId="{9C6C4A0B-E126-42E1-94A1-FC2074D55B81}" type="presOf" srcId="{73436CB7-1F8F-4D69-AE3E-D988CD2CDA57}" destId="{A217CC9B-1CE8-4E01-B324-1426BC3C803C}" srcOrd="0" destOrd="0" presId="urn:microsoft.com/office/officeart/2008/layout/HorizontalMultiLevelHierarchy"/>
    <dgm:cxn modelId="{442C37AA-94E4-43CC-BC8D-2F35CE4A7663}" type="presOf" srcId="{3A968FF9-D0E0-46AD-BF0C-B5375A2DBA1D}" destId="{7DCCC3A1-5916-4749-8E20-C490975B715A}" srcOrd="0" destOrd="0" presId="urn:microsoft.com/office/officeart/2008/layout/HorizontalMultiLevelHierarchy"/>
    <dgm:cxn modelId="{77DED05A-9B6B-4876-930D-A7EE645FCCB7}" type="presOf" srcId="{EF185D5D-DBC6-4320-8DA9-234DDE990793}" destId="{E4B47878-6FC3-4F76-9047-AB1119F7FDFB}" srcOrd="0" destOrd="0" presId="urn:microsoft.com/office/officeart/2008/layout/HorizontalMultiLevelHierarchy"/>
    <dgm:cxn modelId="{1BE575FF-2073-4B17-81A3-9647AB2E2BA1}" type="presParOf" srcId="{E4B47878-6FC3-4F76-9047-AB1119F7FDFB}" destId="{24028E08-F3DE-4D0B-A194-66EF2446ED25}" srcOrd="0" destOrd="0" presId="urn:microsoft.com/office/officeart/2008/layout/HorizontalMultiLevelHierarchy"/>
    <dgm:cxn modelId="{5BBC17B6-C111-4A27-9479-CF1CB396C521}" type="presParOf" srcId="{24028E08-F3DE-4D0B-A194-66EF2446ED25}" destId="{1FA446CF-1B65-4944-AE9D-BB0214F715FA}" srcOrd="0" destOrd="0" presId="urn:microsoft.com/office/officeart/2008/layout/HorizontalMultiLevelHierarchy"/>
    <dgm:cxn modelId="{D7CC7D44-D59F-4358-8143-C6D1207B1B33}" type="presParOf" srcId="{24028E08-F3DE-4D0B-A194-66EF2446ED25}" destId="{D230EA61-8203-403A-9BE2-C955375B7221}" srcOrd="1" destOrd="0" presId="urn:microsoft.com/office/officeart/2008/layout/HorizontalMultiLevelHierarchy"/>
    <dgm:cxn modelId="{C28895DB-7997-4A9D-B4F5-6D0B84B683AB}" type="presParOf" srcId="{D230EA61-8203-403A-9BE2-C955375B7221}" destId="{A217CC9B-1CE8-4E01-B324-1426BC3C803C}" srcOrd="0" destOrd="0" presId="urn:microsoft.com/office/officeart/2008/layout/HorizontalMultiLevelHierarchy"/>
    <dgm:cxn modelId="{C581C3E9-F41E-4518-8067-B1611E94F8E3}" type="presParOf" srcId="{A217CC9B-1CE8-4E01-B324-1426BC3C803C}" destId="{208B0BE3-9DF3-4CE1-8A5D-27ACACBBDD88}" srcOrd="0" destOrd="0" presId="urn:microsoft.com/office/officeart/2008/layout/HorizontalMultiLevelHierarchy"/>
    <dgm:cxn modelId="{6C88240E-9786-416A-B45F-A377A7CBE9E6}" type="presParOf" srcId="{D230EA61-8203-403A-9BE2-C955375B7221}" destId="{E9EAF6C8-38F7-4687-BCA2-BC5ABBA98171}" srcOrd="1" destOrd="0" presId="urn:microsoft.com/office/officeart/2008/layout/HorizontalMultiLevelHierarchy"/>
    <dgm:cxn modelId="{4C7D05DD-E847-47F3-92A6-CCF9734E7C9D}" type="presParOf" srcId="{E9EAF6C8-38F7-4687-BCA2-BC5ABBA98171}" destId="{0ED7F7AE-8E58-49FE-94D2-FF83A58EED5B}" srcOrd="0" destOrd="0" presId="urn:microsoft.com/office/officeart/2008/layout/HorizontalMultiLevelHierarchy"/>
    <dgm:cxn modelId="{0CB8EAE3-2F3E-402A-B904-15FAA058CB40}" type="presParOf" srcId="{E9EAF6C8-38F7-4687-BCA2-BC5ABBA98171}" destId="{E63CF99A-9BED-4A15-8244-3F7A12968188}" srcOrd="1" destOrd="0" presId="urn:microsoft.com/office/officeart/2008/layout/HorizontalMultiLevelHierarchy"/>
    <dgm:cxn modelId="{5D3D8E26-09CB-4E11-AC75-2D4AA49E0EEA}" type="presParOf" srcId="{D230EA61-8203-403A-9BE2-C955375B7221}" destId="{7DCCC3A1-5916-4749-8E20-C490975B715A}" srcOrd="2" destOrd="0" presId="urn:microsoft.com/office/officeart/2008/layout/HorizontalMultiLevelHierarchy"/>
    <dgm:cxn modelId="{B633A245-1DEA-491D-A6A0-3BA56CF5E52A}" type="presParOf" srcId="{7DCCC3A1-5916-4749-8E20-C490975B715A}" destId="{321E4BC5-ADD3-45DC-AD87-ECBC9BEC97A0}" srcOrd="0" destOrd="0" presId="urn:microsoft.com/office/officeart/2008/layout/HorizontalMultiLevelHierarchy"/>
    <dgm:cxn modelId="{930C31BB-86C8-403E-B346-D27D9DC19566}" type="presParOf" srcId="{D230EA61-8203-403A-9BE2-C955375B7221}" destId="{089DA519-CB90-41F2-BAF4-27C2E637A3F6}" srcOrd="3" destOrd="0" presId="urn:microsoft.com/office/officeart/2008/layout/HorizontalMultiLevelHierarchy"/>
    <dgm:cxn modelId="{9730B9BC-ECD7-4AB9-8CDC-F8266CDB023B}" type="presParOf" srcId="{089DA519-CB90-41F2-BAF4-27C2E637A3F6}" destId="{7F425520-DAC8-49ED-B068-3B0B358AA662}" srcOrd="0" destOrd="0" presId="urn:microsoft.com/office/officeart/2008/layout/HorizontalMultiLevelHierarchy"/>
    <dgm:cxn modelId="{04D54FD1-7F4D-4CE1-9976-1AFFD8621D70}" type="presParOf" srcId="{089DA519-CB90-41F2-BAF4-27C2E637A3F6}" destId="{7A042177-74D8-404C-A03C-4C020C3047A5}" srcOrd="1" destOrd="0" presId="urn:microsoft.com/office/officeart/2008/layout/HorizontalMultiLevelHierarchy"/>
    <dgm:cxn modelId="{D3A6AAEC-E3DF-48AF-9BF7-74F9F6076BB0}" type="presParOf" srcId="{D230EA61-8203-403A-9BE2-C955375B7221}" destId="{4D35DF08-6E17-4D19-9D15-E49D426A24F4}" srcOrd="4" destOrd="0" presId="urn:microsoft.com/office/officeart/2008/layout/HorizontalMultiLevelHierarchy"/>
    <dgm:cxn modelId="{3D3EADC6-F055-4C18-96A8-95047F72E14C}" type="presParOf" srcId="{4D35DF08-6E17-4D19-9D15-E49D426A24F4}" destId="{FE6ECD68-A41D-482D-B9F1-2534156C14E9}" srcOrd="0" destOrd="0" presId="urn:microsoft.com/office/officeart/2008/layout/HorizontalMultiLevelHierarchy"/>
    <dgm:cxn modelId="{A15357D5-F556-48CF-884B-80B3D6E12589}" type="presParOf" srcId="{D230EA61-8203-403A-9BE2-C955375B7221}" destId="{5DEABDB8-0B5C-4EC7-9FAC-46B1A9D7362A}" srcOrd="5" destOrd="0" presId="urn:microsoft.com/office/officeart/2008/layout/HorizontalMultiLevelHierarchy"/>
    <dgm:cxn modelId="{093BFC1C-8273-4258-92C8-426B4C5FD1B2}" type="presParOf" srcId="{5DEABDB8-0B5C-4EC7-9FAC-46B1A9D7362A}" destId="{6A790EBC-B452-473D-BB2B-C4BCB594F607}" srcOrd="0" destOrd="0" presId="urn:microsoft.com/office/officeart/2008/layout/HorizontalMultiLevelHierarchy"/>
    <dgm:cxn modelId="{B41953BB-8BC6-4D5D-ACF2-302866B33E86}" type="presParOf" srcId="{5DEABDB8-0B5C-4EC7-9FAC-46B1A9D7362A}" destId="{A3F6B732-10E8-4740-8FAB-B2DF47ADF1BA}"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9F3C5D-2FA0-4274-B92D-8D29E9089E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l-GR"/>
        </a:p>
      </dgm:t>
    </dgm:pt>
    <dgm:pt modelId="{08E6F4E4-2EBC-4CB0-9BBC-6D383C4DE234}">
      <dgm:prSet phldrT="[Κείμενο]"/>
      <dgm:spPr/>
      <dgm:t>
        <a:bodyPr/>
        <a:lstStyle/>
        <a:p>
          <a:r>
            <a:rPr lang="el-GR"/>
            <a:t>Σύνδεση προτάσεων</a:t>
          </a:r>
        </a:p>
      </dgm:t>
    </dgm:pt>
    <dgm:pt modelId="{7C1AE851-D1CB-4E96-8BD3-8DF9019F7D90}" type="parTrans" cxnId="{E53BC307-61AE-4629-8F96-34A16FD764A1}">
      <dgm:prSet/>
      <dgm:spPr/>
      <dgm:t>
        <a:bodyPr/>
        <a:lstStyle/>
        <a:p>
          <a:endParaRPr lang="el-GR"/>
        </a:p>
      </dgm:t>
    </dgm:pt>
    <dgm:pt modelId="{51DAD5DC-1FAC-4B6C-97A1-44AFE57219BC}" type="sibTrans" cxnId="{E53BC307-61AE-4629-8F96-34A16FD764A1}">
      <dgm:prSet/>
      <dgm:spPr/>
      <dgm:t>
        <a:bodyPr/>
        <a:lstStyle/>
        <a:p>
          <a:endParaRPr lang="el-GR"/>
        </a:p>
      </dgm:t>
    </dgm:pt>
    <dgm:pt modelId="{DAE4649A-F66A-4F05-B55D-E2EBB539FF90}">
      <dgm:prSet phldrT="[Κείμενο]"/>
      <dgm:spPr/>
      <dgm:t>
        <a:bodyPr/>
        <a:lstStyle/>
        <a:p>
          <a:r>
            <a:rPr lang="el-GR"/>
            <a:t>Παρατακτική Σύνδεση</a:t>
          </a:r>
        </a:p>
      </dgm:t>
    </dgm:pt>
    <dgm:pt modelId="{5886DCB0-16CB-4626-BC51-17EE5DC75B0A}" type="parTrans" cxnId="{A535E5C3-A00A-497D-921B-86B4BFF53790}">
      <dgm:prSet/>
      <dgm:spPr/>
      <dgm:t>
        <a:bodyPr/>
        <a:lstStyle/>
        <a:p>
          <a:endParaRPr lang="el-GR"/>
        </a:p>
      </dgm:t>
    </dgm:pt>
    <dgm:pt modelId="{FA85B574-21C4-49AF-8475-4571CB38204F}" type="sibTrans" cxnId="{A535E5C3-A00A-497D-921B-86B4BFF53790}">
      <dgm:prSet/>
      <dgm:spPr/>
      <dgm:t>
        <a:bodyPr/>
        <a:lstStyle/>
        <a:p>
          <a:endParaRPr lang="el-GR"/>
        </a:p>
      </dgm:t>
    </dgm:pt>
    <dgm:pt modelId="{3EBB8453-4877-4F4A-81DB-B49BF03915E1}">
      <dgm:prSet phldrT="[Κείμενο]"/>
      <dgm:spPr/>
      <dgm:t>
        <a:bodyPr/>
        <a:lstStyle/>
        <a:p>
          <a:r>
            <a:rPr lang="el-GR"/>
            <a:t>Απλή</a:t>
          </a:r>
        </a:p>
      </dgm:t>
    </dgm:pt>
    <dgm:pt modelId="{48FCC859-3141-4C75-8F1D-65BB1F6A27CB}" type="parTrans" cxnId="{C7E80B79-EB6E-457A-ACB9-5AA33CC0DE29}">
      <dgm:prSet/>
      <dgm:spPr>
        <a:ln>
          <a:noFill/>
        </a:ln>
      </dgm:spPr>
      <dgm:t>
        <a:bodyPr/>
        <a:lstStyle/>
        <a:p>
          <a:endParaRPr lang="el-GR"/>
        </a:p>
      </dgm:t>
    </dgm:pt>
    <dgm:pt modelId="{614C9529-2AC6-49AA-BE04-179DD5AC8572}" type="sibTrans" cxnId="{C7E80B79-EB6E-457A-ACB9-5AA33CC0DE29}">
      <dgm:prSet/>
      <dgm:spPr/>
      <dgm:t>
        <a:bodyPr/>
        <a:lstStyle/>
        <a:p>
          <a:endParaRPr lang="el-GR"/>
        </a:p>
      </dgm:t>
    </dgm:pt>
    <dgm:pt modelId="{FDAB8ED4-F581-49E3-B30B-ABDF450D0F04}">
      <dgm:prSet phldrT="[Κείμενο]"/>
      <dgm:spPr/>
      <dgm:t>
        <a:bodyPr/>
        <a:lstStyle/>
        <a:p>
          <a:r>
            <a:rPr lang="el-GR"/>
            <a:t>Υποτακτική Σύνδεση</a:t>
          </a:r>
        </a:p>
      </dgm:t>
    </dgm:pt>
    <dgm:pt modelId="{7D1707C9-66F7-4F08-8C93-43CBE0A11E11}" type="parTrans" cxnId="{D4C92CBF-F3C0-4E0A-B240-F64D8A5131A0}">
      <dgm:prSet/>
      <dgm:spPr/>
      <dgm:t>
        <a:bodyPr/>
        <a:lstStyle/>
        <a:p>
          <a:endParaRPr lang="el-GR"/>
        </a:p>
      </dgm:t>
    </dgm:pt>
    <dgm:pt modelId="{78D0EAC5-5D57-4D4A-A57A-F66072F28DB5}" type="sibTrans" cxnId="{D4C92CBF-F3C0-4E0A-B240-F64D8A5131A0}">
      <dgm:prSet/>
      <dgm:spPr/>
      <dgm:t>
        <a:bodyPr/>
        <a:lstStyle/>
        <a:p>
          <a:endParaRPr lang="el-GR"/>
        </a:p>
      </dgm:t>
    </dgm:pt>
    <dgm:pt modelId="{63C296B0-9040-4D1C-AD6C-7063334F653B}">
      <dgm:prSet phldrT="[Κείμενο]"/>
      <dgm:spPr/>
      <dgm:t>
        <a:bodyPr/>
        <a:lstStyle/>
        <a:p>
          <a:r>
            <a:rPr lang="el-GR"/>
            <a:t>Διαδοχική</a:t>
          </a:r>
        </a:p>
      </dgm:t>
    </dgm:pt>
    <dgm:pt modelId="{AAA2BF70-A72C-4AC6-AD29-D46F2DC7B03B}" type="parTrans" cxnId="{CFF9DCF7-5F5D-49BC-BF1E-04CD741314B1}">
      <dgm:prSet/>
      <dgm:spPr>
        <a:ln>
          <a:noFill/>
        </a:ln>
      </dgm:spPr>
      <dgm:t>
        <a:bodyPr/>
        <a:lstStyle/>
        <a:p>
          <a:endParaRPr lang="el-GR"/>
        </a:p>
      </dgm:t>
    </dgm:pt>
    <dgm:pt modelId="{CEC98BE4-57F0-4E0B-B51D-303517E14FF6}" type="sibTrans" cxnId="{CFF9DCF7-5F5D-49BC-BF1E-04CD741314B1}">
      <dgm:prSet/>
      <dgm:spPr/>
      <dgm:t>
        <a:bodyPr/>
        <a:lstStyle/>
        <a:p>
          <a:endParaRPr lang="el-GR"/>
        </a:p>
      </dgm:t>
    </dgm:pt>
    <dgm:pt modelId="{E380D9F0-96EE-4AFC-B426-316A8553C109}" type="pres">
      <dgm:prSet presAssocID="{799F3C5D-2FA0-4274-B92D-8D29E9089E69}" presName="hierChild1" presStyleCnt="0">
        <dgm:presLayoutVars>
          <dgm:chPref val="1"/>
          <dgm:dir/>
          <dgm:animOne val="branch"/>
          <dgm:animLvl val="lvl"/>
          <dgm:resizeHandles/>
        </dgm:presLayoutVars>
      </dgm:prSet>
      <dgm:spPr/>
      <dgm:t>
        <a:bodyPr/>
        <a:lstStyle/>
        <a:p>
          <a:endParaRPr lang="el-GR"/>
        </a:p>
      </dgm:t>
    </dgm:pt>
    <dgm:pt modelId="{D013B925-3A82-4B4C-AA5D-F3CAA909A9E8}" type="pres">
      <dgm:prSet presAssocID="{08E6F4E4-2EBC-4CB0-9BBC-6D383C4DE234}" presName="hierRoot1" presStyleCnt="0"/>
      <dgm:spPr/>
    </dgm:pt>
    <dgm:pt modelId="{4F5EC613-6FB8-4FCE-A979-EBE0A21913CA}" type="pres">
      <dgm:prSet presAssocID="{08E6F4E4-2EBC-4CB0-9BBC-6D383C4DE234}" presName="composite" presStyleCnt="0"/>
      <dgm:spPr/>
    </dgm:pt>
    <dgm:pt modelId="{9E01FEA8-997F-43A4-99EC-9FEABE2387D3}" type="pres">
      <dgm:prSet presAssocID="{08E6F4E4-2EBC-4CB0-9BBC-6D383C4DE234}" presName="background" presStyleLbl="node0" presStyleIdx="0" presStyleCnt="1"/>
      <dgm:spPr/>
    </dgm:pt>
    <dgm:pt modelId="{6B1BCF18-2247-4601-BBD1-C31808F33840}" type="pres">
      <dgm:prSet presAssocID="{08E6F4E4-2EBC-4CB0-9BBC-6D383C4DE234}" presName="text" presStyleLbl="fgAcc0" presStyleIdx="0" presStyleCnt="1">
        <dgm:presLayoutVars>
          <dgm:chPref val="3"/>
        </dgm:presLayoutVars>
      </dgm:prSet>
      <dgm:spPr/>
      <dgm:t>
        <a:bodyPr/>
        <a:lstStyle/>
        <a:p>
          <a:endParaRPr lang="el-GR"/>
        </a:p>
      </dgm:t>
    </dgm:pt>
    <dgm:pt modelId="{57EF5C90-9CC9-48C6-94EC-0BF0E3405C48}" type="pres">
      <dgm:prSet presAssocID="{08E6F4E4-2EBC-4CB0-9BBC-6D383C4DE234}" presName="hierChild2" presStyleCnt="0"/>
      <dgm:spPr/>
    </dgm:pt>
    <dgm:pt modelId="{E6963132-F2EB-49BD-AEB7-B285E980DB02}" type="pres">
      <dgm:prSet presAssocID="{5886DCB0-16CB-4626-BC51-17EE5DC75B0A}" presName="Name10" presStyleLbl="parChTrans1D2" presStyleIdx="0" presStyleCnt="2"/>
      <dgm:spPr/>
      <dgm:t>
        <a:bodyPr/>
        <a:lstStyle/>
        <a:p>
          <a:endParaRPr lang="el-GR"/>
        </a:p>
      </dgm:t>
    </dgm:pt>
    <dgm:pt modelId="{337F497C-1D1E-4C50-B008-380F280BAFE7}" type="pres">
      <dgm:prSet presAssocID="{DAE4649A-F66A-4F05-B55D-E2EBB539FF90}" presName="hierRoot2" presStyleCnt="0"/>
      <dgm:spPr/>
    </dgm:pt>
    <dgm:pt modelId="{7CC367F4-AB36-4BD1-8F0E-4DD35F9796F6}" type="pres">
      <dgm:prSet presAssocID="{DAE4649A-F66A-4F05-B55D-E2EBB539FF90}" presName="composite2" presStyleCnt="0"/>
      <dgm:spPr/>
    </dgm:pt>
    <dgm:pt modelId="{A4F3B45D-DA7B-4414-B118-BE047F7F0512}" type="pres">
      <dgm:prSet presAssocID="{DAE4649A-F66A-4F05-B55D-E2EBB539FF90}" presName="background2" presStyleLbl="node2" presStyleIdx="0" presStyleCnt="2"/>
      <dgm:spPr/>
    </dgm:pt>
    <dgm:pt modelId="{333A5F23-76B8-49C7-82A9-91A67F5143CD}" type="pres">
      <dgm:prSet presAssocID="{DAE4649A-F66A-4F05-B55D-E2EBB539FF90}" presName="text2" presStyleLbl="fgAcc2" presStyleIdx="0" presStyleCnt="2" custLinFactNeighborX="-34453" custLinFactNeighborY="-9495">
        <dgm:presLayoutVars>
          <dgm:chPref val="3"/>
        </dgm:presLayoutVars>
      </dgm:prSet>
      <dgm:spPr/>
      <dgm:t>
        <a:bodyPr/>
        <a:lstStyle/>
        <a:p>
          <a:endParaRPr lang="el-GR"/>
        </a:p>
      </dgm:t>
    </dgm:pt>
    <dgm:pt modelId="{1A0979D5-C2BD-4F42-B516-D385D060ABBE}" type="pres">
      <dgm:prSet presAssocID="{DAE4649A-F66A-4F05-B55D-E2EBB539FF90}" presName="hierChild3" presStyleCnt="0"/>
      <dgm:spPr/>
    </dgm:pt>
    <dgm:pt modelId="{C57CEEA3-9A01-4794-A66F-E42EC47CEAD5}" type="pres">
      <dgm:prSet presAssocID="{48FCC859-3141-4C75-8F1D-65BB1F6A27CB}" presName="Name17" presStyleLbl="parChTrans1D3" presStyleIdx="0" presStyleCnt="2"/>
      <dgm:spPr/>
      <dgm:t>
        <a:bodyPr/>
        <a:lstStyle/>
        <a:p>
          <a:endParaRPr lang="el-GR"/>
        </a:p>
      </dgm:t>
    </dgm:pt>
    <dgm:pt modelId="{E1E5B77B-F16C-4C36-8327-AE38C72DA2A6}" type="pres">
      <dgm:prSet presAssocID="{3EBB8453-4877-4F4A-81DB-B49BF03915E1}" presName="hierRoot3" presStyleCnt="0"/>
      <dgm:spPr/>
    </dgm:pt>
    <dgm:pt modelId="{85339919-FA05-4610-AEDA-C35E51266F4B}" type="pres">
      <dgm:prSet presAssocID="{3EBB8453-4877-4F4A-81DB-B49BF03915E1}" presName="composite3" presStyleCnt="0"/>
      <dgm:spPr/>
    </dgm:pt>
    <dgm:pt modelId="{E5EDE6FA-0FEB-4CCC-917D-13EDF87163CE}" type="pres">
      <dgm:prSet presAssocID="{3EBB8453-4877-4F4A-81DB-B49BF03915E1}" presName="background3" presStyleLbl="node3" presStyleIdx="0" presStyleCnt="2"/>
      <dgm:spPr/>
    </dgm:pt>
    <dgm:pt modelId="{A3387FE9-61CC-49BF-829D-67C4A121DC7A}" type="pres">
      <dgm:prSet presAssocID="{3EBB8453-4877-4F4A-81DB-B49BF03915E1}" presName="text3" presStyleLbl="fgAcc3" presStyleIdx="0" presStyleCnt="2" custLinFactNeighborX="98191" custLinFactNeighborY="-18990">
        <dgm:presLayoutVars>
          <dgm:chPref val="3"/>
        </dgm:presLayoutVars>
      </dgm:prSet>
      <dgm:spPr/>
      <dgm:t>
        <a:bodyPr/>
        <a:lstStyle/>
        <a:p>
          <a:endParaRPr lang="el-GR"/>
        </a:p>
      </dgm:t>
    </dgm:pt>
    <dgm:pt modelId="{63C02553-DC09-410A-9C4D-BD7AE8342104}" type="pres">
      <dgm:prSet presAssocID="{3EBB8453-4877-4F4A-81DB-B49BF03915E1}" presName="hierChild4" presStyleCnt="0"/>
      <dgm:spPr/>
    </dgm:pt>
    <dgm:pt modelId="{E0401834-F7D2-4670-B521-17114D77FD15}" type="pres">
      <dgm:prSet presAssocID="{7D1707C9-66F7-4F08-8C93-43CBE0A11E11}" presName="Name10" presStyleLbl="parChTrans1D2" presStyleIdx="1" presStyleCnt="2"/>
      <dgm:spPr/>
      <dgm:t>
        <a:bodyPr/>
        <a:lstStyle/>
        <a:p>
          <a:endParaRPr lang="el-GR"/>
        </a:p>
      </dgm:t>
    </dgm:pt>
    <dgm:pt modelId="{E1940171-9152-4A78-8A26-BE4C4A5AB9C0}" type="pres">
      <dgm:prSet presAssocID="{FDAB8ED4-F581-49E3-B30B-ABDF450D0F04}" presName="hierRoot2" presStyleCnt="0"/>
      <dgm:spPr/>
    </dgm:pt>
    <dgm:pt modelId="{42E23C1C-8F99-4EA2-84C2-8BC0A5A23A49}" type="pres">
      <dgm:prSet presAssocID="{FDAB8ED4-F581-49E3-B30B-ABDF450D0F04}" presName="composite2" presStyleCnt="0"/>
      <dgm:spPr/>
    </dgm:pt>
    <dgm:pt modelId="{A86F9F0E-7285-452C-8EEE-0FBF0CCB70B9}" type="pres">
      <dgm:prSet presAssocID="{FDAB8ED4-F581-49E3-B30B-ABDF450D0F04}" presName="background2" presStyleLbl="node2" presStyleIdx="1" presStyleCnt="2"/>
      <dgm:spPr/>
    </dgm:pt>
    <dgm:pt modelId="{2921F084-8A2C-42F3-8DF6-2CCB03E3E262}" type="pres">
      <dgm:prSet presAssocID="{FDAB8ED4-F581-49E3-B30B-ABDF450D0F04}" presName="text2" presStyleLbl="fgAcc2" presStyleIdx="1" presStyleCnt="2" custLinFactNeighborX="38759" custLinFactNeighborY="1357">
        <dgm:presLayoutVars>
          <dgm:chPref val="3"/>
        </dgm:presLayoutVars>
      </dgm:prSet>
      <dgm:spPr/>
      <dgm:t>
        <a:bodyPr/>
        <a:lstStyle/>
        <a:p>
          <a:endParaRPr lang="el-GR"/>
        </a:p>
      </dgm:t>
    </dgm:pt>
    <dgm:pt modelId="{E7F4896D-6AC5-4736-9828-8A256021CB65}" type="pres">
      <dgm:prSet presAssocID="{FDAB8ED4-F581-49E3-B30B-ABDF450D0F04}" presName="hierChild3" presStyleCnt="0"/>
      <dgm:spPr/>
    </dgm:pt>
    <dgm:pt modelId="{DA9BD717-AEAC-48FD-8368-6E9994810328}" type="pres">
      <dgm:prSet presAssocID="{AAA2BF70-A72C-4AC6-AD29-D46F2DC7B03B}" presName="Name17" presStyleLbl="parChTrans1D3" presStyleIdx="1" presStyleCnt="2"/>
      <dgm:spPr/>
      <dgm:t>
        <a:bodyPr/>
        <a:lstStyle/>
        <a:p>
          <a:endParaRPr lang="el-GR"/>
        </a:p>
      </dgm:t>
    </dgm:pt>
    <dgm:pt modelId="{966F7385-BC55-445C-8C7D-19BC80273787}" type="pres">
      <dgm:prSet presAssocID="{63C296B0-9040-4D1C-AD6C-7063334F653B}" presName="hierRoot3" presStyleCnt="0"/>
      <dgm:spPr/>
    </dgm:pt>
    <dgm:pt modelId="{12D0AC2B-4F11-4153-85A6-9ACCE02664D4}" type="pres">
      <dgm:prSet presAssocID="{63C296B0-9040-4D1C-AD6C-7063334F653B}" presName="composite3" presStyleCnt="0"/>
      <dgm:spPr/>
    </dgm:pt>
    <dgm:pt modelId="{B01BD55E-D91F-48B9-A63F-54203AEBD595}" type="pres">
      <dgm:prSet presAssocID="{63C296B0-9040-4D1C-AD6C-7063334F653B}" presName="background3" presStyleLbl="node3" presStyleIdx="1" presStyleCnt="2"/>
      <dgm:spPr/>
    </dgm:pt>
    <dgm:pt modelId="{20732AD9-C915-4A12-B6B8-9FD126F8D89A}" type="pres">
      <dgm:prSet presAssocID="{63C296B0-9040-4D1C-AD6C-7063334F653B}" presName="text3" presStyleLbl="fgAcc3" presStyleIdx="1" presStyleCnt="2" custLinFactNeighborX="86133" custLinFactNeighborY="-10852">
        <dgm:presLayoutVars>
          <dgm:chPref val="3"/>
        </dgm:presLayoutVars>
      </dgm:prSet>
      <dgm:spPr/>
      <dgm:t>
        <a:bodyPr/>
        <a:lstStyle/>
        <a:p>
          <a:endParaRPr lang="el-GR"/>
        </a:p>
      </dgm:t>
    </dgm:pt>
    <dgm:pt modelId="{65E7B371-44ED-4ABD-B954-83C47272D31F}" type="pres">
      <dgm:prSet presAssocID="{63C296B0-9040-4D1C-AD6C-7063334F653B}" presName="hierChild4" presStyleCnt="0"/>
      <dgm:spPr/>
    </dgm:pt>
  </dgm:ptLst>
  <dgm:cxnLst>
    <dgm:cxn modelId="{D4C92CBF-F3C0-4E0A-B240-F64D8A5131A0}" srcId="{08E6F4E4-2EBC-4CB0-9BBC-6D383C4DE234}" destId="{FDAB8ED4-F581-49E3-B30B-ABDF450D0F04}" srcOrd="1" destOrd="0" parTransId="{7D1707C9-66F7-4F08-8C93-43CBE0A11E11}" sibTransId="{78D0EAC5-5D57-4D4A-A57A-F66072F28DB5}"/>
    <dgm:cxn modelId="{2D679B4A-4EE5-4763-BD04-86B03BBB1386}" type="presOf" srcId="{799F3C5D-2FA0-4274-B92D-8D29E9089E69}" destId="{E380D9F0-96EE-4AFC-B426-316A8553C109}" srcOrd="0" destOrd="0" presId="urn:microsoft.com/office/officeart/2005/8/layout/hierarchy1"/>
    <dgm:cxn modelId="{98823869-134D-4DA3-9F0A-403E125F7A77}" type="presOf" srcId="{48FCC859-3141-4C75-8F1D-65BB1F6A27CB}" destId="{C57CEEA3-9A01-4794-A66F-E42EC47CEAD5}" srcOrd="0" destOrd="0" presId="urn:microsoft.com/office/officeart/2005/8/layout/hierarchy1"/>
    <dgm:cxn modelId="{EF0BFEBA-E486-4337-B989-CAA912074C97}" type="presOf" srcId="{3EBB8453-4877-4F4A-81DB-B49BF03915E1}" destId="{A3387FE9-61CC-49BF-829D-67C4A121DC7A}" srcOrd="0" destOrd="0" presId="urn:microsoft.com/office/officeart/2005/8/layout/hierarchy1"/>
    <dgm:cxn modelId="{26C9EE28-CD1F-4275-9B2E-F676A86F8757}" type="presOf" srcId="{08E6F4E4-2EBC-4CB0-9BBC-6D383C4DE234}" destId="{6B1BCF18-2247-4601-BBD1-C31808F33840}" srcOrd="0" destOrd="0" presId="urn:microsoft.com/office/officeart/2005/8/layout/hierarchy1"/>
    <dgm:cxn modelId="{CFF9DCF7-5F5D-49BC-BF1E-04CD741314B1}" srcId="{FDAB8ED4-F581-49E3-B30B-ABDF450D0F04}" destId="{63C296B0-9040-4D1C-AD6C-7063334F653B}" srcOrd="0" destOrd="0" parTransId="{AAA2BF70-A72C-4AC6-AD29-D46F2DC7B03B}" sibTransId="{CEC98BE4-57F0-4E0B-B51D-303517E14FF6}"/>
    <dgm:cxn modelId="{E6F04AB4-8EE8-4FCE-BEAA-E990BB2AE741}" type="presOf" srcId="{5886DCB0-16CB-4626-BC51-17EE5DC75B0A}" destId="{E6963132-F2EB-49BD-AEB7-B285E980DB02}" srcOrd="0" destOrd="0" presId="urn:microsoft.com/office/officeart/2005/8/layout/hierarchy1"/>
    <dgm:cxn modelId="{A535E5C3-A00A-497D-921B-86B4BFF53790}" srcId="{08E6F4E4-2EBC-4CB0-9BBC-6D383C4DE234}" destId="{DAE4649A-F66A-4F05-B55D-E2EBB539FF90}" srcOrd="0" destOrd="0" parTransId="{5886DCB0-16CB-4626-BC51-17EE5DC75B0A}" sibTransId="{FA85B574-21C4-49AF-8475-4571CB38204F}"/>
    <dgm:cxn modelId="{84BB874A-2D46-48D4-88D3-77EF327264ED}" type="presOf" srcId="{63C296B0-9040-4D1C-AD6C-7063334F653B}" destId="{20732AD9-C915-4A12-B6B8-9FD126F8D89A}" srcOrd="0" destOrd="0" presId="urn:microsoft.com/office/officeart/2005/8/layout/hierarchy1"/>
    <dgm:cxn modelId="{F376238E-8D9F-4BD1-9A40-7614B1CCF4DE}" type="presOf" srcId="{7D1707C9-66F7-4F08-8C93-43CBE0A11E11}" destId="{E0401834-F7D2-4670-B521-17114D77FD15}" srcOrd="0" destOrd="0" presId="urn:microsoft.com/office/officeart/2005/8/layout/hierarchy1"/>
    <dgm:cxn modelId="{C7E80B79-EB6E-457A-ACB9-5AA33CC0DE29}" srcId="{DAE4649A-F66A-4F05-B55D-E2EBB539FF90}" destId="{3EBB8453-4877-4F4A-81DB-B49BF03915E1}" srcOrd="0" destOrd="0" parTransId="{48FCC859-3141-4C75-8F1D-65BB1F6A27CB}" sibTransId="{614C9529-2AC6-49AA-BE04-179DD5AC8572}"/>
    <dgm:cxn modelId="{E53BC307-61AE-4629-8F96-34A16FD764A1}" srcId="{799F3C5D-2FA0-4274-B92D-8D29E9089E69}" destId="{08E6F4E4-2EBC-4CB0-9BBC-6D383C4DE234}" srcOrd="0" destOrd="0" parTransId="{7C1AE851-D1CB-4E96-8BD3-8DF9019F7D90}" sibTransId="{51DAD5DC-1FAC-4B6C-97A1-44AFE57219BC}"/>
    <dgm:cxn modelId="{9084F7D6-EF4D-4730-8F8C-2D1C27D8B1D1}" type="presOf" srcId="{FDAB8ED4-F581-49E3-B30B-ABDF450D0F04}" destId="{2921F084-8A2C-42F3-8DF6-2CCB03E3E262}" srcOrd="0" destOrd="0" presId="urn:microsoft.com/office/officeart/2005/8/layout/hierarchy1"/>
    <dgm:cxn modelId="{34DC7673-770F-4524-B82F-6115E26CDF29}" type="presOf" srcId="{DAE4649A-F66A-4F05-B55D-E2EBB539FF90}" destId="{333A5F23-76B8-49C7-82A9-91A67F5143CD}" srcOrd="0" destOrd="0" presId="urn:microsoft.com/office/officeart/2005/8/layout/hierarchy1"/>
    <dgm:cxn modelId="{33B360B8-06E4-4390-B1CE-A2C6645B40CA}" type="presOf" srcId="{AAA2BF70-A72C-4AC6-AD29-D46F2DC7B03B}" destId="{DA9BD717-AEAC-48FD-8368-6E9994810328}" srcOrd="0" destOrd="0" presId="urn:microsoft.com/office/officeart/2005/8/layout/hierarchy1"/>
    <dgm:cxn modelId="{2C8CEA2E-66FE-4DCE-A036-D14A55CB27AE}" type="presParOf" srcId="{E380D9F0-96EE-4AFC-B426-316A8553C109}" destId="{D013B925-3A82-4B4C-AA5D-F3CAA909A9E8}" srcOrd="0" destOrd="0" presId="urn:microsoft.com/office/officeart/2005/8/layout/hierarchy1"/>
    <dgm:cxn modelId="{AEBDA381-0847-4392-9C06-946A5CBB9EC7}" type="presParOf" srcId="{D013B925-3A82-4B4C-AA5D-F3CAA909A9E8}" destId="{4F5EC613-6FB8-4FCE-A979-EBE0A21913CA}" srcOrd="0" destOrd="0" presId="urn:microsoft.com/office/officeart/2005/8/layout/hierarchy1"/>
    <dgm:cxn modelId="{A76C76FC-65ED-4EB4-8E92-AF8A0A0BCB99}" type="presParOf" srcId="{4F5EC613-6FB8-4FCE-A979-EBE0A21913CA}" destId="{9E01FEA8-997F-43A4-99EC-9FEABE2387D3}" srcOrd="0" destOrd="0" presId="urn:microsoft.com/office/officeart/2005/8/layout/hierarchy1"/>
    <dgm:cxn modelId="{48A67DE9-0A5F-48D4-9EFE-9315B525A1BE}" type="presParOf" srcId="{4F5EC613-6FB8-4FCE-A979-EBE0A21913CA}" destId="{6B1BCF18-2247-4601-BBD1-C31808F33840}" srcOrd="1" destOrd="0" presId="urn:microsoft.com/office/officeart/2005/8/layout/hierarchy1"/>
    <dgm:cxn modelId="{FD4FA06D-AB05-4ADF-B0E1-935F4425EB68}" type="presParOf" srcId="{D013B925-3A82-4B4C-AA5D-F3CAA909A9E8}" destId="{57EF5C90-9CC9-48C6-94EC-0BF0E3405C48}" srcOrd="1" destOrd="0" presId="urn:microsoft.com/office/officeart/2005/8/layout/hierarchy1"/>
    <dgm:cxn modelId="{E6C8A07C-67EC-48B4-A219-33C3130D0409}" type="presParOf" srcId="{57EF5C90-9CC9-48C6-94EC-0BF0E3405C48}" destId="{E6963132-F2EB-49BD-AEB7-B285E980DB02}" srcOrd="0" destOrd="0" presId="urn:microsoft.com/office/officeart/2005/8/layout/hierarchy1"/>
    <dgm:cxn modelId="{AB0F2F81-BBBA-4A54-B39F-0D674DCA3CC6}" type="presParOf" srcId="{57EF5C90-9CC9-48C6-94EC-0BF0E3405C48}" destId="{337F497C-1D1E-4C50-B008-380F280BAFE7}" srcOrd="1" destOrd="0" presId="urn:microsoft.com/office/officeart/2005/8/layout/hierarchy1"/>
    <dgm:cxn modelId="{62C74F54-14B8-4AE6-8582-C8A43B79AAA0}" type="presParOf" srcId="{337F497C-1D1E-4C50-B008-380F280BAFE7}" destId="{7CC367F4-AB36-4BD1-8F0E-4DD35F9796F6}" srcOrd="0" destOrd="0" presId="urn:microsoft.com/office/officeart/2005/8/layout/hierarchy1"/>
    <dgm:cxn modelId="{7151A823-2EDE-44E1-8911-389DCFB121FF}" type="presParOf" srcId="{7CC367F4-AB36-4BD1-8F0E-4DD35F9796F6}" destId="{A4F3B45D-DA7B-4414-B118-BE047F7F0512}" srcOrd="0" destOrd="0" presId="urn:microsoft.com/office/officeart/2005/8/layout/hierarchy1"/>
    <dgm:cxn modelId="{1B015A0C-7F69-4BCC-B4A9-754C5D9053C4}" type="presParOf" srcId="{7CC367F4-AB36-4BD1-8F0E-4DD35F9796F6}" destId="{333A5F23-76B8-49C7-82A9-91A67F5143CD}" srcOrd="1" destOrd="0" presId="urn:microsoft.com/office/officeart/2005/8/layout/hierarchy1"/>
    <dgm:cxn modelId="{6693094C-D200-4DEE-8E52-D51B6AEEB1B7}" type="presParOf" srcId="{337F497C-1D1E-4C50-B008-380F280BAFE7}" destId="{1A0979D5-C2BD-4F42-B516-D385D060ABBE}" srcOrd="1" destOrd="0" presId="urn:microsoft.com/office/officeart/2005/8/layout/hierarchy1"/>
    <dgm:cxn modelId="{C2FC39DE-3EC0-44A7-BEBC-B9A6392629BF}" type="presParOf" srcId="{1A0979D5-C2BD-4F42-B516-D385D060ABBE}" destId="{C57CEEA3-9A01-4794-A66F-E42EC47CEAD5}" srcOrd="0" destOrd="0" presId="urn:microsoft.com/office/officeart/2005/8/layout/hierarchy1"/>
    <dgm:cxn modelId="{850341ED-A38F-4E46-9049-DEECAE1D6C85}" type="presParOf" srcId="{1A0979D5-C2BD-4F42-B516-D385D060ABBE}" destId="{E1E5B77B-F16C-4C36-8327-AE38C72DA2A6}" srcOrd="1" destOrd="0" presId="urn:microsoft.com/office/officeart/2005/8/layout/hierarchy1"/>
    <dgm:cxn modelId="{E640F99F-F529-4BCD-94B3-50C9D4E9C51C}" type="presParOf" srcId="{E1E5B77B-F16C-4C36-8327-AE38C72DA2A6}" destId="{85339919-FA05-4610-AEDA-C35E51266F4B}" srcOrd="0" destOrd="0" presId="urn:microsoft.com/office/officeart/2005/8/layout/hierarchy1"/>
    <dgm:cxn modelId="{7E1FC611-6AB1-4907-87BA-A1610A366279}" type="presParOf" srcId="{85339919-FA05-4610-AEDA-C35E51266F4B}" destId="{E5EDE6FA-0FEB-4CCC-917D-13EDF87163CE}" srcOrd="0" destOrd="0" presId="urn:microsoft.com/office/officeart/2005/8/layout/hierarchy1"/>
    <dgm:cxn modelId="{E3B4B57F-BF68-460D-A1A9-D9B7ED8150A7}" type="presParOf" srcId="{85339919-FA05-4610-AEDA-C35E51266F4B}" destId="{A3387FE9-61CC-49BF-829D-67C4A121DC7A}" srcOrd="1" destOrd="0" presId="urn:microsoft.com/office/officeart/2005/8/layout/hierarchy1"/>
    <dgm:cxn modelId="{A43252BD-C58D-41AA-8366-65FD81809DDF}" type="presParOf" srcId="{E1E5B77B-F16C-4C36-8327-AE38C72DA2A6}" destId="{63C02553-DC09-410A-9C4D-BD7AE8342104}" srcOrd="1" destOrd="0" presId="urn:microsoft.com/office/officeart/2005/8/layout/hierarchy1"/>
    <dgm:cxn modelId="{FF26203D-5118-4109-B693-EF9AB061D847}" type="presParOf" srcId="{57EF5C90-9CC9-48C6-94EC-0BF0E3405C48}" destId="{E0401834-F7D2-4670-B521-17114D77FD15}" srcOrd="2" destOrd="0" presId="urn:microsoft.com/office/officeart/2005/8/layout/hierarchy1"/>
    <dgm:cxn modelId="{E0BB6EE9-1740-4429-9892-E72EDCDBF8DD}" type="presParOf" srcId="{57EF5C90-9CC9-48C6-94EC-0BF0E3405C48}" destId="{E1940171-9152-4A78-8A26-BE4C4A5AB9C0}" srcOrd="3" destOrd="0" presId="urn:microsoft.com/office/officeart/2005/8/layout/hierarchy1"/>
    <dgm:cxn modelId="{75D1619F-C53A-480D-BD59-83F57E572AA7}" type="presParOf" srcId="{E1940171-9152-4A78-8A26-BE4C4A5AB9C0}" destId="{42E23C1C-8F99-4EA2-84C2-8BC0A5A23A49}" srcOrd="0" destOrd="0" presId="urn:microsoft.com/office/officeart/2005/8/layout/hierarchy1"/>
    <dgm:cxn modelId="{10CCEFC7-056B-4D19-9871-D1BED5067581}" type="presParOf" srcId="{42E23C1C-8F99-4EA2-84C2-8BC0A5A23A49}" destId="{A86F9F0E-7285-452C-8EEE-0FBF0CCB70B9}" srcOrd="0" destOrd="0" presId="urn:microsoft.com/office/officeart/2005/8/layout/hierarchy1"/>
    <dgm:cxn modelId="{E052CD6A-C758-4399-A387-F584BE817689}" type="presParOf" srcId="{42E23C1C-8F99-4EA2-84C2-8BC0A5A23A49}" destId="{2921F084-8A2C-42F3-8DF6-2CCB03E3E262}" srcOrd="1" destOrd="0" presId="urn:microsoft.com/office/officeart/2005/8/layout/hierarchy1"/>
    <dgm:cxn modelId="{199F71AF-0BA7-4080-A0E1-EAB0B8A24B1C}" type="presParOf" srcId="{E1940171-9152-4A78-8A26-BE4C4A5AB9C0}" destId="{E7F4896D-6AC5-4736-9828-8A256021CB65}" srcOrd="1" destOrd="0" presId="urn:microsoft.com/office/officeart/2005/8/layout/hierarchy1"/>
    <dgm:cxn modelId="{0DA47030-AB03-4F32-87C3-E3C6D574A9CD}" type="presParOf" srcId="{E7F4896D-6AC5-4736-9828-8A256021CB65}" destId="{DA9BD717-AEAC-48FD-8368-6E9994810328}" srcOrd="0" destOrd="0" presId="urn:microsoft.com/office/officeart/2005/8/layout/hierarchy1"/>
    <dgm:cxn modelId="{9C0C5975-9602-4F37-849C-188FCE8DE8CC}" type="presParOf" srcId="{E7F4896D-6AC5-4736-9828-8A256021CB65}" destId="{966F7385-BC55-445C-8C7D-19BC80273787}" srcOrd="1" destOrd="0" presId="urn:microsoft.com/office/officeart/2005/8/layout/hierarchy1"/>
    <dgm:cxn modelId="{C154A0CA-9D90-451B-8F0D-D4D69311188E}" type="presParOf" srcId="{966F7385-BC55-445C-8C7D-19BC80273787}" destId="{12D0AC2B-4F11-4153-85A6-9ACCE02664D4}" srcOrd="0" destOrd="0" presId="urn:microsoft.com/office/officeart/2005/8/layout/hierarchy1"/>
    <dgm:cxn modelId="{57B6E6D5-CF51-4CA8-83CB-DC239CADC6F8}" type="presParOf" srcId="{12D0AC2B-4F11-4153-85A6-9ACCE02664D4}" destId="{B01BD55E-D91F-48B9-A63F-54203AEBD595}" srcOrd="0" destOrd="0" presId="urn:microsoft.com/office/officeart/2005/8/layout/hierarchy1"/>
    <dgm:cxn modelId="{14DD9568-7836-4526-8873-652D96DF8E50}" type="presParOf" srcId="{12D0AC2B-4F11-4153-85A6-9ACCE02664D4}" destId="{20732AD9-C915-4A12-B6B8-9FD126F8D89A}" srcOrd="1" destOrd="0" presId="urn:microsoft.com/office/officeart/2005/8/layout/hierarchy1"/>
    <dgm:cxn modelId="{01FAB4D6-D0C3-424D-ACC9-F652D4AFC0CA}" type="presParOf" srcId="{966F7385-BC55-445C-8C7D-19BC80273787}" destId="{65E7B371-44ED-4ABD-B954-83C47272D31F}" srcOrd="1" destOrd="0" presId="urn:microsoft.com/office/officeart/2005/8/layout/hierarchy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C899D97-3AFB-4641-A921-59118F5D69AA}"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l-GR"/>
        </a:p>
      </dgm:t>
    </dgm:pt>
    <dgm:pt modelId="{6C928CB7-C045-4005-91EC-FC966F4DE18B}">
      <dgm:prSet phldrT="[Κείμενο]"/>
      <dgm:spPr>
        <a:xfrm rot="5400000">
          <a:off x="2759180" y="-2310947"/>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Πρόλογος</a:t>
          </a:r>
        </a:p>
      </dgm:t>
    </dgm:pt>
    <dgm:pt modelId="{A8194C00-95EB-46B0-87BD-CAABEF32EC73}" type="parTrans" cxnId="{3BFBC1A2-0759-4F3E-BECB-38ACDDD472EF}">
      <dgm:prSet/>
      <dgm:spPr/>
      <dgm:t>
        <a:bodyPr/>
        <a:lstStyle/>
        <a:p>
          <a:endParaRPr lang="el-GR"/>
        </a:p>
      </dgm:t>
    </dgm:pt>
    <dgm:pt modelId="{36A871F9-50D1-492C-856F-3B2B2514C059}" type="sibTrans" cxnId="{3BFBC1A2-0759-4F3E-BECB-38ACDDD472EF}">
      <dgm:prSet/>
      <dgm:spPr/>
      <dgm:t>
        <a:bodyPr/>
        <a:lstStyle/>
        <a:p>
          <a:endParaRPr lang="el-GR"/>
        </a:p>
      </dgm:t>
    </dgm:pt>
    <dgm:pt modelId="{F3DD6D21-5734-41A0-A2ED-B7F7EB8DD721}">
      <dgm:prSet phldrT="[Κείμενο]"/>
      <dgm:spPr>
        <a:xfrm rot="5400000">
          <a:off x="-95882" y="661310"/>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38605212-608B-475A-B6D8-798BCEDBC766}" type="parTrans" cxnId="{3D4F75B1-A7D2-4D87-AB56-77D17CA2DFE2}">
      <dgm:prSet/>
      <dgm:spPr/>
      <dgm:t>
        <a:bodyPr/>
        <a:lstStyle/>
        <a:p>
          <a:endParaRPr lang="el-GR"/>
        </a:p>
      </dgm:t>
    </dgm:pt>
    <dgm:pt modelId="{C2AB48F7-478D-45DF-BB96-DA46B2C06AEB}" type="sibTrans" cxnId="{3D4F75B1-A7D2-4D87-AB56-77D17CA2DFE2}">
      <dgm:prSet/>
      <dgm:spPr/>
      <dgm:t>
        <a:bodyPr/>
        <a:lstStyle/>
        <a:p>
          <a:endParaRPr lang="el-GR"/>
        </a:p>
      </dgm:t>
    </dgm:pt>
    <dgm:pt modelId="{97BD4F49-52C0-4C8E-A8C9-1B1438CC61C0}">
      <dgm:prSet phldrT="[Κείμενο]"/>
      <dgm:spPr>
        <a:xfrm rot="5400000">
          <a:off x="2759180" y="-1957539"/>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Παράγραφος</a:t>
          </a:r>
        </a:p>
      </dgm:t>
    </dgm:pt>
    <dgm:pt modelId="{F654A388-7464-4E31-9AA3-E93E6CD483B2}" type="parTrans" cxnId="{63E247F2-153F-4F05-B5E3-517E8B70450D}">
      <dgm:prSet/>
      <dgm:spPr/>
      <dgm:t>
        <a:bodyPr/>
        <a:lstStyle/>
        <a:p>
          <a:endParaRPr lang="el-GR"/>
        </a:p>
      </dgm:t>
    </dgm:pt>
    <dgm:pt modelId="{812E6BFA-1CDD-4F73-9267-4142ED9115D8}" type="sibTrans" cxnId="{63E247F2-153F-4F05-B5E3-517E8B70450D}">
      <dgm:prSet/>
      <dgm:spPr/>
      <dgm:t>
        <a:bodyPr/>
        <a:lstStyle/>
        <a:p>
          <a:endParaRPr lang="el-GR"/>
        </a:p>
      </dgm:t>
    </dgm:pt>
    <dgm:pt modelId="{1BD523B0-0978-4895-984C-5721FF1349B6}">
      <dgm:prSet phldrT="[Κείμενο]"/>
      <dgm:spPr>
        <a:xfrm rot="5400000">
          <a:off x="2759180" y="-1957539"/>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Παράγραφος</a:t>
          </a:r>
        </a:p>
      </dgm:t>
    </dgm:pt>
    <dgm:pt modelId="{0C22D596-9334-4ECE-A297-F055115E0A33}" type="parTrans" cxnId="{31F3EFCD-7C30-4348-AD66-E326A6496A1B}">
      <dgm:prSet/>
      <dgm:spPr/>
      <dgm:t>
        <a:bodyPr/>
        <a:lstStyle/>
        <a:p>
          <a:endParaRPr lang="el-GR"/>
        </a:p>
      </dgm:t>
    </dgm:pt>
    <dgm:pt modelId="{76D26F2F-1DDF-4819-8077-911E4C5DB219}" type="sibTrans" cxnId="{31F3EFCD-7C30-4348-AD66-E326A6496A1B}">
      <dgm:prSet/>
      <dgm:spPr/>
      <dgm:t>
        <a:bodyPr/>
        <a:lstStyle/>
        <a:p>
          <a:endParaRPr lang="el-GR"/>
        </a:p>
      </dgm:t>
    </dgm:pt>
    <dgm:pt modelId="{23C30FD7-30DB-439C-867D-D39C800819FC}">
      <dgm:prSet phldrT="[Κείμενο]"/>
      <dgm:spPr>
        <a:xfrm rot="5400000">
          <a:off x="-95882" y="1120332"/>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4DDB055C-BAFD-4ADF-BD2F-6E6ADED1F1E0}" type="parTrans" cxnId="{C9D5AF3A-230E-471E-9936-59EAB02D1E2F}">
      <dgm:prSet/>
      <dgm:spPr/>
      <dgm:t>
        <a:bodyPr/>
        <a:lstStyle/>
        <a:p>
          <a:endParaRPr lang="el-GR"/>
        </a:p>
      </dgm:t>
    </dgm:pt>
    <dgm:pt modelId="{477748B0-5D1A-4CEA-85DF-D541574A0E6C}" type="sibTrans" cxnId="{C9D5AF3A-230E-471E-9936-59EAB02D1E2F}">
      <dgm:prSet/>
      <dgm:spPr/>
      <dgm:t>
        <a:bodyPr/>
        <a:lstStyle/>
        <a:p>
          <a:endParaRPr lang="el-GR"/>
        </a:p>
      </dgm:t>
    </dgm:pt>
    <dgm:pt modelId="{5EA1690B-0C00-4962-89B6-C3BCAFD9CD1A}">
      <dgm:prSet phldrT="[Κείμενο]"/>
      <dgm:spPr>
        <a:xfrm rot="5400000">
          <a:off x="2759180" y="-1557194"/>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Μεταβατική παράγραφος</a:t>
          </a:r>
        </a:p>
      </dgm:t>
    </dgm:pt>
    <dgm:pt modelId="{FD5A5217-E2B1-4701-B8C1-1E795DAA3896}" type="parTrans" cxnId="{C4E234A7-230D-4FD8-B9D1-BFE675E7F9B3}">
      <dgm:prSet/>
      <dgm:spPr/>
      <dgm:t>
        <a:bodyPr/>
        <a:lstStyle/>
        <a:p>
          <a:endParaRPr lang="el-GR"/>
        </a:p>
      </dgm:t>
    </dgm:pt>
    <dgm:pt modelId="{570BBB7B-F9A4-4417-98C1-2CF01AB77266}" type="sibTrans" cxnId="{C4E234A7-230D-4FD8-B9D1-BFE675E7F9B3}">
      <dgm:prSet/>
      <dgm:spPr/>
      <dgm:t>
        <a:bodyPr/>
        <a:lstStyle/>
        <a:p>
          <a:endParaRPr lang="el-GR"/>
        </a:p>
      </dgm:t>
    </dgm:pt>
    <dgm:pt modelId="{81E1BEEB-F307-4629-811C-5A0B64CB892B}">
      <dgm:prSet phldrT="[Κείμενο]"/>
      <dgm:spPr>
        <a:xfrm rot="5400000">
          <a:off x="-95882" y="1388434"/>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endParaRPr lang="el-GR">
            <a:solidFill>
              <a:sysClr val="window" lastClr="FFFFFF"/>
            </a:solidFill>
            <a:latin typeface="Calibri" panose="020F0502020204030204"/>
            <a:ea typeface="+mn-ea"/>
            <a:cs typeface="+mn-cs"/>
          </a:endParaRPr>
        </a:p>
      </dgm:t>
    </dgm:pt>
    <dgm:pt modelId="{910D61CD-0AB5-457A-9EF1-293F8DF2F0B4}" type="parTrans" cxnId="{673D22FD-BF24-44A7-ADF9-948E6423ECFF}">
      <dgm:prSet/>
      <dgm:spPr/>
      <dgm:t>
        <a:bodyPr/>
        <a:lstStyle/>
        <a:p>
          <a:endParaRPr lang="el-GR"/>
        </a:p>
      </dgm:t>
    </dgm:pt>
    <dgm:pt modelId="{95123984-7E3C-4C21-8E8F-F8A25FE877B2}" type="sibTrans" cxnId="{673D22FD-BF24-44A7-ADF9-948E6423ECFF}">
      <dgm:prSet/>
      <dgm:spPr/>
      <dgm:t>
        <a:bodyPr/>
        <a:lstStyle/>
        <a:p>
          <a:endParaRPr lang="el-GR"/>
        </a:p>
      </dgm:t>
    </dgm:pt>
    <dgm:pt modelId="{32618782-2771-4FA1-A519-5522F6601B4F}">
      <dgm:prSet phldrT="[Κείμενο]"/>
      <dgm:spPr>
        <a:xfrm rot="5400000">
          <a:off x="-95882" y="1900268"/>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endParaRPr lang="el-GR">
            <a:solidFill>
              <a:sysClr val="window" lastClr="FFFFFF"/>
            </a:solidFill>
            <a:latin typeface="Calibri" panose="020F0502020204030204"/>
            <a:ea typeface="+mn-ea"/>
            <a:cs typeface="+mn-cs"/>
          </a:endParaRPr>
        </a:p>
      </dgm:t>
    </dgm:pt>
    <dgm:pt modelId="{D5ABD282-EBEA-4186-964D-3E9D71391466}" type="parTrans" cxnId="{FD67F89C-89F4-44EC-B728-1745C16E80BC}">
      <dgm:prSet/>
      <dgm:spPr/>
      <dgm:t>
        <a:bodyPr/>
        <a:lstStyle/>
        <a:p>
          <a:endParaRPr lang="el-GR"/>
        </a:p>
      </dgm:t>
    </dgm:pt>
    <dgm:pt modelId="{D3C1B375-8E76-4781-80CE-D1F79F2178A2}" type="sibTrans" cxnId="{FD67F89C-89F4-44EC-B728-1745C16E80BC}">
      <dgm:prSet/>
      <dgm:spPr/>
      <dgm:t>
        <a:bodyPr/>
        <a:lstStyle/>
        <a:p>
          <a:endParaRPr lang="el-GR"/>
        </a:p>
      </dgm:t>
    </dgm:pt>
    <dgm:pt modelId="{932DAE74-8D82-49F3-993B-884A3E106EE5}">
      <dgm:prSet/>
      <dgm:spPr>
        <a:xfrm rot="5400000">
          <a:off x="2759180" y="-1023417"/>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Παράγραφος</a:t>
          </a:r>
        </a:p>
      </dgm:t>
    </dgm:pt>
    <dgm:pt modelId="{B2B4951A-B5AC-4DAB-8457-6F8783DDEC8C}" type="parTrans" cxnId="{659566AF-1C83-490E-A47E-92677E228224}">
      <dgm:prSet/>
      <dgm:spPr/>
      <dgm:t>
        <a:bodyPr/>
        <a:lstStyle/>
        <a:p>
          <a:endParaRPr lang="el-GR"/>
        </a:p>
      </dgm:t>
    </dgm:pt>
    <dgm:pt modelId="{C2532A43-BCB4-4CBD-945D-69988826A1AC}" type="sibTrans" cxnId="{659566AF-1C83-490E-A47E-92677E228224}">
      <dgm:prSet/>
      <dgm:spPr/>
      <dgm:t>
        <a:bodyPr/>
        <a:lstStyle/>
        <a:p>
          <a:endParaRPr lang="el-GR"/>
        </a:p>
      </dgm:t>
    </dgm:pt>
    <dgm:pt modelId="{6B1F5D35-6A87-46B4-BB63-8CB1F201D49D}">
      <dgm:prSet/>
      <dgm:spPr>
        <a:xfrm rot="5400000">
          <a:off x="2759180" y="-1023417"/>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Παράγραφος</a:t>
          </a:r>
        </a:p>
      </dgm:t>
    </dgm:pt>
    <dgm:pt modelId="{ADED77BC-EBA0-48CC-BD9D-0405AEFBE62F}" type="parTrans" cxnId="{B31C4F9D-0204-434B-88ED-3A8DFC3E702C}">
      <dgm:prSet/>
      <dgm:spPr/>
      <dgm:t>
        <a:bodyPr/>
        <a:lstStyle/>
        <a:p>
          <a:endParaRPr lang="el-GR"/>
        </a:p>
      </dgm:t>
    </dgm:pt>
    <dgm:pt modelId="{EF836245-3B47-4B78-BEC9-FE96AC30F2E3}" type="sibTrans" cxnId="{B31C4F9D-0204-434B-88ED-3A8DFC3E702C}">
      <dgm:prSet/>
      <dgm:spPr/>
      <dgm:t>
        <a:bodyPr/>
        <a:lstStyle/>
        <a:p>
          <a:endParaRPr lang="el-GR"/>
        </a:p>
      </dgm:t>
    </dgm:pt>
    <dgm:pt modelId="{D9FCA967-93B0-4DD2-A71F-43F74671C77C}">
      <dgm:prSet/>
      <dgm:spPr>
        <a:xfrm rot="5400000">
          <a:off x="2759180" y="-502044"/>
          <a:ext cx="415489" cy="503894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l-GR">
              <a:solidFill>
                <a:sysClr val="windowText" lastClr="000000">
                  <a:hueOff val="0"/>
                  <a:satOff val="0"/>
                  <a:lumOff val="0"/>
                  <a:alphaOff val="0"/>
                </a:sysClr>
              </a:solidFill>
              <a:latin typeface="Calibri" panose="020F0502020204030204"/>
              <a:ea typeface="+mn-ea"/>
              <a:cs typeface="+mn-cs"/>
            </a:rPr>
            <a:t>Επίλογος</a:t>
          </a:r>
        </a:p>
      </dgm:t>
    </dgm:pt>
    <dgm:pt modelId="{21D526EB-4317-4B48-985E-829CA94E11A1}" type="parTrans" cxnId="{18F9FC53-C977-4CFC-8F6D-B0439203FE0F}">
      <dgm:prSet/>
      <dgm:spPr/>
      <dgm:t>
        <a:bodyPr/>
        <a:lstStyle/>
        <a:p>
          <a:endParaRPr lang="el-GR"/>
        </a:p>
      </dgm:t>
    </dgm:pt>
    <dgm:pt modelId="{D304AFD3-5F5F-498F-BB71-B64808A06BB4}" type="sibTrans" cxnId="{18F9FC53-C977-4CFC-8F6D-B0439203FE0F}">
      <dgm:prSet/>
      <dgm:spPr/>
      <dgm:t>
        <a:bodyPr/>
        <a:lstStyle/>
        <a:p>
          <a:endParaRPr lang="el-GR"/>
        </a:p>
      </dgm:t>
    </dgm:pt>
    <dgm:pt modelId="{9D6B21D9-06F0-4840-A8CB-55D6BBE1BADA}">
      <dgm:prSet phldrT="[Κείμενο]"/>
      <dgm:spPr>
        <a:xfrm rot="5400000">
          <a:off x="-95882" y="96664"/>
          <a:ext cx="639215" cy="447450"/>
        </a:xfr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l-GR">
              <a:solidFill>
                <a:sysClr val="window" lastClr="FFFFFF"/>
              </a:solidFill>
              <a:latin typeface="Calibri" panose="020F0502020204030204"/>
              <a:ea typeface="+mn-ea"/>
              <a:cs typeface="+mn-cs"/>
            </a:rPr>
            <a:t>.</a:t>
          </a:r>
        </a:p>
      </dgm:t>
    </dgm:pt>
    <dgm:pt modelId="{11F78708-D8E8-4D60-9D0D-0D9930C76244}" type="sibTrans" cxnId="{065397C0-D7F9-40EF-9C8A-B745B067C840}">
      <dgm:prSet/>
      <dgm:spPr/>
      <dgm:t>
        <a:bodyPr/>
        <a:lstStyle/>
        <a:p>
          <a:endParaRPr lang="el-GR"/>
        </a:p>
      </dgm:t>
    </dgm:pt>
    <dgm:pt modelId="{A406D3F3-4D42-46E5-A0C8-0CD1899B90B1}" type="parTrans" cxnId="{065397C0-D7F9-40EF-9C8A-B745B067C840}">
      <dgm:prSet/>
      <dgm:spPr/>
      <dgm:t>
        <a:bodyPr/>
        <a:lstStyle/>
        <a:p>
          <a:endParaRPr lang="el-GR"/>
        </a:p>
      </dgm:t>
    </dgm:pt>
    <dgm:pt modelId="{8836A349-FDFD-4A0D-81EE-F367E8D4CE77}" type="pres">
      <dgm:prSet presAssocID="{CC899D97-3AFB-4641-A921-59118F5D69AA}" presName="linearFlow" presStyleCnt="0">
        <dgm:presLayoutVars>
          <dgm:dir/>
          <dgm:animLvl val="lvl"/>
          <dgm:resizeHandles val="exact"/>
        </dgm:presLayoutVars>
      </dgm:prSet>
      <dgm:spPr/>
      <dgm:t>
        <a:bodyPr/>
        <a:lstStyle/>
        <a:p>
          <a:endParaRPr lang="el-GR"/>
        </a:p>
      </dgm:t>
    </dgm:pt>
    <dgm:pt modelId="{D4996335-04DE-4DC5-BD01-1301410E07A8}" type="pres">
      <dgm:prSet presAssocID="{9D6B21D9-06F0-4840-A8CB-55D6BBE1BADA}" presName="composite" presStyleCnt="0"/>
      <dgm:spPr/>
    </dgm:pt>
    <dgm:pt modelId="{8032C2E7-6049-4080-AB96-4549B85D9692}" type="pres">
      <dgm:prSet presAssocID="{9D6B21D9-06F0-4840-A8CB-55D6BBE1BADA}" presName="parentText" presStyleLbl="alignNode1" presStyleIdx="0" presStyleCnt="5">
        <dgm:presLayoutVars>
          <dgm:chMax val="1"/>
          <dgm:bulletEnabled val="1"/>
        </dgm:presLayoutVars>
      </dgm:prSet>
      <dgm:spPr>
        <a:prstGeom prst="chevron">
          <a:avLst/>
        </a:prstGeom>
      </dgm:spPr>
      <dgm:t>
        <a:bodyPr/>
        <a:lstStyle/>
        <a:p>
          <a:endParaRPr lang="el-GR"/>
        </a:p>
      </dgm:t>
    </dgm:pt>
    <dgm:pt modelId="{7A46AD65-B697-4D01-84E6-635CCB29AA20}" type="pres">
      <dgm:prSet presAssocID="{9D6B21D9-06F0-4840-A8CB-55D6BBE1BADA}" presName="descendantText" presStyleLbl="alignAcc1" presStyleIdx="0" presStyleCnt="5">
        <dgm:presLayoutVars>
          <dgm:bulletEnabled val="1"/>
        </dgm:presLayoutVars>
      </dgm:prSet>
      <dgm:spPr>
        <a:prstGeom prst="round2SameRect">
          <a:avLst/>
        </a:prstGeom>
      </dgm:spPr>
      <dgm:t>
        <a:bodyPr/>
        <a:lstStyle/>
        <a:p>
          <a:endParaRPr lang="el-GR"/>
        </a:p>
      </dgm:t>
    </dgm:pt>
    <dgm:pt modelId="{EAC64EF0-A08A-4861-A423-838991B8AC9C}" type="pres">
      <dgm:prSet presAssocID="{11F78708-D8E8-4D60-9D0D-0D9930C76244}" presName="sp" presStyleCnt="0"/>
      <dgm:spPr/>
    </dgm:pt>
    <dgm:pt modelId="{39BCF3A5-1E33-43C5-BA1B-14CA04D41C37}" type="pres">
      <dgm:prSet presAssocID="{F3DD6D21-5734-41A0-A2ED-B7F7EB8DD721}" presName="composite" presStyleCnt="0"/>
      <dgm:spPr/>
    </dgm:pt>
    <dgm:pt modelId="{D861D492-6841-434C-ACA1-572FAB526EEF}" type="pres">
      <dgm:prSet presAssocID="{F3DD6D21-5734-41A0-A2ED-B7F7EB8DD721}" presName="parentText" presStyleLbl="alignNode1" presStyleIdx="1" presStyleCnt="5" custLinFactNeighborX="0" custLinFactNeighborY="8262">
        <dgm:presLayoutVars>
          <dgm:chMax val="1"/>
          <dgm:bulletEnabled val="1"/>
        </dgm:presLayoutVars>
      </dgm:prSet>
      <dgm:spPr>
        <a:prstGeom prst="chevron">
          <a:avLst/>
        </a:prstGeom>
      </dgm:spPr>
      <dgm:t>
        <a:bodyPr/>
        <a:lstStyle/>
        <a:p>
          <a:endParaRPr lang="el-GR"/>
        </a:p>
      </dgm:t>
    </dgm:pt>
    <dgm:pt modelId="{640523F5-AAC3-4514-AC87-419F28129DC8}" type="pres">
      <dgm:prSet presAssocID="{F3DD6D21-5734-41A0-A2ED-B7F7EB8DD721}" presName="descendantText" presStyleLbl="alignAcc1" presStyleIdx="1" presStyleCnt="5" custLinFactNeighborX="0" custLinFactNeighborY="-38130">
        <dgm:presLayoutVars>
          <dgm:bulletEnabled val="1"/>
        </dgm:presLayoutVars>
      </dgm:prSet>
      <dgm:spPr>
        <a:prstGeom prst="round2SameRect">
          <a:avLst/>
        </a:prstGeom>
      </dgm:spPr>
      <dgm:t>
        <a:bodyPr/>
        <a:lstStyle/>
        <a:p>
          <a:endParaRPr lang="el-GR"/>
        </a:p>
      </dgm:t>
    </dgm:pt>
    <dgm:pt modelId="{B4453F08-FC23-492D-AA86-3A13A1DD3134}" type="pres">
      <dgm:prSet presAssocID="{C2AB48F7-478D-45DF-BB96-DA46B2C06AEB}" presName="sp" presStyleCnt="0"/>
      <dgm:spPr/>
    </dgm:pt>
    <dgm:pt modelId="{735C7A35-99A4-4A59-A9D3-EC7ED1AEAC06}" type="pres">
      <dgm:prSet presAssocID="{23C30FD7-30DB-439C-867D-D39C800819FC}" presName="composite" presStyleCnt="0"/>
      <dgm:spPr/>
    </dgm:pt>
    <dgm:pt modelId="{06E6E421-3348-4D72-A054-0DE074446547}" type="pres">
      <dgm:prSet presAssocID="{23C30FD7-30DB-439C-867D-D39C800819FC}" presName="parentText" presStyleLbl="alignNode1" presStyleIdx="2" presStyleCnt="5">
        <dgm:presLayoutVars>
          <dgm:chMax val="1"/>
          <dgm:bulletEnabled val="1"/>
        </dgm:presLayoutVars>
      </dgm:prSet>
      <dgm:spPr>
        <a:prstGeom prst="chevron">
          <a:avLst/>
        </a:prstGeom>
      </dgm:spPr>
      <dgm:t>
        <a:bodyPr/>
        <a:lstStyle/>
        <a:p>
          <a:endParaRPr lang="el-GR"/>
        </a:p>
      </dgm:t>
    </dgm:pt>
    <dgm:pt modelId="{A5566636-13E5-4B12-ACEC-BDD447DCC9EA}" type="pres">
      <dgm:prSet presAssocID="{23C30FD7-30DB-439C-867D-D39C800819FC}" presName="descendantText" presStyleLbl="alignAcc1" presStyleIdx="2" presStyleCnt="5" custLinFactNeighborX="0" custLinFactNeighborY="-64963">
        <dgm:presLayoutVars>
          <dgm:bulletEnabled val="1"/>
        </dgm:presLayoutVars>
      </dgm:prSet>
      <dgm:spPr>
        <a:prstGeom prst="round2SameRect">
          <a:avLst/>
        </a:prstGeom>
      </dgm:spPr>
      <dgm:t>
        <a:bodyPr/>
        <a:lstStyle/>
        <a:p>
          <a:endParaRPr lang="el-GR"/>
        </a:p>
      </dgm:t>
    </dgm:pt>
    <dgm:pt modelId="{CC830BCB-0091-442B-BDD7-37CAD861008E}" type="pres">
      <dgm:prSet presAssocID="{477748B0-5D1A-4CEA-85DF-D541574A0E6C}" presName="sp" presStyleCnt="0"/>
      <dgm:spPr/>
    </dgm:pt>
    <dgm:pt modelId="{EE2F8994-0A82-4958-8912-FFFC3D395DCF}" type="pres">
      <dgm:prSet presAssocID="{81E1BEEB-F307-4629-811C-5A0B64CB892B}" presName="composite" presStyleCnt="0"/>
      <dgm:spPr/>
    </dgm:pt>
    <dgm:pt modelId="{D7E845AC-9A35-4355-9E81-7ADE8E7E160D}" type="pres">
      <dgm:prSet presAssocID="{81E1BEEB-F307-4629-811C-5A0B64CB892B}" presName="parentText" presStyleLbl="alignNode1" presStyleIdx="3" presStyleCnt="5" custLinFactNeighborX="0" custLinFactNeighborY="-38130">
        <dgm:presLayoutVars>
          <dgm:chMax val="1"/>
          <dgm:bulletEnabled val="1"/>
        </dgm:presLayoutVars>
      </dgm:prSet>
      <dgm:spPr>
        <a:prstGeom prst="chevron">
          <a:avLst/>
        </a:prstGeom>
      </dgm:spPr>
      <dgm:t>
        <a:bodyPr/>
        <a:lstStyle/>
        <a:p>
          <a:endParaRPr lang="el-GR"/>
        </a:p>
      </dgm:t>
    </dgm:pt>
    <dgm:pt modelId="{691EE0A1-3B12-4834-8770-2E085EBAD202}" type="pres">
      <dgm:prSet presAssocID="{81E1BEEB-F307-4629-811C-5A0B64CB892B}" presName="descendantText" presStyleLbl="alignAcc1" presStyleIdx="3" presStyleCnt="5" custLinFactNeighborX="0" custLinFactNeighborY="-59682">
        <dgm:presLayoutVars>
          <dgm:bulletEnabled val="1"/>
        </dgm:presLayoutVars>
      </dgm:prSet>
      <dgm:spPr>
        <a:prstGeom prst="round2SameRect">
          <a:avLst/>
        </a:prstGeom>
      </dgm:spPr>
      <dgm:t>
        <a:bodyPr/>
        <a:lstStyle/>
        <a:p>
          <a:endParaRPr lang="el-GR"/>
        </a:p>
      </dgm:t>
    </dgm:pt>
    <dgm:pt modelId="{16067779-0F14-4531-90AA-4AE063903A10}" type="pres">
      <dgm:prSet presAssocID="{95123984-7E3C-4C21-8E8F-F8A25FE877B2}" presName="sp" presStyleCnt="0"/>
      <dgm:spPr/>
    </dgm:pt>
    <dgm:pt modelId="{6742D8D2-C98D-4F8F-9333-8E946D275F68}" type="pres">
      <dgm:prSet presAssocID="{32618782-2771-4FA1-A519-5522F6601B4F}" presName="composite" presStyleCnt="0"/>
      <dgm:spPr/>
    </dgm:pt>
    <dgm:pt modelId="{7F487A02-AE63-4880-877E-8F09B79EAA96}" type="pres">
      <dgm:prSet presAssocID="{32618782-2771-4FA1-A519-5522F6601B4F}" presName="parentText" presStyleLbl="alignNode1" presStyleIdx="4" presStyleCnt="5" custLinFactNeighborX="0" custLinFactNeighborY="-38130">
        <dgm:presLayoutVars>
          <dgm:chMax val="1"/>
          <dgm:bulletEnabled val="1"/>
        </dgm:presLayoutVars>
      </dgm:prSet>
      <dgm:spPr>
        <a:prstGeom prst="chevron">
          <a:avLst/>
        </a:prstGeom>
      </dgm:spPr>
      <dgm:t>
        <a:bodyPr/>
        <a:lstStyle/>
        <a:p>
          <a:endParaRPr lang="el-GR"/>
        </a:p>
      </dgm:t>
    </dgm:pt>
    <dgm:pt modelId="{483F0F29-B9C3-45ED-81D8-907718DDC157}" type="pres">
      <dgm:prSet presAssocID="{32618782-2771-4FA1-A519-5522F6601B4F}" presName="descendantText" presStyleLbl="alignAcc1" presStyleIdx="4" presStyleCnt="5" custLinFactNeighborX="0" custLinFactNeighborY="-57386">
        <dgm:presLayoutVars>
          <dgm:bulletEnabled val="1"/>
        </dgm:presLayoutVars>
      </dgm:prSet>
      <dgm:spPr>
        <a:prstGeom prst="round2SameRect">
          <a:avLst/>
        </a:prstGeom>
      </dgm:spPr>
      <dgm:t>
        <a:bodyPr/>
        <a:lstStyle/>
        <a:p>
          <a:endParaRPr lang="el-GR"/>
        </a:p>
      </dgm:t>
    </dgm:pt>
  </dgm:ptLst>
  <dgm:cxnLst>
    <dgm:cxn modelId="{80CE8832-9629-431F-BDC0-2A55F616BBA0}" type="presOf" srcId="{1BD523B0-0978-4895-984C-5721FF1349B6}" destId="{640523F5-AAC3-4514-AC87-419F28129DC8}" srcOrd="0" destOrd="1" presId="urn:microsoft.com/office/officeart/2005/8/layout/chevron2"/>
    <dgm:cxn modelId="{D272F8D5-A471-4838-8D9A-8AA8BB5727B1}" type="presOf" srcId="{9D6B21D9-06F0-4840-A8CB-55D6BBE1BADA}" destId="{8032C2E7-6049-4080-AB96-4549B85D9692}" srcOrd="0" destOrd="0" presId="urn:microsoft.com/office/officeart/2005/8/layout/chevron2"/>
    <dgm:cxn modelId="{3A72B05D-96DF-4613-A497-AA904CEBF861}" type="presOf" srcId="{6B1F5D35-6A87-46B4-BB63-8CB1F201D49D}" destId="{691EE0A1-3B12-4834-8770-2E085EBAD202}" srcOrd="0" destOrd="1" presId="urn:microsoft.com/office/officeart/2005/8/layout/chevron2"/>
    <dgm:cxn modelId="{B31C4F9D-0204-434B-88ED-3A8DFC3E702C}" srcId="{81E1BEEB-F307-4629-811C-5A0B64CB892B}" destId="{6B1F5D35-6A87-46B4-BB63-8CB1F201D49D}" srcOrd="1" destOrd="0" parTransId="{ADED77BC-EBA0-48CC-BD9D-0405AEFBE62F}" sibTransId="{EF836245-3B47-4B78-BEC9-FE96AC30F2E3}"/>
    <dgm:cxn modelId="{18F9FC53-C977-4CFC-8F6D-B0439203FE0F}" srcId="{32618782-2771-4FA1-A519-5522F6601B4F}" destId="{D9FCA967-93B0-4DD2-A71F-43F74671C77C}" srcOrd="0" destOrd="0" parTransId="{21D526EB-4317-4B48-985E-829CA94E11A1}" sibTransId="{D304AFD3-5F5F-498F-BB71-B64808A06BB4}"/>
    <dgm:cxn modelId="{63E247F2-153F-4F05-B5E3-517E8B70450D}" srcId="{F3DD6D21-5734-41A0-A2ED-B7F7EB8DD721}" destId="{97BD4F49-52C0-4C8E-A8C9-1B1438CC61C0}" srcOrd="0" destOrd="0" parTransId="{F654A388-7464-4E31-9AA3-E93E6CD483B2}" sibTransId="{812E6BFA-1CDD-4F73-9267-4142ED9115D8}"/>
    <dgm:cxn modelId="{FD67F89C-89F4-44EC-B728-1745C16E80BC}" srcId="{CC899D97-3AFB-4641-A921-59118F5D69AA}" destId="{32618782-2771-4FA1-A519-5522F6601B4F}" srcOrd="4" destOrd="0" parTransId="{D5ABD282-EBEA-4186-964D-3E9D71391466}" sibTransId="{D3C1B375-8E76-4781-80CE-D1F79F2178A2}"/>
    <dgm:cxn modelId="{329FBBDC-66AA-468B-B573-DEC734933EA3}" type="presOf" srcId="{F3DD6D21-5734-41A0-A2ED-B7F7EB8DD721}" destId="{D861D492-6841-434C-ACA1-572FAB526EEF}" srcOrd="0" destOrd="0" presId="urn:microsoft.com/office/officeart/2005/8/layout/chevron2"/>
    <dgm:cxn modelId="{C9D5AF3A-230E-471E-9936-59EAB02D1E2F}" srcId="{CC899D97-3AFB-4641-A921-59118F5D69AA}" destId="{23C30FD7-30DB-439C-867D-D39C800819FC}" srcOrd="2" destOrd="0" parTransId="{4DDB055C-BAFD-4ADF-BD2F-6E6ADED1F1E0}" sibTransId="{477748B0-5D1A-4CEA-85DF-D541574A0E6C}"/>
    <dgm:cxn modelId="{3D4F75B1-A7D2-4D87-AB56-77D17CA2DFE2}" srcId="{CC899D97-3AFB-4641-A921-59118F5D69AA}" destId="{F3DD6D21-5734-41A0-A2ED-B7F7EB8DD721}" srcOrd="1" destOrd="0" parTransId="{38605212-608B-475A-B6D8-798BCEDBC766}" sibTransId="{C2AB48F7-478D-45DF-BB96-DA46B2C06AEB}"/>
    <dgm:cxn modelId="{C0982DB1-2EFF-497C-B4A0-E9AA4B8E1691}" type="presOf" srcId="{32618782-2771-4FA1-A519-5522F6601B4F}" destId="{7F487A02-AE63-4880-877E-8F09B79EAA96}" srcOrd="0" destOrd="0" presId="urn:microsoft.com/office/officeart/2005/8/layout/chevron2"/>
    <dgm:cxn modelId="{C4E234A7-230D-4FD8-B9D1-BFE675E7F9B3}" srcId="{23C30FD7-30DB-439C-867D-D39C800819FC}" destId="{5EA1690B-0C00-4962-89B6-C3BCAFD9CD1A}" srcOrd="0" destOrd="0" parTransId="{FD5A5217-E2B1-4701-B8C1-1E795DAA3896}" sibTransId="{570BBB7B-F9A4-4417-98C1-2CF01AB77266}"/>
    <dgm:cxn modelId="{0DD52800-7EFA-4AC2-8272-855D8BAA9840}" type="presOf" srcId="{CC899D97-3AFB-4641-A921-59118F5D69AA}" destId="{8836A349-FDFD-4A0D-81EE-F367E8D4CE77}" srcOrd="0" destOrd="0" presId="urn:microsoft.com/office/officeart/2005/8/layout/chevron2"/>
    <dgm:cxn modelId="{ACF05B7D-4123-4BD6-9A08-AF0D92FCE5AB}" type="presOf" srcId="{81E1BEEB-F307-4629-811C-5A0B64CB892B}" destId="{D7E845AC-9A35-4355-9E81-7ADE8E7E160D}" srcOrd="0" destOrd="0" presId="urn:microsoft.com/office/officeart/2005/8/layout/chevron2"/>
    <dgm:cxn modelId="{659566AF-1C83-490E-A47E-92677E228224}" srcId="{81E1BEEB-F307-4629-811C-5A0B64CB892B}" destId="{932DAE74-8D82-49F3-993B-884A3E106EE5}" srcOrd="0" destOrd="0" parTransId="{B2B4951A-B5AC-4DAB-8457-6F8783DDEC8C}" sibTransId="{C2532A43-BCB4-4CBD-945D-69988826A1AC}"/>
    <dgm:cxn modelId="{31F3EFCD-7C30-4348-AD66-E326A6496A1B}" srcId="{F3DD6D21-5734-41A0-A2ED-B7F7EB8DD721}" destId="{1BD523B0-0978-4895-984C-5721FF1349B6}" srcOrd="1" destOrd="0" parTransId="{0C22D596-9334-4ECE-A297-F055115E0A33}" sibTransId="{76D26F2F-1DDF-4819-8077-911E4C5DB219}"/>
    <dgm:cxn modelId="{E56AD991-2829-418A-B621-BB7AFDCE2F0A}" type="presOf" srcId="{932DAE74-8D82-49F3-993B-884A3E106EE5}" destId="{691EE0A1-3B12-4834-8770-2E085EBAD202}" srcOrd="0" destOrd="0" presId="urn:microsoft.com/office/officeart/2005/8/layout/chevron2"/>
    <dgm:cxn modelId="{673D22FD-BF24-44A7-ADF9-948E6423ECFF}" srcId="{CC899D97-3AFB-4641-A921-59118F5D69AA}" destId="{81E1BEEB-F307-4629-811C-5A0B64CB892B}" srcOrd="3" destOrd="0" parTransId="{910D61CD-0AB5-457A-9EF1-293F8DF2F0B4}" sibTransId="{95123984-7E3C-4C21-8E8F-F8A25FE877B2}"/>
    <dgm:cxn modelId="{C556E676-DA43-487B-8ECE-031933BE0AAB}" type="presOf" srcId="{23C30FD7-30DB-439C-867D-D39C800819FC}" destId="{06E6E421-3348-4D72-A054-0DE074446547}" srcOrd="0" destOrd="0" presId="urn:microsoft.com/office/officeart/2005/8/layout/chevron2"/>
    <dgm:cxn modelId="{165BA0C9-F2DB-471E-A960-BD41DEF4BBBF}" type="presOf" srcId="{D9FCA967-93B0-4DD2-A71F-43F74671C77C}" destId="{483F0F29-B9C3-45ED-81D8-907718DDC157}" srcOrd="0" destOrd="0" presId="urn:microsoft.com/office/officeart/2005/8/layout/chevron2"/>
    <dgm:cxn modelId="{D4A71658-FAC1-4A37-9575-5405DE1F9530}" type="presOf" srcId="{6C928CB7-C045-4005-91EC-FC966F4DE18B}" destId="{7A46AD65-B697-4D01-84E6-635CCB29AA20}" srcOrd="0" destOrd="0" presId="urn:microsoft.com/office/officeart/2005/8/layout/chevron2"/>
    <dgm:cxn modelId="{065397C0-D7F9-40EF-9C8A-B745B067C840}" srcId="{CC899D97-3AFB-4641-A921-59118F5D69AA}" destId="{9D6B21D9-06F0-4840-A8CB-55D6BBE1BADA}" srcOrd="0" destOrd="0" parTransId="{A406D3F3-4D42-46E5-A0C8-0CD1899B90B1}" sibTransId="{11F78708-D8E8-4D60-9D0D-0D9930C76244}"/>
    <dgm:cxn modelId="{0C0AA3AD-CA84-4C90-8F7E-13FD2237C858}" type="presOf" srcId="{97BD4F49-52C0-4C8E-A8C9-1B1438CC61C0}" destId="{640523F5-AAC3-4514-AC87-419F28129DC8}" srcOrd="0" destOrd="0" presId="urn:microsoft.com/office/officeart/2005/8/layout/chevron2"/>
    <dgm:cxn modelId="{E8C4E882-6975-4AFD-90C1-E47276F58E99}" type="presOf" srcId="{5EA1690B-0C00-4962-89B6-C3BCAFD9CD1A}" destId="{A5566636-13E5-4B12-ACEC-BDD447DCC9EA}" srcOrd="0" destOrd="0" presId="urn:microsoft.com/office/officeart/2005/8/layout/chevron2"/>
    <dgm:cxn modelId="{3BFBC1A2-0759-4F3E-BECB-38ACDDD472EF}" srcId="{9D6B21D9-06F0-4840-A8CB-55D6BBE1BADA}" destId="{6C928CB7-C045-4005-91EC-FC966F4DE18B}" srcOrd="0" destOrd="0" parTransId="{A8194C00-95EB-46B0-87BD-CAABEF32EC73}" sibTransId="{36A871F9-50D1-492C-856F-3B2B2514C059}"/>
    <dgm:cxn modelId="{009F3266-062B-4F5D-84A2-353D48E97AE4}" type="presParOf" srcId="{8836A349-FDFD-4A0D-81EE-F367E8D4CE77}" destId="{D4996335-04DE-4DC5-BD01-1301410E07A8}" srcOrd="0" destOrd="0" presId="urn:microsoft.com/office/officeart/2005/8/layout/chevron2"/>
    <dgm:cxn modelId="{EEC08206-4A41-4037-9F0B-E2D946DEC2DD}" type="presParOf" srcId="{D4996335-04DE-4DC5-BD01-1301410E07A8}" destId="{8032C2E7-6049-4080-AB96-4549B85D9692}" srcOrd="0" destOrd="0" presId="urn:microsoft.com/office/officeart/2005/8/layout/chevron2"/>
    <dgm:cxn modelId="{7D59DD70-A546-4F96-BFD2-21B7D2D7C079}" type="presParOf" srcId="{D4996335-04DE-4DC5-BD01-1301410E07A8}" destId="{7A46AD65-B697-4D01-84E6-635CCB29AA20}" srcOrd="1" destOrd="0" presId="urn:microsoft.com/office/officeart/2005/8/layout/chevron2"/>
    <dgm:cxn modelId="{EAA7ADF5-85A9-44B5-AFFF-E527C6BE6450}" type="presParOf" srcId="{8836A349-FDFD-4A0D-81EE-F367E8D4CE77}" destId="{EAC64EF0-A08A-4861-A423-838991B8AC9C}" srcOrd="1" destOrd="0" presId="urn:microsoft.com/office/officeart/2005/8/layout/chevron2"/>
    <dgm:cxn modelId="{5F6B5F3A-25CB-4CE5-B3D4-70E3FB6A2D22}" type="presParOf" srcId="{8836A349-FDFD-4A0D-81EE-F367E8D4CE77}" destId="{39BCF3A5-1E33-43C5-BA1B-14CA04D41C37}" srcOrd="2" destOrd="0" presId="urn:microsoft.com/office/officeart/2005/8/layout/chevron2"/>
    <dgm:cxn modelId="{D30D2365-CBD9-466A-88FA-AA36819F0B09}" type="presParOf" srcId="{39BCF3A5-1E33-43C5-BA1B-14CA04D41C37}" destId="{D861D492-6841-434C-ACA1-572FAB526EEF}" srcOrd="0" destOrd="0" presId="urn:microsoft.com/office/officeart/2005/8/layout/chevron2"/>
    <dgm:cxn modelId="{EE29CBDC-D724-4329-BDF8-3DEA86D0ECE5}" type="presParOf" srcId="{39BCF3A5-1E33-43C5-BA1B-14CA04D41C37}" destId="{640523F5-AAC3-4514-AC87-419F28129DC8}" srcOrd="1" destOrd="0" presId="urn:microsoft.com/office/officeart/2005/8/layout/chevron2"/>
    <dgm:cxn modelId="{A43AE66F-90C7-4F62-B27F-81EE735F5E1E}" type="presParOf" srcId="{8836A349-FDFD-4A0D-81EE-F367E8D4CE77}" destId="{B4453F08-FC23-492D-AA86-3A13A1DD3134}" srcOrd="3" destOrd="0" presId="urn:microsoft.com/office/officeart/2005/8/layout/chevron2"/>
    <dgm:cxn modelId="{492BC2F3-9817-4121-B211-440DE010F22F}" type="presParOf" srcId="{8836A349-FDFD-4A0D-81EE-F367E8D4CE77}" destId="{735C7A35-99A4-4A59-A9D3-EC7ED1AEAC06}" srcOrd="4" destOrd="0" presId="urn:microsoft.com/office/officeart/2005/8/layout/chevron2"/>
    <dgm:cxn modelId="{89F44B26-7B90-40B3-AF65-897FC32756D4}" type="presParOf" srcId="{735C7A35-99A4-4A59-A9D3-EC7ED1AEAC06}" destId="{06E6E421-3348-4D72-A054-0DE074446547}" srcOrd="0" destOrd="0" presId="urn:microsoft.com/office/officeart/2005/8/layout/chevron2"/>
    <dgm:cxn modelId="{7D3DCB2F-0E97-4EF0-B249-8D5EC7E963D5}" type="presParOf" srcId="{735C7A35-99A4-4A59-A9D3-EC7ED1AEAC06}" destId="{A5566636-13E5-4B12-ACEC-BDD447DCC9EA}" srcOrd="1" destOrd="0" presId="urn:microsoft.com/office/officeart/2005/8/layout/chevron2"/>
    <dgm:cxn modelId="{ED26C1AE-5146-4474-BBA5-712792EBDE14}" type="presParOf" srcId="{8836A349-FDFD-4A0D-81EE-F367E8D4CE77}" destId="{CC830BCB-0091-442B-BDD7-37CAD861008E}" srcOrd="5" destOrd="0" presId="urn:microsoft.com/office/officeart/2005/8/layout/chevron2"/>
    <dgm:cxn modelId="{EEF60522-D4AE-4B63-BCC8-B768877DB676}" type="presParOf" srcId="{8836A349-FDFD-4A0D-81EE-F367E8D4CE77}" destId="{EE2F8994-0A82-4958-8912-FFFC3D395DCF}" srcOrd="6" destOrd="0" presId="urn:microsoft.com/office/officeart/2005/8/layout/chevron2"/>
    <dgm:cxn modelId="{08CA8D94-E19E-4952-B6FA-98D4449CE241}" type="presParOf" srcId="{EE2F8994-0A82-4958-8912-FFFC3D395DCF}" destId="{D7E845AC-9A35-4355-9E81-7ADE8E7E160D}" srcOrd="0" destOrd="0" presId="urn:microsoft.com/office/officeart/2005/8/layout/chevron2"/>
    <dgm:cxn modelId="{0DA7B455-2510-4EAD-8E66-095964ED7164}" type="presParOf" srcId="{EE2F8994-0A82-4958-8912-FFFC3D395DCF}" destId="{691EE0A1-3B12-4834-8770-2E085EBAD202}" srcOrd="1" destOrd="0" presId="urn:microsoft.com/office/officeart/2005/8/layout/chevron2"/>
    <dgm:cxn modelId="{67657ACF-6EC9-41FD-90B1-7BDE9A9EF010}" type="presParOf" srcId="{8836A349-FDFD-4A0D-81EE-F367E8D4CE77}" destId="{16067779-0F14-4531-90AA-4AE063903A10}" srcOrd="7" destOrd="0" presId="urn:microsoft.com/office/officeart/2005/8/layout/chevron2"/>
    <dgm:cxn modelId="{D16D6899-F70B-49C8-A490-D9BB69778006}" type="presParOf" srcId="{8836A349-FDFD-4A0D-81EE-F367E8D4CE77}" destId="{6742D8D2-C98D-4F8F-9333-8E946D275F68}" srcOrd="8" destOrd="0" presId="urn:microsoft.com/office/officeart/2005/8/layout/chevron2"/>
    <dgm:cxn modelId="{D99C0129-BA67-4266-A523-164C6BCE7B8B}" type="presParOf" srcId="{6742D8D2-C98D-4F8F-9333-8E946D275F68}" destId="{7F487A02-AE63-4880-877E-8F09B79EAA96}" srcOrd="0" destOrd="0" presId="urn:microsoft.com/office/officeart/2005/8/layout/chevron2"/>
    <dgm:cxn modelId="{7CE8CF1B-F247-4C46-9CDE-F5088D372755}" type="presParOf" srcId="{6742D8D2-C98D-4F8F-9333-8E946D275F68}" destId="{483F0F29-B9C3-45ED-81D8-907718DDC157}" srcOrd="1" destOrd="0" presId="urn:microsoft.com/office/officeart/2005/8/layout/chevron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042B22-4950-4CAA-A1B3-1FA07C626564}">
      <dsp:nvSpPr>
        <dsp:cNvPr id="0" name=""/>
        <dsp:cNvSpPr/>
      </dsp:nvSpPr>
      <dsp:spPr>
        <a:xfrm>
          <a:off x="4718" y="695563"/>
          <a:ext cx="928605" cy="6919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b="1" kern="1200"/>
            <a:t>Κειμενικά είδη</a:t>
          </a:r>
        </a:p>
        <a:p>
          <a:pPr lvl="0" algn="ctr" defTabSz="488950">
            <a:lnSpc>
              <a:spcPct val="90000"/>
            </a:lnSpc>
            <a:spcBef>
              <a:spcPct val="0"/>
            </a:spcBef>
            <a:spcAft>
              <a:spcPct val="35000"/>
            </a:spcAft>
          </a:pPr>
          <a:r>
            <a:rPr lang="el-GR" sz="1000" b="1" kern="1200"/>
            <a:t>(π.χ. άρθρο)</a:t>
          </a:r>
        </a:p>
      </dsp:txBody>
      <dsp:txXfrm>
        <a:off x="24984" y="715829"/>
        <a:ext cx="888073" cy="651407"/>
      </dsp:txXfrm>
    </dsp:sp>
    <dsp:sp modelId="{C502AF1E-BD35-4B32-BE13-5DBE0550852B}">
      <dsp:nvSpPr>
        <dsp:cNvPr id="0" name=""/>
        <dsp:cNvSpPr/>
      </dsp:nvSpPr>
      <dsp:spPr>
        <a:xfrm rot="17860118">
          <a:off x="823550" y="842142"/>
          <a:ext cx="409871" cy="35780"/>
        </a:xfrm>
        <a:custGeom>
          <a:avLst/>
          <a:gdLst/>
          <a:ahLst/>
          <a:cxnLst/>
          <a:rect l="0" t="0" r="0" b="0"/>
          <a:pathLst>
            <a:path>
              <a:moveTo>
                <a:pt x="0" y="17890"/>
              </a:moveTo>
              <a:lnTo>
                <a:pt x="409871" y="178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1018239" y="849785"/>
        <a:ext cx="20493" cy="20493"/>
      </dsp:txXfrm>
    </dsp:sp>
    <dsp:sp modelId="{AAAA58C7-1F8B-4882-96D1-8EAAB460327E}">
      <dsp:nvSpPr>
        <dsp:cNvPr id="0" name=""/>
        <dsp:cNvSpPr/>
      </dsp:nvSpPr>
      <dsp:spPr>
        <a:xfrm>
          <a:off x="1123650" y="495820"/>
          <a:ext cx="1174644" cy="365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Πολυτροπικά</a:t>
          </a:r>
        </a:p>
      </dsp:txBody>
      <dsp:txXfrm>
        <a:off x="1134353" y="506523"/>
        <a:ext cx="1153238" cy="344016"/>
      </dsp:txXfrm>
    </dsp:sp>
    <dsp:sp modelId="{F4A0D696-9E6D-483C-9326-D76A118AF2E1}">
      <dsp:nvSpPr>
        <dsp:cNvPr id="0" name=""/>
        <dsp:cNvSpPr/>
      </dsp:nvSpPr>
      <dsp:spPr>
        <a:xfrm rot="14413764">
          <a:off x="1968717" y="469479"/>
          <a:ext cx="440454" cy="35780"/>
        </a:xfrm>
        <a:custGeom>
          <a:avLst/>
          <a:gdLst/>
          <a:ahLst/>
          <a:cxnLst/>
          <a:rect l="0" t="0" r="0" b="0"/>
          <a:pathLst>
            <a:path>
              <a:moveTo>
                <a:pt x="0" y="17890"/>
              </a:moveTo>
              <a:lnTo>
                <a:pt x="440454" y="178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2177933" y="476358"/>
        <a:ext cx="22022" cy="22022"/>
      </dsp:txXfrm>
    </dsp:sp>
    <dsp:sp modelId="{0413B871-23B5-4CE9-89E6-A08C9C560EAC}">
      <dsp:nvSpPr>
        <dsp:cNvPr id="0" name=""/>
        <dsp:cNvSpPr/>
      </dsp:nvSpPr>
      <dsp:spPr>
        <a:xfrm>
          <a:off x="2079596" y="0"/>
          <a:ext cx="2255637" cy="5924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Το κείμενο συνδυάζει </a:t>
          </a:r>
        </a:p>
        <a:p>
          <a:pPr lvl="0" algn="ctr" defTabSz="444500">
            <a:lnSpc>
              <a:spcPct val="90000"/>
            </a:lnSpc>
            <a:spcBef>
              <a:spcPct val="0"/>
            </a:spcBef>
            <a:spcAft>
              <a:spcPct val="35000"/>
            </a:spcAft>
          </a:pPr>
          <a:r>
            <a:rPr lang="el-GR" sz="1000" kern="1200"/>
            <a:t>Λόγο/ εικόνα/ ήχο</a:t>
          </a:r>
        </a:p>
      </dsp:txBody>
      <dsp:txXfrm>
        <a:off x="2096947" y="17351"/>
        <a:ext cx="2220935" cy="557714"/>
      </dsp:txXfrm>
    </dsp:sp>
    <dsp:sp modelId="{89A939A9-42D5-4A50-AAA3-883FEF9105FF}">
      <dsp:nvSpPr>
        <dsp:cNvPr id="0" name=""/>
        <dsp:cNvSpPr/>
      </dsp:nvSpPr>
      <dsp:spPr>
        <a:xfrm rot="1740078">
          <a:off x="2270025" y="769942"/>
          <a:ext cx="450886" cy="35780"/>
        </a:xfrm>
        <a:custGeom>
          <a:avLst/>
          <a:gdLst/>
          <a:ahLst/>
          <a:cxnLst/>
          <a:rect l="0" t="0" r="0" b="0"/>
          <a:pathLst>
            <a:path>
              <a:moveTo>
                <a:pt x="0" y="17890"/>
              </a:moveTo>
              <a:lnTo>
                <a:pt x="450886" y="178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2484196" y="776561"/>
        <a:ext cx="22544" cy="22544"/>
      </dsp:txXfrm>
    </dsp:sp>
    <dsp:sp modelId="{A1C678B9-8A10-4DDB-869E-A2C4BADFD205}">
      <dsp:nvSpPr>
        <dsp:cNvPr id="0" name=""/>
        <dsp:cNvSpPr/>
      </dsp:nvSpPr>
      <dsp:spPr>
        <a:xfrm>
          <a:off x="2692643" y="657771"/>
          <a:ext cx="1428605" cy="4787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Ασυνεχές κείμενο</a:t>
          </a:r>
        </a:p>
        <a:p>
          <a:pPr lvl="0" algn="ctr" defTabSz="444500">
            <a:lnSpc>
              <a:spcPct val="90000"/>
            </a:lnSpc>
            <a:spcBef>
              <a:spcPct val="0"/>
            </a:spcBef>
            <a:spcAft>
              <a:spcPct val="35000"/>
            </a:spcAft>
          </a:pPr>
          <a:r>
            <a:rPr lang="el-GR" sz="1000" kern="1200"/>
            <a:t>(π.χ. χάρτης)</a:t>
          </a:r>
        </a:p>
      </dsp:txBody>
      <dsp:txXfrm>
        <a:off x="2706664" y="671792"/>
        <a:ext cx="1400563" cy="450683"/>
      </dsp:txXfrm>
    </dsp:sp>
    <dsp:sp modelId="{711AF4C6-C472-4758-87F4-5547EE6E464C}">
      <dsp:nvSpPr>
        <dsp:cNvPr id="0" name=""/>
        <dsp:cNvSpPr/>
      </dsp:nvSpPr>
      <dsp:spPr>
        <a:xfrm rot="4044141">
          <a:off x="792864" y="1234242"/>
          <a:ext cx="456225" cy="35780"/>
        </a:xfrm>
        <a:custGeom>
          <a:avLst/>
          <a:gdLst/>
          <a:ahLst/>
          <a:cxnLst/>
          <a:rect l="0" t="0" r="0" b="0"/>
          <a:pathLst>
            <a:path>
              <a:moveTo>
                <a:pt x="0" y="17890"/>
              </a:moveTo>
              <a:lnTo>
                <a:pt x="456225" y="178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1009571" y="1240727"/>
        <a:ext cx="22811" cy="22811"/>
      </dsp:txXfrm>
    </dsp:sp>
    <dsp:sp modelId="{10F94D11-66CD-4589-A1F5-D496197BFD94}">
      <dsp:nvSpPr>
        <dsp:cNvPr id="0" name=""/>
        <dsp:cNvSpPr/>
      </dsp:nvSpPr>
      <dsp:spPr>
        <a:xfrm>
          <a:off x="1108631" y="1280021"/>
          <a:ext cx="1098607" cy="3654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Μονοτροπικά</a:t>
          </a:r>
        </a:p>
      </dsp:txBody>
      <dsp:txXfrm>
        <a:off x="1119334" y="1290724"/>
        <a:ext cx="1077201" cy="344016"/>
      </dsp:txXfrm>
    </dsp:sp>
    <dsp:sp modelId="{32CA3BD0-69E2-4E3C-93D0-287BA247DFC9}">
      <dsp:nvSpPr>
        <dsp:cNvPr id="0" name=""/>
        <dsp:cNvSpPr/>
      </dsp:nvSpPr>
      <dsp:spPr>
        <a:xfrm rot="6962221">
          <a:off x="2161310" y="1473520"/>
          <a:ext cx="63835" cy="35780"/>
        </a:xfrm>
        <a:custGeom>
          <a:avLst/>
          <a:gdLst/>
          <a:ahLst/>
          <a:cxnLst/>
          <a:rect l="0" t="0" r="0" b="0"/>
          <a:pathLst>
            <a:path>
              <a:moveTo>
                <a:pt x="0" y="17890"/>
              </a:moveTo>
              <a:lnTo>
                <a:pt x="63835" y="178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rot="10800000">
        <a:off x="2191632" y="1489815"/>
        <a:ext cx="3191" cy="3191"/>
      </dsp:txXfrm>
    </dsp:sp>
    <dsp:sp modelId="{9098D185-F84D-433D-B3AA-00D87B86CD40}">
      <dsp:nvSpPr>
        <dsp:cNvPr id="0" name=""/>
        <dsp:cNvSpPr/>
      </dsp:nvSpPr>
      <dsp:spPr>
        <a:xfrm>
          <a:off x="2179217" y="1201853"/>
          <a:ext cx="1439882" cy="63647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t>Το κείμενο έχει μόνο Λόγο ή μόνο εικόνα</a:t>
          </a:r>
        </a:p>
      </dsp:txBody>
      <dsp:txXfrm>
        <a:off x="2197859" y="1220495"/>
        <a:ext cx="1402598" cy="5991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5DF08-6E17-4D19-9D15-E49D426A24F4}">
      <dsp:nvSpPr>
        <dsp:cNvPr id="0" name=""/>
        <dsp:cNvSpPr/>
      </dsp:nvSpPr>
      <dsp:spPr>
        <a:xfrm>
          <a:off x="292687" y="605790"/>
          <a:ext cx="151011" cy="287750"/>
        </a:xfrm>
        <a:custGeom>
          <a:avLst/>
          <a:gdLst/>
          <a:ahLst/>
          <a:cxnLst/>
          <a:rect l="0" t="0" r="0" b="0"/>
          <a:pathLst>
            <a:path>
              <a:moveTo>
                <a:pt x="0" y="0"/>
              </a:moveTo>
              <a:lnTo>
                <a:pt x="75505" y="0"/>
              </a:lnTo>
              <a:lnTo>
                <a:pt x="75505" y="287750"/>
              </a:lnTo>
              <a:lnTo>
                <a:pt x="151011" y="287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60068" y="741540"/>
        <a:ext cx="16248" cy="16248"/>
      </dsp:txXfrm>
    </dsp:sp>
    <dsp:sp modelId="{7DCCC3A1-5916-4749-8E20-C490975B715A}">
      <dsp:nvSpPr>
        <dsp:cNvPr id="0" name=""/>
        <dsp:cNvSpPr/>
      </dsp:nvSpPr>
      <dsp:spPr>
        <a:xfrm>
          <a:off x="292687" y="560070"/>
          <a:ext cx="151011" cy="91440"/>
        </a:xfrm>
        <a:custGeom>
          <a:avLst/>
          <a:gdLst/>
          <a:ahLst/>
          <a:cxnLst/>
          <a:rect l="0" t="0" r="0" b="0"/>
          <a:pathLst>
            <a:path>
              <a:moveTo>
                <a:pt x="0" y="45720"/>
              </a:moveTo>
              <a:lnTo>
                <a:pt x="15101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64417" y="602014"/>
        <a:ext cx="7550" cy="7550"/>
      </dsp:txXfrm>
    </dsp:sp>
    <dsp:sp modelId="{A217CC9B-1CE8-4E01-B324-1426BC3C803C}">
      <dsp:nvSpPr>
        <dsp:cNvPr id="0" name=""/>
        <dsp:cNvSpPr/>
      </dsp:nvSpPr>
      <dsp:spPr>
        <a:xfrm>
          <a:off x="292687" y="318039"/>
          <a:ext cx="151011" cy="287750"/>
        </a:xfrm>
        <a:custGeom>
          <a:avLst/>
          <a:gdLst/>
          <a:ahLst/>
          <a:cxnLst/>
          <a:rect l="0" t="0" r="0" b="0"/>
          <a:pathLst>
            <a:path>
              <a:moveTo>
                <a:pt x="0" y="287750"/>
              </a:moveTo>
              <a:lnTo>
                <a:pt x="75505" y="287750"/>
              </a:lnTo>
              <a:lnTo>
                <a:pt x="75505" y="0"/>
              </a:lnTo>
              <a:lnTo>
                <a:pt x="15101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l-GR" sz="500" kern="1200"/>
        </a:p>
      </dsp:txBody>
      <dsp:txXfrm>
        <a:off x="360068" y="453790"/>
        <a:ext cx="16248" cy="16248"/>
      </dsp:txXfrm>
    </dsp:sp>
    <dsp:sp modelId="{1FA446CF-1B65-4944-AE9D-BB0214F715FA}">
      <dsp:nvSpPr>
        <dsp:cNvPr id="0" name=""/>
        <dsp:cNvSpPr/>
      </dsp:nvSpPr>
      <dsp:spPr>
        <a:xfrm rot="16200000">
          <a:off x="-428202" y="490689"/>
          <a:ext cx="1211580" cy="230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l-GR" sz="1400" kern="1200"/>
            <a:t>κειμενικό είδος</a:t>
          </a:r>
        </a:p>
      </dsp:txBody>
      <dsp:txXfrm>
        <a:off x="-428202" y="490689"/>
        <a:ext cx="1211580" cy="230200"/>
      </dsp:txXfrm>
    </dsp:sp>
    <dsp:sp modelId="{0ED7F7AE-8E58-49FE-94D2-FF83A58EED5B}">
      <dsp:nvSpPr>
        <dsp:cNvPr id="0" name=""/>
        <dsp:cNvSpPr/>
      </dsp:nvSpPr>
      <dsp:spPr>
        <a:xfrm>
          <a:off x="443698" y="202939"/>
          <a:ext cx="755056" cy="230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l-GR" sz="1400" kern="1200"/>
            <a:t>Πρόλογος</a:t>
          </a:r>
        </a:p>
      </dsp:txBody>
      <dsp:txXfrm>
        <a:off x="443698" y="202939"/>
        <a:ext cx="755056" cy="230200"/>
      </dsp:txXfrm>
    </dsp:sp>
    <dsp:sp modelId="{7F425520-DAC8-49ED-B068-3B0B358AA662}">
      <dsp:nvSpPr>
        <dsp:cNvPr id="0" name=""/>
        <dsp:cNvSpPr/>
      </dsp:nvSpPr>
      <dsp:spPr>
        <a:xfrm>
          <a:off x="443698" y="490689"/>
          <a:ext cx="755056" cy="230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l-GR" sz="1400" kern="1200"/>
            <a:t>Κ. Μέρος</a:t>
          </a:r>
        </a:p>
      </dsp:txBody>
      <dsp:txXfrm>
        <a:off x="443698" y="490689"/>
        <a:ext cx="755056" cy="230200"/>
      </dsp:txXfrm>
    </dsp:sp>
    <dsp:sp modelId="{6A790EBC-B452-473D-BB2B-C4BCB594F607}">
      <dsp:nvSpPr>
        <dsp:cNvPr id="0" name=""/>
        <dsp:cNvSpPr/>
      </dsp:nvSpPr>
      <dsp:spPr>
        <a:xfrm>
          <a:off x="443698" y="778440"/>
          <a:ext cx="755056" cy="230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l-GR" sz="1400" kern="1200"/>
            <a:t>Επίλογος</a:t>
          </a:r>
        </a:p>
      </dsp:txBody>
      <dsp:txXfrm>
        <a:off x="443698" y="778440"/>
        <a:ext cx="755056" cy="2302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BD717-AEAC-48FD-8368-6E9994810328}">
      <dsp:nvSpPr>
        <dsp:cNvPr id="0" name=""/>
        <dsp:cNvSpPr/>
      </dsp:nvSpPr>
      <dsp:spPr>
        <a:xfrm>
          <a:off x="2980977" y="1068511"/>
          <a:ext cx="322382" cy="145155"/>
        </a:xfrm>
        <a:custGeom>
          <a:avLst/>
          <a:gdLst/>
          <a:ahLst/>
          <a:cxnLst/>
          <a:rect l="0" t="0" r="0" b="0"/>
          <a:pathLst>
            <a:path>
              <a:moveTo>
                <a:pt x="0" y="0"/>
              </a:moveTo>
              <a:lnTo>
                <a:pt x="0" y="82114"/>
              </a:lnTo>
              <a:lnTo>
                <a:pt x="322382" y="82114"/>
              </a:lnTo>
              <a:lnTo>
                <a:pt x="322382" y="14515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0401834-F7D2-4670-B521-17114D77FD15}">
      <dsp:nvSpPr>
        <dsp:cNvPr id="0" name=""/>
        <dsp:cNvSpPr/>
      </dsp:nvSpPr>
      <dsp:spPr>
        <a:xfrm>
          <a:off x="2301357" y="432613"/>
          <a:ext cx="679620" cy="203777"/>
        </a:xfrm>
        <a:custGeom>
          <a:avLst/>
          <a:gdLst/>
          <a:ahLst/>
          <a:cxnLst/>
          <a:rect l="0" t="0" r="0" b="0"/>
          <a:pathLst>
            <a:path>
              <a:moveTo>
                <a:pt x="0" y="0"/>
              </a:moveTo>
              <a:lnTo>
                <a:pt x="0" y="140736"/>
              </a:lnTo>
              <a:lnTo>
                <a:pt x="679620" y="140736"/>
              </a:lnTo>
              <a:lnTo>
                <a:pt x="679620" y="2037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7CEEA3-9A01-4794-A66F-E42EC47CEAD5}">
      <dsp:nvSpPr>
        <dsp:cNvPr id="0" name=""/>
        <dsp:cNvSpPr/>
      </dsp:nvSpPr>
      <dsp:spPr>
        <a:xfrm>
          <a:off x="1651039" y="1021617"/>
          <a:ext cx="902648" cy="156883"/>
        </a:xfrm>
        <a:custGeom>
          <a:avLst/>
          <a:gdLst/>
          <a:ahLst/>
          <a:cxnLst/>
          <a:rect l="0" t="0" r="0" b="0"/>
          <a:pathLst>
            <a:path>
              <a:moveTo>
                <a:pt x="0" y="0"/>
              </a:moveTo>
              <a:lnTo>
                <a:pt x="0" y="93842"/>
              </a:lnTo>
              <a:lnTo>
                <a:pt x="902648" y="93842"/>
              </a:lnTo>
              <a:lnTo>
                <a:pt x="902648" y="15688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6963132-F2EB-49BD-AEB7-B285E980DB02}">
      <dsp:nvSpPr>
        <dsp:cNvPr id="0" name=""/>
        <dsp:cNvSpPr/>
      </dsp:nvSpPr>
      <dsp:spPr>
        <a:xfrm>
          <a:off x="1651039" y="432613"/>
          <a:ext cx="650318" cy="156883"/>
        </a:xfrm>
        <a:custGeom>
          <a:avLst/>
          <a:gdLst/>
          <a:ahLst/>
          <a:cxnLst/>
          <a:rect l="0" t="0" r="0" b="0"/>
          <a:pathLst>
            <a:path>
              <a:moveTo>
                <a:pt x="650318" y="0"/>
              </a:moveTo>
              <a:lnTo>
                <a:pt x="650318" y="93842"/>
              </a:lnTo>
              <a:lnTo>
                <a:pt x="0" y="93842"/>
              </a:lnTo>
              <a:lnTo>
                <a:pt x="0" y="156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01FEA8-997F-43A4-99EC-9FEABE2387D3}">
      <dsp:nvSpPr>
        <dsp:cNvPr id="0" name=""/>
        <dsp:cNvSpPr/>
      </dsp:nvSpPr>
      <dsp:spPr>
        <a:xfrm>
          <a:off x="1961104" y="492"/>
          <a:ext cx="680504" cy="432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1BCF18-2247-4601-BBD1-C31808F33840}">
      <dsp:nvSpPr>
        <dsp:cNvPr id="0" name=""/>
        <dsp:cNvSpPr/>
      </dsp:nvSpPr>
      <dsp:spPr>
        <a:xfrm>
          <a:off x="2036716" y="72324"/>
          <a:ext cx="680504" cy="432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t>Σύνδεση προτάσεων</a:t>
          </a:r>
        </a:p>
      </dsp:txBody>
      <dsp:txXfrm>
        <a:off x="2049372" y="84980"/>
        <a:ext cx="655192" cy="406808"/>
      </dsp:txXfrm>
    </dsp:sp>
    <dsp:sp modelId="{A4F3B45D-DA7B-4414-B118-BE047F7F0512}">
      <dsp:nvSpPr>
        <dsp:cNvPr id="0" name=""/>
        <dsp:cNvSpPr/>
      </dsp:nvSpPr>
      <dsp:spPr>
        <a:xfrm>
          <a:off x="1310786" y="589496"/>
          <a:ext cx="680504" cy="432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3A5F23-76B8-49C7-82A9-91A67F5143CD}">
      <dsp:nvSpPr>
        <dsp:cNvPr id="0" name=""/>
        <dsp:cNvSpPr/>
      </dsp:nvSpPr>
      <dsp:spPr>
        <a:xfrm>
          <a:off x="1386398" y="661327"/>
          <a:ext cx="680504" cy="432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t>Παρατακτική Σύνδεση</a:t>
          </a:r>
        </a:p>
      </dsp:txBody>
      <dsp:txXfrm>
        <a:off x="1399054" y="673983"/>
        <a:ext cx="655192" cy="406808"/>
      </dsp:txXfrm>
    </dsp:sp>
    <dsp:sp modelId="{E5EDE6FA-0FEB-4CCC-917D-13EDF87163CE}">
      <dsp:nvSpPr>
        <dsp:cNvPr id="0" name=""/>
        <dsp:cNvSpPr/>
      </dsp:nvSpPr>
      <dsp:spPr>
        <a:xfrm>
          <a:off x="2213435" y="1178500"/>
          <a:ext cx="680504" cy="432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387FE9-61CC-49BF-829D-67C4A121DC7A}">
      <dsp:nvSpPr>
        <dsp:cNvPr id="0" name=""/>
        <dsp:cNvSpPr/>
      </dsp:nvSpPr>
      <dsp:spPr>
        <a:xfrm>
          <a:off x="2289046" y="1250331"/>
          <a:ext cx="680504" cy="432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t>Απλή</a:t>
          </a:r>
        </a:p>
      </dsp:txBody>
      <dsp:txXfrm>
        <a:off x="2301702" y="1262987"/>
        <a:ext cx="655192" cy="406808"/>
      </dsp:txXfrm>
    </dsp:sp>
    <dsp:sp modelId="{A86F9F0E-7285-452C-8EEE-0FBF0CCB70B9}">
      <dsp:nvSpPr>
        <dsp:cNvPr id="0" name=""/>
        <dsp:cNvSpPr/>
      </dsp:nvSpPr>
      <dsp:spPr>
        <a:xfrm>
          <a:off x="2640725" y="636390"/>
          <a:ext cx="680504" cy="432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1F084-8A2C-42F3-8DF6-2CCB03E3E262}">
      <dsp:nvSpPr>
        <dsp:cNvPr id="0" name=""/>
        <dsp:cNvSpPr/>
      </dsp:nvSpPr>
      <dsp:spPr>
        <a:xfrm>
          <a:off x="2716337" y="708221"/>
          <a:ext cx="680504" cy="432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t>Υποτακτική Σύνδεση</a:t>
          </a:r>
        </a:p>
      </dsp:txBody>
      <dsp:txXfrm>
        <a:off x="2728993" y="720877"/>
        <a:ext cx="655192" cy="406808"/>
      </dsp:txXfrm>
    </dsp:sp>
    <dsp:sp modelId="{B01BD55E-D91F-48B9-A63F-54203AEBD595}">
      <dsp:nvSpPr>
        <dsp:cNvPr id="0" name=""/>
        <dsp:cNvSpPr/>
      </dsp:nvSpPr>
      <dsp:spPr>
        <a:xfrm>
          <a:off x="2963107" y="1213666"/>
          <a:ext cx="680504" cy="432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732AD9-C915-4A12-B6B8-9FD126F8D89A}">
      <dsp:nvSpPr>
        <dsp:cNvPr id="0" name=""/>
        <dsp:cNvSpPr/>
      </dsp:nvSpPr>
      <dsp:spPr>
        <a:xfrm>
          <a:off x="3038719" y="1285497"/>
          <a:ext cx="680504" cy="432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t>Διαδοχική</a:t>
          </a:r>
        </a:p>
      </dsp:txBody>
      <dsp:txXfrm>
        <a:off x="3051375" y="1298153"/>
        <a:ext cx="655192" cy="4068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2C2E7-6049-4080-AB96-4549B85D9692}">
      <dsp:nvSpPr>
        <dsp:cNvPr id="0" name=""/>
        <dsp:cNvSpPr/>
      </dsp:nvSpPr>
      <dsp:spPr>
        <a:xfrm rot="5400000">
          <a:off x="-95882" y="96664"/>
          <a:ext cx="639215" cy="4474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l-GR" sz="1200" kern="1200">
              <a:solidFill>
                <a:sysClr val="window" lastClr="FFFFFF"/>
              </a:solidFill>
              <a:latin typeface="Calibri" panose="020F0502020204030204"/>
              <a:ea typeface="+mn-ea"/>
              <a:cs typeface="+mn-cs"/>
            </a:rPr>
            <a:t>.</a:t>
          </a:r>
        </a:p>
      </dsp:txBody>
      <dsp:txXfrm rot="-5400000">
        <a:off x="1" y="224506"/>
        <a:ext cx="447450" cy="191765"/>
      </dsp:txXfrm>
    </dsp:sp>
    <dsp:sp modelId="{7A46AD65-B697-4D01-84E6-635CCB29AA20}">
      <dsp:nvSpPr>
        <dsp:cNvPr id="0" name=""/>
        <dsp:cNvSpPr/>
      </dsp:nvSpPr>
      <dsp:spPr>
        <a:xfrm rot="5400000">
          <a:off x="2759180" y="-2310947"/>
          <a:ext cx="415489" cy="503894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Πρόλογος</a:t>
          </a:r>
        </a:p>
      </dsp:txBody>
      <dsp:txXfrm rot="-5400000">
        <a:off x="447451" y="21065"/>
        <a:ext cx="5018666" cy="374923"/>
      </dsp:txXfrm>
    </dsp:sp>
    <dsp:sp modelId="{D861D492-6841-434C-ACA1-572FAB526EEF}">
      <dsp:nvSpPr>
        <dsp:cNvPr id="0" name=""/>
        <dsp:cNvSpPr/>
      </dsp:nvSpPr>
      <dsp:spPr>
        <a:xfrm rot="5400000">
          <a:off x="-95882" y="661310"/>
          <a:ext cx="639215" cy="4474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l-GR" sz="1200" kern="1200">
              <a:solidFill>
                <a:sysClr val="window" lastClr="FFFFFF"/>
              </a:solidFill>
              <a:latin typeface="Calibri" panose="020F0502020204030204"/>
              <a:ea typeface="+mn-ea"/>
              <a:cs typeface="+mn-cs"/>
            </a:rPr>
            <a:t>.</a:t>
          </a:r>
        </a:p>
      </dsp:txBody>
      <dsp:txXfrm rot="-5400000">
        <a:off x="1" y="789152"/>
        <a:ext cx="447450" cy="191765"/>
      </dsp:txXfrm>
    </dsp:sp>
    <dsp:sp modelId="{640523F5-AAC3-4514-AC87-419F28129DC8}">
      <dsp:nvSpPr>
        <dsp:cNvPr id="0" name=""/>
        <dsp:cNvSpPr/>
      </dsp:nvSpPr>
      <dsp:spPr>
        <a:xfrm rot="5400000">
          <a:off x="2759180" y="-1957539"/>
          <a:ext cx="415489" cy="503894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Παράγραφος</a:t>
          </a:r>
        </a:p>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Παράγραφος</a:t>
          </a:r>
        </a:p>
      </dsp:txBody>
      <dsp:txXfrm rot="-5400000">
        <a:off x="447451" y="374473"/>
        <a:ext cx="5018666" cy="374923"/>
      </dsp:txXfrm>
    </dsp:sp>
    <dsp:sp modelId="{06E6E421-3348-4D72-A054-0DE074446547}">
      <dsp:nvSpPr>
        <dsp:cNvPr id="0" name=""/>
        <dsp:cNvSpPr/>
      </dsp:nvSpPr>
      <dsp:spPr>
        <a:xfrm rot="5400000">
          <a:off x="-95882" y="1120332"/>
          <a:ext cx="639215" cy="4474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l-GR" sz="1200" kern="1200">
              <a:solidFill>
                <a:sysClr val="window" lastClr="FFFFFF"/>
              </a:solidFill>
              <a:latin typeface="Calibri" panose="020F0502020204030204"/>
              <a:ea typeface="+mn-ea"/>
              <a:cs typeface="+mn-cs"/>
            </a:rPr>
            <a:t>.</a:t>
          </a:r>
        </a:p>
      </dsp:txBody>
      <dsp:txXfrm rot="-5400000">
        <a:off x="1" y="1248174"/>
        <a:ext cx="447450" cy="191765"/>
      </dsp:txXfrm>
    </dsp:sp>
    <dsp:sp modelId="{A5566636-13E5-4B12-ACEC-BDD447DCC9EA}">
      <dsp:nvSpPr>
        <dsp:cNvPr id="0" name=""/>
        <dsp:cNvSpPr/>
      </dsp:nvSpPr>
      <dsp:spPr>
        <a:xfrm rot="5400000">
          <a:off x="2759180" y="-1557194"/>
          <a:ext cx="415489" cy="503894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Μεταβατική παράγραφος</a:t>
          </a:r>
        </a:p>
      </dsp:txBody>
      <dsp:txXfrm rot="-5400000">
        <a:off x="447451" y="774818"/>
        <a:ext cx="5018666" cy="374923"/>
      </dsp:txXfrm>
    </dsp:sp>
    <dsp:sp modelId="{D7E845AC-9A35-4355-9E81-7ADE8E7E160D}">
      <dsp:nvSpPr>
        <dsp:cNvPr id="0" name=""/>
        <dsp:cNvSpPr/>
      </dsp:nvSpPr>
      <dsp:spPr>
        <a:xfrm rot="5400000">
          <a:off x="-95882" y="1388434"/>
          <a:ext cx="639215" cy="4474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endParaRPr lang="el-GR" sz="1200" kern="1200">
            <a:solidFill>
              <a:sysClr val="window" lastClr="FFFFFF"/>
            </a:solidFill>
            <a:latin typeface="Calibri" panose="020F0502020204030204"/>
            <a:ea typeface="+mn-ea"/>
            <a:cs typeface="+mn-cs"/>
          </a:endParaRPr>
        </a:p>
      </dsp:txBody>
      <dsp:txXfrm rot="-5400000">
        <a:off x="1" y="1516276"/>
        <a:ext cx="447450" cy="191765"/>
      </dsp:txXfrm>
    </dsp:sp>
    <dsp:sp modelId="{691EE0A1-3B12-4834-8770-2E085EBAD202}">
      <dsp:nvSpPr>
        <dsp:cNvPr id="0" name=""/>
        <dsp:cNvSpPr/>
      </dsp:nvSpPr>
      <dsp:spPr>
        <a:xfrm rot="5400000">
          <a:off x="2759180" y="-1023417"/>
          <a:ext cx="415489" cy="503894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Παράγραφος</a:t>
          </a:r>
        </a:p>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Παράγραφος</a:t>
          </a:r>
        </a:p>
      </dsp:txBody>
      <dsp:txXfrm rot="-5400000">
        <a:off x="447451" y="1308595"/>
        <a:ext cx="5018666" cy="374923"/>
      </dsp:txXfrm>
    </dsp:sp>
    <dsp:sp modelId="{7F487A02-AE63-4880-877E-8F09B79EAA96}">
      <dsp:nvSpPr>
        <dsp:cNvPr id="0" name=""/>
        <dsp:cNvSpPr/>
      </dsp:nvSpPr>
      <dsp:spPr>
        <a:xfrm rot="5400000">
          <a:off x="-95882" y="1900268"/>
          <a:ext cx="639215" cy="447450"/>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endParaRPr lang="el-GR" sz="1200" kern="1200">
            <a:solidFill>
              <a:sysClr val="window" lastClr="FFFFFF"/>
            </a:solidFill>
            <a:latin typeface="Calibri" panose="020F0502020204030204"/>
            <a:ea typeface="+mn-ea"/>
            <a:cs typeface="+mn-cs"/>
          </a:endParaRPr>
        </a:p>
      </dsp:txBody>
      <dsp:txXfrm rot="-5400000">
        <a:off x="1" y="2028110"/>
        <a:ext cx="447450" cy="191765"/>
      </dsp:txXfrm>
    </dsp:sp>
    <dsp:sp modelId="{483F0F29-B9C3-45ED-81D8-907718DDC157}">
      <dsp:nvSpPr>
        <dsp:cNvPr id="0" name=""/>
        <dsp:cNvSpPr/>
      </dsp:nvSpPr>
      <dsp:spPr>
        <a:xfrm rot="5400000">
          <a:off x="2759180" y="-502044"/>
          <a:ext cx="415489" cy="503894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l-GR" sz="1100" kern="1200">
              <a:solidFill>
                <a:sysClr val="windowText" lastClr="000000">
                  <a:hueOff val="0"/>
                  <a:satOff val="0"/>
                  <a:lumOff val="0"/>
                  <a:alphaOff val="0"/>
                </a:sysClr>
              </a:solidFill>
              <a:latin typeface="Calibri" panose="020F0502020204030204"/>
              <a:ea typeface="+mn-ea"/>
              <a:cs typeface="+mn-cs"/>
            </a:rPr>
            <a:t>Επίλογος</a:t>
          </a:r>
        </a:p>
      </dsp:txBody>
      <dsp:txXfrm rot="-5400000">
        <a:off x="447451" y="1829968"/>
        <a:ext cx="5018666" cy="3749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77F8-F5A0-4959-BC91-8A717DCD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4288</Words>
  <Characters>23156</Characters>
  <Application>Microsoft Office Word</Application>
  <DocSecurity>0</DocSecurity>
  <Lines>192</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Manoli</dc:creator>
  <cp:keywords/>
  <dc:description/>
  <cp:lastModifiedBy>User</cp:lastModifiedBy>
  <cp:revision>2</cp:revision>
  <dcterms:created xsi:type="dcterms:W3CDTF">2020-01-26T18:15:00Z</dcterms:created>
  <dcterms:modified xsi:type="dcterms:W3CDTF">2020-01-26T18:15:00Z</dcterms:modified>
</cp:coreProperties>
</file>