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38" w:rsidRPr="004C0CB4" w:rsidRDefault="004C0CB4" w:rsidP="004C0CB4">
      <w:pPr>
        <w:pStyle w:val="a3"/>
        <w:spacing w:before="2"/>
        <w:ind w:left="567"/>
        <w:jc w:val="center"/>
        <w:rPr>
          <w:rFonts w:ascii="Calibri"/>
          <w:b/>
        </w:rPr>
      </w:pPr>
      <w:r w:rsidRPr="004C0CB4">
        <w:rPr>
          <w:rFonts w:ascii="Calibri"/>
          <w:b/>
        </w:rPr>
        <w:t>ΑΝΕΡΓΙΑ</w:t>
      </w:r>
      <w:r w:rsidRPr="004C0CB4">
        <w:rPr>
          <w:rFonts w:ascii="Calibri"/>
          <w:b/>
        </w:rPr>
        <w:t xml:space="preserve"> </w:t>
      </w:r>
      <w:r w:rsidRPr="004C0CB4">
        <w:rPr>
          <w:rFonts w:ascii="Calibri"/>
          <w:b/>
        </w:rPr>
        <w:t>–</w:t>
      </w:r>
      <w:r w:rsidRPr="004C0CB4">
        <w:rPr>
          <w:rFonts w:ascii="Calibri"/>
          <w:b/>
        </w:rPr>
        <w:t xml:space="preserve"> </w:t>
      </w:r>
      <w:r w:rsidRPr="004C0CB4">
        <w:rPr>
          <w:rFonts w:ascii="Calibri"/>
          <w:b/>
        </w:rPr>
        <w:t>ΣΧΕΔΙΑΓΡΑΜΜΑ</w:t>
      </w:r>
    </w:p>
    <w:p w:rsidR="006B1338" w:rsidRPr="004C0CB4" w:rsidRDefault="004C0CB4" w:rsidP="003E7D17">
      <w:pPr>
        <w:pStyle w:val="a3"/>
        <w:spacing w:before="5"/>
        <w:ind w:left="567"/>
        <w:rPr>
          <w:rFonts w:ascii="Calibri"/>
          <w:b/>
          <w:sz w:val="22"/>
        </w:rPr>
      </w:pPr>
      <w:r w:rsidRPr="004C0CB4">
        <w:rPr>
          <w:rFonts w:ascii="Calibri"/>
          <w:b/>
          <w:sz w:val="22"/>
        </w:rPr>
        <w:t>ΑΙΤΙΑ</w:t>
      </w:r>
      <w:r w:rsidRPr="004C0CB4">
        <w:rPr>
          <w:rFonts w:ascii="Calibri"/>
          <w:b/>
          <w:sz w:val="22"/>
        </w:rPr>
        <w:t xml:space="preserve"> </w:t>
      </w:r>
      <w:r w:rsidRPr="004C0CB4">
        <w:rPr>
          <w:rFonts w:ascii="Calibri"/>
          <w:b/>
          <w:sz w:val="22"/>
        </w:rPr>
        <w:t>ΑΝΕΡΓΙΑΣ</w:t>
      </w:r>
    </w:p>
    <w:p w:rsidR="006B1338" w:rsidRDefault="006B1338" w:rsidP="004C0CB4">
      <w:pPr>
        <w:pStyle w:val="a3"/>
        <w:spacing w:before="10"/>
        <w:ind w:left="567"/>
        <w:rPr>
          <w:rFonts w:ascii="Calibri"/>
          <w:sz w:val="6"/>
        </w:rPr>
      </w:pPr>
    </w:p>
    <w:p w:rsidR="006B1338" w:rsidRPr="003E7D17" w:rsidRDefault="0020358A" w:rsidP="004C0CB4">
      <w:pPr>
        <w:pStyle w:val="a4"/>
        <w:numPr>
          <w:ilvl w:val="0"/>
          <w:numId w:val="1"/>
        </w:numPr>
        <w:tabs>
          <w:tab w:val="left" w:pos="753"/>
        </w:tabs>
        <w:spacing w:before="103" w:line="237" w:lineRule="auto"/>
        <w:ind w:left="567" w:right="112"/>
      </w:pPr>
      <w:r w:rsidRPr="003E7D17">
        <w:rPr>
          <w:u w:val="single"/>
        </w:rPr>
        <w:t>Αστικοποίηση</w:t>
      </w:r>
      <w:r w:rsidRPr="003E7D17">
        <w:t>:</w:t>
      </w:r>
      <w:r w:rsidRPr="003E7D17">
        <w:rPr>
          <w:spacing w:val="1"/>
        </w:rPr>
        <w:t xml:space="preserve"> </w:t>
      </w:r>
      <w:r w:rsidRPr="003E7D17">
        <w:t>συγκέντρωση</w:t>
      </w:r>
      <w:r w:rsidRPr="003E7D17">
        <w:rPr>
          <w:spacing w:val="1"/>
        </w:rPr>
        <w:t xml:space="preserve"> </w:t>
      </w:r>
      <w:r w:rsidRPr="003E7D17">
        <w:t>τεράστιων</w:t>
      </w:r>
      <w:r w:rsidRPr="003E7D17">
        <w:rPr>
          <w:spacing w:val="1"/>
        </w:rPr>
        <w:t xml:space="preserve"> </w:t>
      </w:r>
      <w:r w:rsidRPr="003E7D17">
        <w:t>πληθυσμιακών</w:t>
      </w:r>
      <w:r w:rsidRPr="003E7D17">
        <w:rPr>
          <w:spacing w:val="1"/>
        </w:rPr>
        <w:t xml:space="preserve"> </w:t>
      </w:r>
      <w:r w:rsidRPr="003E7D17">
        <w:t>μαζών</w:t>
      </w:r>
      <w:r w:rsidRPr="003E7D17">
        <w:rPr>
          <w:spacing w:val="1"/>
        </w:rPr>
        <w:t xml:space="preserve"> </w:t>
      </w:r>
      <w:r w:rsidRPr="003E7D17">
        <w:t>στα</w:t>
      </w:r>
      <w:r w:rsidRPr="003E7D17">
        <w:rPr>
          <w:spacing w:val="1"/>
        </w:rPr>
        <w:t xml:space="preserve"> </w:t>
      </w:r>
      <w:r w:rsidRPr="003E7D17">
        <w:t>μεγάλα</w:t>
      </w:r>
      <w:r w:rsidRPr="003E7D17">
        <w:rPr>
          <w:spacing w:val="1"/>
        </w:rPr>
        <w:t xml:space="preserve"> </w:t>
      </w:r>
      <w:r w:rsidRPr="003E7D17">
        <w:t>αστικά</w:t>
      </w:r>
      <w:r w:rsidRPr="003E7D17">
        <w:rPr>
          <w:spacing w:val="1"/>
        </w:rPr>
        <w:t xml:space="preserve"> </w:t>
      </w:r>
      <w:r w:rsidRPr="003E7D17">
        <w:t>κέντρα,</w:t>
      </w:r>
      <w:r w:rsidRPr="003E7D17">
        <w:rPr>
          <w:spacing w:val="1"/>
        </w:rPr>
        <w:t xml:space="preserve"> </w:t>
      </w:r>
      <w:r w:rsidRPr="003E7D17">
        <w:t>με</w:t>
      </w:r>
      <w:r w:rsidRPr="003E7D17">
        <w:rPr>
          <w:spacing w:val="1"/>
        </w:rPr>
        <w:t xml:space="preserve"> </w:t>
      </w:r>
      <w:r w:rsidRPr="003E7D17">
        <w:t>αποτέλεσμα</w:t>
      </w:r>
      <w:r w:rsidRPr="003E7D17">
        <w:rPr>
          <w:spacing w:val="-2"/>
        </w:rPr>
        <w:t xml:space="preserve"> </w:t>
      </w:r>
      <w:r w:rsidRPr="003E7D17">
        <w:t>την</w:t>
      </w:r>
      <w:r w:rsidRPr="003E7D17">
        <w:rPr>
          <w:spacing w:val="1"/>
        </w:rPr>
        <w:t xml:space="preserve"> </w:t>
      </w:r>
      <w:r w:rsidRPr="003E7D17">
        <w:t>αδυναμία</w:t>
      </w:r>
      <w:r w:rsidRPr="003E7D17">
        <w:rPr>
          <w:spacing w:val="-2"/>
        </w:rPr>
        <w:t xml:space="preserve"> </w:t>
      </w:r>
      <w:r w:rsidRPr="003E7D17">
        <w:t>απορρόφησης</w:t>
      </w:r>
      <w:r w:rsidRPr="003E7D17">
        <w:rPr>
          <w:spacing w:val="-1"/>
        </w:rPr>
        <w:t xml:space="preserve"> </w:t>
      </w:r>
      <w:r w:rsidRPr="003E7D17">
        <w:t>του εργατικού δυναμικού.</w:t>
      </w:r>
    </w:p>
    <w:p w:rsidR="006B1338" w:rsidRPr="003E7D17" w:rsidRDefault="006B1338" w:rsidP="004C0CB4">
      <w:pPr>
        <w:pStyle w:val="a3"/>
        <w:spacing w:before="2"/>
        <w:ind w:left="567"/>
        <w:rPr>
          <w:sz w:val="22"/>
          <w:szCs w:val="22"/>
        </w:rPr>
      </w:pPr>
    </w:p>
    <w:p w:rsidR="006B1338" w:rsidRPr="003E7D17" w:rsidRDefault="0020358A" w:rsidP="004C0CB4">
      <w:pPr>
        <w:pStyle w:val="a4"/>
        <w:numPr>
          <w:ilvl w:val="0"/>
          <w:numId w:val="1"/>
        </w:numPr>
        <w:tabs>
          <w:tab w:val="left" w:pos="753"/>
        </w:tabs>
        <w:ind w:left="567" w:right="106"/>
      </w:pPr>
      <w:r w:rsidRPr="003E7D17">
        <w:rPr>
          <w:u w:val="single"/>
        </w:rPr>
        <w:t>Η εξέλιξη της τεχνολογίας:</w:t>
      </w:r>
      <w:r w:rsidRPr="003E7D17">
        <w:t xml:space="preserve"> αυτοματοποίηση της παραγωγής, με αποτέλεσμα τον περιορισμό των</w:t>
      </w:r>
      <w:r w:rsidRPr="003E7D17">
        <w:rPr>
          <w:spacing w:val="1"/>
        </w:rPr>
        <w:t xml:space="preserve"> </w:t>
      </w:r>
      <w:r w:rsidRPr="003E7D17">
        <w:t>θέσεων</w:t>
      </w:r>
      <w:r w:rsidRPr="003E7D17">
        <w:rPr>
          <w:spacing w:val="1"/>
        </w:rPr>
        <w:t xml:space="preserve"> </w:t>
      </w:r>
      <w:r w:rsidRPr="003E7D17">
        <w:t>εργασίας.</w:t>
      </w:r>
      <w:r w:rsidRPr="003E7D17">
        <w:rPr>
          <w:spacing w:val="1"/>
        </w:rPr>
        <w:t xml:space="preserve"> </w:t>
      </w:r>
      <w:r w:rsidRPr="003E7D17">
        <w:t>Οι</w:t>
      </w:r>
      <w:r w:rsidRPr="003E7D17">
        <w:rPr>
          <w:spacing w:val="1"/>
        </w:rPr>
        <w:t xml:space="preserve"> </w:t>
      </w:r>
      <w:r w:rsidRPr="003E7D17">
        <w:t>μηχανές</w:t>
      </w:r>
      <w:r w:rsidRPr="003E7D17">
        <w:rPr>
          <w:spacing w:val="1"/>
        </w:rPr>
        <w:t xml:space="preserve"> </w:t>
      </w:r>
      <w:r w:rsidRPr="003E7D17">
        <w:t>υποκαθιστούν</w:t>
      </w:r>
      <w:r w:rsidRPr="003E7D17">
        <w:rPr>
          <w:spacing w:val="1"/>
        </w:rPr>
        <w:t xml:space="preserve"> </w:t>
      </w:r>
      <w:r w:rsidRPr="003E7D17">
        <w:t>τον</w:t>
      </w:r>
      <w:r w:rsidRPr="003E7D17">
        <w:rPr>
          <w:spacing w:val="1"/>
        </w:rPr>
        <w:t xml:space="preserve"> </w:t>
      </w:r>
      <w:r w:rsidRPr="003E7D17">
        <w:t>άνθρωπο,</w:t>
      </w:r>
      <w:r w:rsidRPr="003E7D17">
        <w:rPr>
          <w:spacing w:val="1"/>
        </w:rPr>
        <w:t xml:space="preserve"> </w:t>
      </w:r>
      <w:r w:rsidRPr="003E7D17">
        <w:t>αποδίδουν</w:t>
      </w:r>
      <w:r w:rsidRPr="003E7D17">
        <w:rPr>
          <w:spacing w:val="1"/>
        </w:rPr>
        <w:t xml:space="preserve"> </w:t>
      </w:r>
      <w:r w:rsidRPr="003E7D17">
        <w:t>περισσότερο</w:t>
      </w:r>
      <w:r w:rsidRPr="003E7D17">
        <w:rPr>
          <w:spacing w:val="1"/>
        </w:rPr>
        <w:t xml:space="preserve"> </w:t>
      </w:r>
      <w:r w:rsidRPr="003E7D17">
        <w:t>και</w:t>
      </w:r>
      <w:r w:rsidRPr="003E7D17">
        <w:rPr>
          <w:spacing w:val="1"/>
        </w:rPr>
        <w:t xml:space="preserve"> </w:t>
      </w:r>
      <w:r w:rsidRPr="003E7D17">
        <w:t>αποτελεσματικότερα</w:t>
      </w:r>
      <w:r w:rsidRPr="003E7D17">
        <w:rPr>
          <w:spacing w:val="1"/>
        </w:rPr>
        <w:t xml:space="preserve"> </w:t>
      </w:r>
      <w:r w:rsidRPr="003E7D17">
        <w:t>και</w:t>
      </w:r>
      <w:r w:rsidRPr="003E7D17">
        <w:rPr>
          <w:spacing w:val="1"/>
        </w:rPr>
        <w:t xml:space="preserve"> </w:t>
      </w:r>
      <w:r w:rsidRPr="003E7D17">
        <w:t>οδηγούν</w:t>
      </w:r>
      <w:r w:rsidRPr="003E7D17">
        <w:rPr>
          <w:spacing w:val="1"/>
        </w:rPr>
        <w:t xml:space="preserve"> </w:t>
      </w:r>
      <w:r w:rsidRPr="003E7D17">
        <w:t>στην</w:t>
      </w:r>
      <w:r w:rsidRPr="003E7D17">
        <w:rPr>
          <w:spacing w:val="1"/>
        </w:rPr>
        <w:t xml:space="preserve"> </w:t>
      </w:r>
      <w:r w:rsidRPr="003E7D17">
        <w:t>κατάργηση</w:t>
      </w:r>
      <w:r w:rsidRPr="003E7D17">
        <w:rPr>
          <w:spacing w:val="1"/>
        </w:rPr>
        <w:t xml:space="preserve"> </w:t>
      </w:r>
      <w:r w:rsidRPr="003E7D17">
        <w:t>ορισμένων</w:t>
      </w:r>
      <w:r w:rsidRPr="003E7D17">
        <w:rPr>
          <w:spacing w:val="1"/>
        </w:rPr>
        <w:t xml:space="preserve"> </w:t>
      </w:r>
      <w:r w:rsidRPr="003E7D17">
        <w:t>παραδοσιακών</w:t>
      </w:r>
      <w:r w:rsidRPr="003E7D17">
        <w:rPr>
          <w:spacing w:val="1"/>
        </w:rPr>
        <w:t xml:space="preserve"> </w:t>
      </w:r>
      <w:r w:rsidRPr="003E7D17">
        <w:t>χειρωνακτικών</w:t>
      </w:r>
      <w:r w:rsidRPr="003E7D17">
        <w:rPr>
          <w:spacing w:val="1"/>
        </w:rPr>
        <w:t xml:space="preserve"> </w:t>
      </w:r>
      <w:r w:rsidRPr="003E7D17">
        <w:t>απασχολήσεων.</w:t>
      </w:r>
      <w:r w:rsidRPr="003E7D17">
        <w:rPr>
          <w:spacing w:val="1"/>
        </w:rPr>
        <w:t xml:space="preserve"> </w:t>
      </w:r>
      <w:r w:rsidRPr="003E7D17">
        <w:t>Στη</w:t>
      </w:r>
      <w:r w:rsidRPr="003E7D17">
        <w:rPr>
          <w:spacing w:val="1"/>
        </w:rPr>
        <w:t xml:space="preserve"> </w:t>
      </w:r>
      <w:r w:rsidRPr="003E7D17">
        <w:t>βιομηχανική</w:t>
      </w:r>
      <w:r w:rsidRPr="003E7D17">
        <w:rPr>
          <w:spacing w:val="1"/>
        </w:rPr>
        <w:t xml:space="preserve"> </w:t>
      </w:r>
      <w:r w:rsidRPr="003E7D17">
        <w:t>παραγωγή</w:t>
      </w:r>
      <w:r w:rsidRPr="003E7D17">
        <w:rPr>
          <w:spacing w:val="1"/>
        </w:rPr>
        <w:t xml:space="preserve"> </w:t>
      </w:r>
      <w:r w:rsidRPr="003E7D17">
        <w:t>η</w:t>
      </w:r>
      <w:r w:rsidRPr="003E7D17">
        <w:rPr>
          <w:spacing w:val="1"/>
        </w:rPr>
        <w:t xml:space="preserve"> </w:t>
      </w:r>
      <w:r w:rsidRPr="003E7D17">
        <w:t>χρήση</w:t>
      </w:r>
      <w:r w:rsidRPr="003E7D17">
        <w:rPr>
          <w:spacing w:val="1"/>
        </w:rPr>
        <w:t xml:space="preserve"> </w:t>
      </w:r>
      <w:r w:rsidRPr="003E7D17">
        <w:t>μηχανών</w:t>
      </w:r>
      <w:r w:rsidRPr="003E7D17">
        <w:rPr>
          <w:spacing w:val="1"/>
        </w:rPr>
        <w:t xml:space="preserve"> </w:t>
      </w:r>
      <w:r w:rsidRPr="003E7D17">
        <w:t>έχει</w:t>
      </w:r>
      <w:r w:rsidRPr="003E7D17">
        <w:rPr>
          <w:spacing w:val="1"/>
        </w:rPr>
        <w:t xml:space="preserve"> </w:t>
      </w:r>
      <w:r w:rsidRPr="003E7D17">
        <w:t>υποκαταστήσει</w:t>
      </w:r>
      <w:r w:rsidRPr="003E7D17">
        <w:rPr>
          <w:spacing w:val="1"/>
        </w:rPr>
        <w:t xml:space="preserve"> </w:t>
      </w:r>
      <w:r w:rsidRPr="003E7D17">
        <w:t>πλήθος</w:t>
      </w:r>
      <w:r w:rsidRPr="003E7D17">
        <w:rPr>
          <w:spacing w:val="1"/>
        </w:rPr>
        <w:t xml:space="preserve"> </w:t>
      </w:r>
      <w:proofErr w:type="spellStart"/>
      <w:r w:rsidRPr="003E7D17">
        <w:t>χειρωνακτών</w:t>
      </w:r>
      <w:proofErr w:type="spellEnd"/>
      <w:r w:rsidRPr="003E7D17">
        <w:t>, όπως άλλωστε και η χρήση των ηλεκτρονικών υπολογιστών έχει καταστήσει περιττούς</w:t>
      </w:r>
      <w:r w:rsidRPr="003E7D17">
        <w:rPr>
          <w:spacing w:val="1"/>
        </w:rPr>
        <w:t xml:space="preserve"> </w:t>
      </w:r>
      <w:r w:rsidRPr="003E7D17">
        <w:t>πολλούς</w:t>
      </w:r>
      <w:r w:rsidRPr="003E7D17">
        <w:rPr>
          <w:spacing w:val="-1"/>
        </w:rPr>
        <w:t xml:space="preserve"> </w:t>
      </w:r>
      <w:r w:rsidRPr="003E7D17">
        <w:t>υπαλλήλους της</w:t>
      </w:r>
      <w:r w:rsidRPr="003E7D17">
        <w:rPr>
          <w:spacing w:val="-1"/>
        </w:rPr>
        <w:t xml:space="preserve"> </w:t>
      </w:r>
      <w:r w:rsidRPr="003E7D17">
        <w:t>άλλοτε ακμάζουσας</w:t>
      </w:r>
      <w:r w:rsidRPr="003E7D17">
        <w:rPr>
          <w:spacing w:val="-1"/>
        </w:rPr>
        <w:t xml:space="preserve"> </w:t>
      </w:r>
      <w:r w:rsidRPr="003E7D17">
        <w:t>γραφειοκρατίας.</w:t>
      </w:r>
    </w:p>
    <w:p w:rsidR="006B1338" w:rsidRPr="003E7D17" w:rsidRDefault="006B1338" w:rsidP="004C0CB4">
      <w:pPr>
        <w:pStyle w:val="a3"/>
        <w:spacing w:before="4"/>
        <w:ind w:left="567"/>
        <w:rPr>
          <w:sz w:val="22"/>
          <w:szCs w:val="22"/>
        </w:rPr>
      </w:pPr>
    </w:p>
    <w:p w:rsidR="006B1338" w:rsidRPr="003E7D17" w:rsidRDefault="0020358A" w:rsidP="004C0CB4">
      <w:pPr>
        <w:pStyle w:val="a4"/>
        <w:numPr>
          <w:ilvl w:val="0"/>
          <w:numId w:val="1"/>
        </w:numPr>
        <w:tabs>
          <w:tab w:val="left" w:pos="753"/>
        </w:tabs>
        <w:spacing w:line="237" w:lineRule="auto"/>
        <w:ind w:left="567" w:right="107"/>
      </w:pPr>
      <w:r w:rsidRPr="003E7D17">
        <w:rPr>
          <w:u w:val="single"/>
        </w:rPr>
        <w:t>Άνοιγμα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οικονομικών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συνόρων:</w:t>
      </w:r>
      <w:r w:rsidRPr="003E7D17">
        <w:rPr>
          <w:spacing w:val="1"/>
        </w:rPr>
        <w:t xml:space="preserve"> </w:t>
      </w:r>
      <w:r w:rsidRPr="003E7D17">
        <w:t>το</w:t>
      </w:r>
      <w:r w:rsidRPr="003E7D17">
        <w:rPr>
          <w:spacing w:val="1"/>
        </w:rPr>
        <w:t xml:space="preserve"> </w:t>
      </w:r>
      <w:r w:rsidRPr="003E7D17">
        <w:t>φαινόμενο</w:t>
      </w:r>
      <w:r w:rsidRPr="003E7D17">
        <w:rPr>
          <w:spacing w:val="1"/>
        </w:rPr>
        <w:t xml:space="preserve"> </w:t>
      </w:r>
      <w:r w:rsidRPr="003E7D17">
        <w:t>της</w:t>
      </w:r>
      <w:r w:rsidRPr="003E7D17">
        <w:rPr>
          <w:spacing w:val="1"/>
        </w:rPr>
        <w:t xml:space="preserve"> </w:t>
      </w:r>
      <w:r w:rsidRPr="003E7D17">
        <w:t>παγκοσμιοποίησης</w:t>
      </w:r>
      <w:r w:rsidRPr="003E7D17">
        <w:rPr>
          <w:spacing w:val="1"/>
        </w:rPr>
        <w:t xml:space="preserve"> </w:t>
      </w:r>
      <w:r w:rsidRPr="003E7D17">
        <w:t>το</w:t>
      </w:r>
      <w:r w:rsidRPr="003E7D17">
        <w:rPr>
          <w:spacing w:val="1"/>
        </w:rPr>
        <w:t xml:space="preserve"> </w:t>
      </w:r>
      <w:r w:rsidRPr="003E7D17">
        <w:t>οποίο</w:t>
      </w:r>
      <w:r w:rsidRPr="003E7D17">
        <w:rPr>
          <w:spacing w:val="1"/>
        </w:rPr>
        <w:t xml:space="preserve"> </w:t>
      </w:r>
      <w:r w:rsidRPr="003E7D17">
        <w:t>επιταχύνει</w:t>
      </w:r>
      <w:r w:rsidRPr="003E7D17">
        <w:rPr>
          <w:spacing w:val="1"/>
        </w:rPr>
        <w:t xml:space="preserve"> </w:t>
      </w:r>
      <w:r w:rsidRPr="003E7D17">
        <w:t>τη</w:t>
      </w:r>
      <w:r w:rsidRPr="003E7D17">
        <w:rPr>
          <w:spacing w:val="1"/>
        </w:rPr>
        <w:t xml:space="preserve"> </w:t>
      </w:r>
      <w:r w:rsidRPr="003E7D17">
        <w:t>μεταφορά των επιχειρήσεων σε χώρες τις οποίες το εργατικό δυναμικό αμείβεται με χαμηλότερες</w:t>
      </w:r>
      <w:r w:rsidRPr="003E7D17">
        <w:rPr>
          <w:spacing w:val="1"/>
        </w:rPr>
        <w:t xml:space="preserve"> </w:t>
      </w:r>
      <w:r w:rsidRPr="003E7D17">
        <w:t>αποδοχές.</w:t>
      </w:r>
    </w:p>
    <w:p w:rsidR="006B1338" w:rsidRPr="003E7D17" w:rsidRDefault="006B1338" w:rsidP="004C0CB4">
      <w:pPr>
        <w:pStyle w:val="a3"/>
        <w:spacing w:before="5"/>
        <w:ind w:left="567"/>
        <w:rPr>
          <w:sz w:val="22"/>
          <w:szCs w:val="22"/>
        </w:rPr>
      </w:pPr>
    </w:p>
    <w:p w:rsidR="006B1338" w:rsidRPr="003E7D17" w:rsidRDefault="0020358A" w:rsidP="004C0CB4">
      <w:pPr>
        <w:pStyle w:val="a4"/>
        <w:numPr>
          <w:ilvl w:val="0"/>
          <w:numId w:val="1"/>
        </w:numPr>
        <w:tabs>
          <w:tab w:val="left" w:pos="752"/>
          <w:tab w:val="left" w:pos="753"/>
        </w:tabs>
        <w:ind w:left="567"/>
        <w:jc w:val="left"/>
      </w:pPr>
      <w:r w:rsidRPr="003E7D17">
        <w:rPr>
          <w:u w:val="single"/>
        </w:rPr>
        <w:t>Η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επιδίωξη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μεγιστοποίησης</w:t>
      </w:r>
      <w:r w:rsidRPr="003E7D17">
        <w:rPr>
          <w:spacing w:val="-2"/>
          <w:u w:val="single"/>
        </w:rPr>
        <w:t xml:space="preserve"> </w:t>
      </w:r>
      <w:r w:rsidRPr="003E7D17">
        <w:rPr>
          <w:u w:val="single"/>
        </w:rPr>
        <w:t>του</w:t>
      </w:r>
      <w:r w:rsidRPr="003E7D17">
        <w:rPr>
          <w:spacing w:val="-2"/>
          <w:u w:val="single"/>
        </w:rPr>
        <w:t xml:space="preserve"> </w:t>
      </w:r>
      <w:r w:rsidRPr="003E7D17">
        <w:rPr>
          <w:u w:val="single"/>
        </w:rPr>
        <w:t>κέρδους</w:t>
      </w:r>
      <w:r w:rsidRPr="003E7D17">
        <w:rPr>
          <w:spacing w:val="-2"/>
          <w:u w:val="single"/>
        </w:rPr>
        <w:t xml:space="preserve"> </w:t>
      </w:r>
      <w:r w:rsidRPr="003E7D17">
        <w:rPr>
          <w:u w:val="single"/>
        </w:rPr>
        <w:t>οδηγεί</w:t>
      </w:r>
      <w:r w:rsidRPr="003E7D17">
        <w:rPr>
          <w:spacing w:val="-2"/>
          <w:u w:val="single"/>
        </w:rPr>
        <w:t xml:space="preserve"> </w:t>
      </w:r>
      <w:r w:rsidRPr="003E7D17">
        <w:rPr>
          <w:u w:val="single"/>
        </w:rPr>
        <w:t>τις</w:t>
      </w:r>
      <w:r w:rsidRPr="003E7D17">
        <w:rPr>
          <w:spacing w:val="-2"/>
          <w:u w:val="single"/>
        </w:rPr>
        <w:t xml:space="preserve"> </w:t>
      </w:r>
      <w:r w:rsidRPr="003E7D17">
        <w:rPr>
          <w:u w:val="single"/>
        </w:rPr>
        <w:t>επιχειρήσεις</w:t>
      </w:r>
      <w:r w:rsidRPr="003E7D17">
        <w:rPr>
          <w:spacing w:val="-2"/>
          <w:u w:val="single"/>
        </w:rPr>
        <w:t xml:space="preserve"> </w:t>
      </w:r>
      <w:r w:rsidRPr="003E7D17">
        <w:rPr>
          <w:u w:val="single"/>
        </w:rPr>
        <w:t>στη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μείωση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των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θέσεων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εργασίας.</w:t>
      </w:r>
    </w:p>
    <w:p w:rsidR="006B1338" w:rsidRPr="003E7D17" w:rsidRDefault="006B1338" w:rsidP="004C0CB4">
      <w:pPr>
        <w:pStyle w:val="a3"/>
        <w:spacing w:before="10"/>
        <w:ind w:left="567"/>
        <w:rPr>
          <w:sz w:val="22"/>
          <w:szCs w:val="22"/>
        </w:rPr>
      </w:pPr>
    </w:p>
    <w:p w:rsidR="006B1338" w:rsidRPr="003E7D17" w:rsidRDefault="0020358A" w:rsidP="004C0CB4">
      <w:pPr>
        <w:pStyle w:val="a4"/>
        <w:numPr>
          <w:ilvl w:val="0"/>
          <w:numId w:val="1"/>
        </w:numPr>
        <w:tabs>
          <w:tab w:val="left" w:pos="753"/>
        </w:tabs>
        <w:spacing w:before="1"/>
        <w:ind w:left="567" w:right="106"/>
      </w:pPr>
      <w:r w:rsidRPr="003E7D17">
        <w:rPr>
          <w:u w:val="single"/>
        </w:rPr>
        <w:t>Ο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ελλιπής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επαγγελματικός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προσανατολισμός:</w:t>
      </w:r>
      <w:r w:rsidRPr="003E7D17">
        <w:rPr>
          <w:spacing w:val="1"/>
        </w:rPr>
        <w:t xml:space="preserve"> </w:t>
      </w:r>
      <w:r w:rsidRPr="003E7D17">
        <w:t>έχει</w:t>
      </w:r>
      <w:r w:rsidRPr="003E7D17">
        <w:rPr>
          <w:spacing w:val="1"/>
        </w:rPr>
        <w:t xml:space="preserve"> </w:t>
      </w:r>
      <w:r w:rsidRPr="003E7D17">
        <w:t>ως</w:t>
      </w:r>
      <w:r w:rsidRPr="003E7D17">
        <w:rPr>
          <w:spacing w:val="1"/>
        </w:rPr>
        <w:t xml:space="preserve"> </w:t>
      </w:r>
      <w:r w:rsidRPr="003E7D17">
        <w:t>αποτέλεσμα</w:t>
      </w:r>
      <w:r w:rsidRPr="003E7D17">
        <w:rPr>
          <w:spacing w:val="1"/>
        </w:rPr>
        <w:t xml:space="preserve"> </w:t>
      </w:r>
      <w:r w:rsidRPr="003E7D17">
        <w:t>τη</w:t>
      </w:r>
      <w:r w:rsidRPr="003E7D17">
        <w:rPr>
          <w:spacing w:val="1"/>
        </w:rPr>
        <w:t xml:space="preserve"> </w:t>
      </w:r>
      <w:r w:rsidRPr="003E7D17">
        <w:t>μαζική</w:t>
      </w:r>
      <w:r w:rsidRPr="003E7D17">
        <w:rPr>
          <w:spacing w:val="1"/>
        </w:rPr>
        <w:t xml:space="preserve"> </w:t>
      </w:r>
      <w:r w:rsidRPr="003E7D17">
        <w:t>διεκδίκηση</w:t>
      </w:r>
      <w:r w:rsidRPr="003E7D17">
        <w:rPr>
          <w:spacing w:val="1"/>
        </w:rPr>
        <w:t xml:space="preserve"> </w:t>
      </w:r>
      <w:r w:rsidRPr="003E7D17">
        <w:t>συγκεκριμένων πανεπιστημιακών σχολών, και κατόπιν συγκεκριμένων επαγγελμάτων, τη στιγμή που</w:t>
      </w:r>
      <w:r w:rsidRPr="003E7D17">
        <w:rPr>
          <w:spacing w:val="1"/>
        </w:rPr>
        <w:t xml:space="preserve"> </w:t>
      </w:r>
      <w:r w:rsidRPr="003E7D17">
        <w:t>άλλες επαγγελματικές επιλογές ή επιλογές επαγγελματικής κατάρτισης απομένουν χωρίς ουσιαστική</w:t>
      </w:r>
      <w:r w:rsidRPr="003E7D17">
        <w:rPr>
          <w:spacing w:val="1"/>
        </w:rPr>
        <w:t xml:space="preserve"> </w:t>
      </w:r>
      <w:r w:rsidRPr="003E7D17">
        <w:t>ζήτηση.</w:t>
      </w:r>
    </w:p>
    <w:p w:rsidR="006B1338" w:rsidRPr="003E7D17" w:rsidRDefault="006B1338" w:rsidP="004C0CB4">
      <w:pPr>
        <w:pStyle w:val="a3"/>
        <w:spacing w:before="1"/>
        <w:ind w:left="567"/>
        <w:rPr>
          <w:sz w:val="22"/>
          <w:szCs w:val="22"/>
        </w:rPr>
      </w:pPr>
    </w:p>
    <w:p w:rsidR="006B1338" w:rsidRPr="003E7D17" w:rsidRDefault="0020358A" w:rsidP="004C0CB4">
      <w:pPr>
        <w:pStyle w:val="a4"/>
        <w:numPr>
          <w:ilvl w:val="0"/>
          <w:numId w:val="1"/>
        </w:numPr>
        <w:tabs>
          <w:tab w:val="left" w:pos="753"/>
        </w:tabs>
        <w:spacing w:line="237" w:lineRule="auto"/>
        <w:ind w:left="567" w:right="110"/>
      </w:pPr>
      <w:r w:rsidRPr="003E7D17">
        <w:rPr>
          <w:u w:val="single"/>
        </w:rPr>
        <w:t>Η οικονομική κρίση</w:t>
      </w:r>
      <w:r w:rsidRPr="003E7D17">
        <w:t xml:space="preserve"> προκάλεσε τη μείωση του ανθρώπινου δυναμικού είτε με απολύσεις είτε με</w:t>
      </w:r>
      <w:r w:rsidRPr="003E7D17">
        <w:rPr>
          <w:spacing w:val="1"/>
        </w:rPr>
        <w:t xml:space="preserve"> </w:t>
      </w:r>
      <w:r w:rsidRPr="003E7D17">
        <w:t>πάγωμα</w:t>
      </w:r>
      <w:r w:rsidRPr="003E7D17">
        <w:rPr>
          <w:spacing w:val="-2"/>
        </w:rPr>
        <w:t xml:space="preserve"> </w:t>
      </w:r>
      <w:r w:rsidRPr="003E7D17">
        <w:t>των προσλήψεων. όχι</w:t>
      </w:r>
      <w:r w:rsidRPr="003E7D17">
        <w:rPr>
          <w:spacing w:val="-2"/>
        </w:rPr>
        <w:t xml:space="preserve"> </w:t>
      </w:r>
      <w:r w:rsidRPr="003E7D17">
        <w:t>μόνο</w:t>
      </w:r>
      <w:r w:rsidRPr="003E7D17">
        <w:rPr>
          <w:spacing w:val="-1"/>
        </w:rPr>
        <w:t xml:space="preserve"> </w:t>
      </w:r>
      <w:r w:rsidRPr="003E7D17">
        <w:t>στον</w:t>
      </w:r>
      <w:r w:rsidRPr="003E7D17">
        <w:rPr>
          <w:spacing w:val="-2"/>
        </w:rPr>
        <w:t xml:space="preserve"> </w:t>
      </w:r>
      <w:r w:rsidRPr="003E7D17">
        <w:t>ιδιωτικό</w:t>
      </w:r>
      <w:r w:rsidRPr="003E7D17">
        <w:rPr>
          <w:spacing w:val="2"/>
        </w:rPr>
        <w:t xml:space="preserve"> </w:t>
      </w:r>
      <w:r w:rsidRPr="003E7D17">
        <w:t>τομέα,</w:t>
      </w:r>
      <w:r w:rsidRPr="003E7D17">
        <w:rPr>
          <w:spacing w:val="-1"/>
        </w:rPr>
        <w:t xml:space="preserve"> </w:t>
      </w:r>
      <w:r w:rsidRPr="003E7D17">
        <w:t>αλλά</w:t>
      </w:r>
      <w:r w:rsidRPr="003E7D17">
        <w:rPr>
          <w:spacing w:val="-1"/>
        </w:rPr>
        <w:t xml:space="preserve"> </w:t>
      </w:r>
      <w:r w:rsidRPr="003E7D17">
        <w:t>ακόμη</w:t>
      </w:r>
      <w:r w:rsidRPr="003E7D17">
        <w:rPr>
          <w:spacing w:val="-2"/>
        </w:rPr>
        <w:t xml:space="preserve"> </w:t>
      </w:r>
      <w:r w:rsidRPr="003E7D17">
        <w:t>και</w:t>
      </w:r>
      <w:r w:rsidRPr="003E7D17">
        <w:rPr>
          <w:spacing w:val="3"/>
        </w:rPr>
        <w:t xml:space="preserve"> </w:t>
      </w:r>
      <w:r w:rsidRPr="003E7D17">
        <w:t>στο δημόσιο,</w:t>
      </w:r>
    </w:p>
    <w:p w:rsidR="006B1338" w:rsidRPr="003E7D17" w:rsidRDefault="006B1338" w:rsidP="004C0CB4">
      <w:pPr>
        <w:pStyle w:val="a3"/>
        <w:spacing w:before="4"/>
        <w:ind w:left="567"/>
        <w:rPr>
          <w:sz w:val="22"/>
          <w:szCs w:val="22"/>
        </w:rPr>
      </w:pPr>
    </w:p>
    <w:p w:rsidR="006B1338" w:rsidRPr="003E7D17" w:rsidRDefault="0020358A" w:rsidP="004C0CB4">
      <w:pPr>
        <w:pStyle w:val="a4"/>
        <w:numPr>
          <w:ilvl w:val="0"/>
          <w:numId w:val="1"/>
        </w:numPr>
        <w:tabs>
          <w:tab w:val="left" w:pos="753"/>
        </w:tabs>
        <w:spacing w:line="237" w:lineRule="auto"/>
        <w:ind w:left="567" w:right="112"/>
      </w:pPr>
      <w:r w:rsidRPr="003E7D17">
        <w:rPr>
          <w:u w:val="single"/>
        </w:rPr>
        <w:t>Τα κοινωνικά στερεότυπα</w:t>
      </w:r>
      <w:r w:rsidRPr="003E7D17">
        <w:t>: σε βάρος των τεχνικών επαγγελμάτων, προσανατολίζουν τους νέους σε</w:t>
      </w:r>
      <w:r w:rsidRPr="003E7D17">
        <w:rPr>
          <w:spacing w:val="1"/>
        </w:rPr>
        <w:t xml:space="preserve"> </w:t>
      </w:r>
      <w:r w:rsidRPr="003E7D17">
        <w:t>επαγγέλματα</w:t>
      </w:r>
      <w:r w:rsidRPr="003E7D17">
        <w:rPr>
          <w:spacing w:val="-1"/>
        </w:rPr>
        <w:t xml:space="preserve"> </w:t>
      </w:r>
      <w:r w:rsidRPr="003E7D17">
        <w:t>κορεσμένα,</w:t>
      </w:r>
      <w:r w:rsidRPr="003E7D17">
        <w:rPr>
          <w:spacing w:val="2"/>
        </w:rPr>
        <w:t xml:space="preserve"> </w:t>
      </w:r>
      <w:r w:rsidRPr="003E7D17">
        <w:t>με αποτέλεσμα</w:t>
      </w:r>
      <w:r w:rsidRPr="003E7D17">
        <w:rPr>
          <w:spacing w:val="-1"/>
        </w:rPr>
        <w:t xml:space="preserve"> </w:t>
      </w:r>
      <w:r w:rsidRPr="003E7D17">
        <w:t>τη</w:t>
      </w:r>
      <w:r w:rsidRPr="003E7D17">
        <w:rPr>
          <w:spacing w:val="-2"/>
        </w:rPr>
        <w:t xml:space="preserve"> </w:t>
      </w:r>
      <w:r w:rsidRPr="003E7D17">
        <w:t>διόγκωση</w:t>
      </w:r>
      <w:r w:rsidRPr="003E7D17">
        <w:rPr>
          <w:spacing w:val="-1"/>
        </w:rPr>
        <w:t xml:space="preserve"> </w:t>
      </w:r>
      <w:r w:rsidRPr="003E7D17">
        <w:t>της ανεργίας.</w:t>
      </w:r>
    </w:p>
    <w:p w:rsidR="004C0CB4" w:rsidRDefault="004C0CB4" w:rsidP="004C0CB4">
      <w:pPr>
        <w:pStyle w:val="a3"/>
        <w:ind w:left="567"/>
        <w:rPr>
          <w:sz w:val="20"/>
        </w:rPr>
      </w:pPr>
    </w:p>
    <w:p w:rsidR="006B1338" w:rsidRPr="004C0CB4" w:rsidRDefault="004C0CB4" w:rsidP="004C0CB4">
      <w:pPr>
        <w:pStyle w:val="a3"/>
        <w:ind w:left="567"/>
        <w:rPr>
          <w:b/>
          <w:sz w:val="20"/>
        </w:rPr>
      </w:pPr>
      <w:r w:rsidRPr="004C0CB4">
        <w:rPr>
          <w:b/>
          <w:sz w:val="20"/>
        </w:rPr>
        <w:t xml:space="preserve">ΤΡΟΠΟΙ ΑΝΤΙΜΕΤΩΠΙΣΗΣ </w:t>
      </w:r>
    </w:p>
    <w:p w:rsidR="003E7D17" w:rsidRDefault="0020358A" w:rsidP="003E7D17">
      <w:pPr>
        <w:pStyle w:val="a4"/>
        <w:numPr>
          <w:ilvl w:val="1"/>
          <w:numId w:val="1"/>
        </w:numPr>
        <w:tabs>
          <w:tab w:val="left" w:pos="1113"/>
        </w:tabs>
        <w:spacing w:before="152"/>
        <w:ind w:left="567" w:right="108"/>
      </w:pPr>
      <w:r w:rsidRPr="003E7D17">
        <w:rPr>
          <w:u w:val="single"/>
        </w:rPr>
        <w:t>Οργανωμένος</w:t>
      </w:r>
      <w:r w:rsidRPr="003E7D17">
        <w:rPr>
          <w:spacing w:val="39"/>
          <w:u w:val="single"/>
        </w:rPr>
        <w:t xml:space="preserve"> </w:t>
      </w:r>
      <w:r w:rsidRPr="003E7D17">
        <w:rPr>
          <w:u w:val="single"/>
        </w:rPr>
        <w:t>επαγγελματικός</w:t>
      </w:r>
      <w:r w:rsidRPr="003E7D17">
        <w:rPr>
          <w:spacing w:val="40"/>
          <w:u w:val="single"/>
        </w:rPr>
        <w:t xml:space="preserve"> </w:t>
      </w:r>
      <w:r w:rsidRPr="003E7D17">
        <w:rPr>
          <w:u w:val="single"/>
        </w:rPr>
        <w:t>προσανατολισμός</w:t>
      </w:r>
      <w:r w:rsidRPr="003E7D17">
        <w:t>:</w:t>
      </w:r>
      <w:r w:rsidRPr="003E7D17">
        <w:rPr>
          <w:spacing w:val="40"/>
        </w:rPr>
        <w:t xml:space="preserve"> </w:t>
      </w:r>
      <w:r w:rsidRPr="003E7D17">
        <w:t>που</w:t>
      </w:r>
      <w:r w:rsidRPr="003E7D17">
        <w:rPr>
          <w:spacing w:val="40"/>
        </w:rPr>
        <w:t xml:space="preserve"> </w:t>
      </w:r>
      <w:r w:rsidRPr="003E7D17">
        <w:t>θα</w:t>
      </w:r>
      <w:r w:rsidRPr="003E7D17">
        <w:rPr>
          <w:spacing w:val="38"/>
        </w:rPr>
        <w:t xml:space="preserve"> </w:t>
      </w:r>
      <w:r w:rsidRPr="003E7D17">
        <w:t>στηρίζεται</w:t>
      </w:r>
      <w:r w:rsidRPr="003E7D17">
        <w:rPr>
          <w:spacing w:val="40"/>
        </w:rPr>
        <w:t xml:space="preserve"> </w:t>
      </w:r>
      <w:r w:rsidRPr="003E7D17">
        <w:t>στις</w:t>
      </w:r>
      <w:r w:rsidRPr="003E7D17">
        <w:rPr>
          <w:spacing w:val="40"/>
        </w:rPr>
        <w:t xml:space="preserve"> </w:t>
      </w:r>
      <w:r w:rsidRPr="003E7D17">
        <w:t>πραγματικές</w:t>
      </w:r>
      <w:r w:rsidRPr="003E7D17">
        <w:rPr>
          <w:spacing w:val="40"/>
        </w:rPr>
        <w:t xml:space="preserve"> </w:t>
      </w:r>
      <w:r w:rsidRPr="003E7D17">
        <w:t>ανάγκες</w:t>
      </w:r>
      <w:r w:rsidRPr="003E7D17">
        <w:rPr>
          <w:spacing w:val="-58"/>
        </w:rPr>
        <w:t xml:space="preserve"> </w:t>
      </w:r>
      <w:r w:rsidRPr="003E7D17">
        <w:t>της</w:t>
      </w:r>
      <w:r w:rsidRPr="003E7D17">
        <w:rPr>
          <w:spacing w:val="1"/>
        </w:rPr>
        <w:t xml:space="preserve"> </w:t>
      </w:r>
      <w:r w:rsidRPr="003E7D17">
        <w:t>οικονομίας</w:t>
      </w:r>
      <w:r w:rsidRPr="003E7D17">
        <w:rPr>
          <w:spacing w:val="1"/>
        </w:rPr>
        <w:t xml:space="preserve"> </w:t>
      </w:r>
      <w:r w:rsidRPr="003E7D17">
        <w:t>μιας</w:t>
      </w:r>
      <w:r w:rsidRPr="003E7D17">
        <w:rPr>
          <w:spacing w:val="1"/>
        </w:rPr>
        <w:t xml:space="preserve"> </w:t>
      </w:r>
      <w:r w:rsidRPr="003E7D17">
        <w:t>χώρας,</w:t>
      </w:r>
      <w:r w:rsidRPr="003E7D17">
        <w:rPr>
          <w:spacing w:val="1"/>
        </w:rPr>
        <w:t xml:space="preserve"> </w:t>
      </w:r>
      <w:r w:rsidRPr="003E7D17">
        <w:t>θα</w:t>
      </w:r>
      <w:r w:rsidRPr="003E7D17">
        <w:rPr>
          <w:spacing w:val="1"/>
        </w:rPr>
        <w:t xml:space="preserve"> </w:t>
      </w:r>
      <w:r w:rsidRPr="003E7D17">
        <w:t>παρέχει</w:t>
      </w:r>
      <w:r w:rsidRPr="003E7D17">
        <w:rPr>
          <w:spacing w:val="1"/>
        </w:rPr>
        <w:t xml:space="preserve"> </w:t>
      </w:r>
      <w:r w:rsidRPr="003E7D17">
        <w:t>τεκμηριωμένες</w:t>
      </w:r>
      <w:r w:rsidRPr="003E7D17">
        <w:rPr>
          <w:spacing w:val="1"/>
        </w:rPr>
        <w:t xml:space="preserve"> </w:t>
      </w:r>
      <w:r w:rsidRPr="003E7D17">
        <w:t>πληροφορίες</w:t>
      </w:r>
      <w:r w:rsidRPr="003E7D17">
        <w:rPr>
          <w:spacing w:val="1"/>
        </w:rPr>
        <w:t xml:space="preserve"> </w:t>
      </w:r>
      <w:r w:rsidRPr="003E7D17">
        <w:t>για</w:t>
      </w:r>
      <w:r w:rsidRPr="003E7D17">
        <w:rPr>
          <w:spacing w:val="1"/>
        </w:rPr>
        <w:t xml:space="preserve"> </w:t>
      </w:r>
      <w:r w:rsidRPr="003E7D17">
        <w:t>τις</w:t>
      </w:r>
      <w:r w:rsidRPr="003E7D17">
        <w:rPr>
          <w:spacing w:val="1"/>
        </w:rPr>
        <w:t xml:space="preserve"> </w:t>
      </w:r>
      <w:r w:rsidRPr="003E7D17">
        <w:t>συνθήκες</w:t>
      </w:r>
      <w:r w:rsidRPr="003E7D17">
        <w:rPr>
          <w:spacing w:val="1"/>
        </w:rPr>
        <w:t xml:space="preserve"> </w:t>
      </w:r>
      <w:r w:rsidRPr="003E7D17">
        <w:t>που</w:t>
      </w:r>
      <w:r w:rsidRPr="003E7D17">
        <w:rPr>
          <w:spacing w:val="1"/>
        </w:rPr>
        <w:t xml:space="preserve"> </w:t>
      </w:r>
      <w:r w:rsidRPr="003E7D17">
        <w:t>επικρατούν στην αγορά εργασίας και θα προσανατολίζει τους νέους σε ειδικότητες τις οποίες έχει</w:t>
      </w:r>
      <w:r w:rsidRPr="003E7D17">
        <w:rPr>
          <w:spacing w:val="1"/>
        </w:rPr>
        <w:t xml:space="preserve"> </w:t>
      </w:r>
      <w:r w:rsidRPr="003E7D17">
        <w:t>ανάγκη</w:t>
      </w:r>
      <w:r w:rsidRPr="003E7D17">
        <w:rPr>
          <w:spacing w:val="-2"/>
        </w:rPr>
        <w:t xml:space="preserve"> </w:t>
      </w:r>
      <w:r w:rsidRPr="003E7D17">
        <w:t>η</w:t>
      </w:r>
      <w:r w:rsidRPr="003E7D17">
        <w:rPr>
          <w:spacing w:val="1"/>
        </w:rPr>
        <w:t xml:space="preserve"> </w:t>
      </w:r>
      <w:r w:rsidRPr="003E7D17">
        <w:t>αγορά.</w:t>
      </w:r>
    </w:p>
    <w:p w:rsidR="003E7D17" w:rsidRPr="003E7D17" w:rsidRDefault="003E7D17" w:rsidP="003E7D17">
      <w:pPr>
        <w:tabs>
          <w:tab w:val="left" w:pos="1113"/>
        </w:tabs>
        <w:spacing w:before="152"/>
        <w:ind w:right="108"/>
      </w:pPr>
    </w:p>
    <w:p w:rsidR="006B1338" w:rsidRDefault="0020358A" w:rsidP="004C0CB4">
      <w:pPr>
        <w:pStyle w:val="a4"/>
        <w:numPr>
          <w:ilvl w:val="1"/>
          <w:numId w:val="1"/>
        </w:numPr>
        <w:tabs>
          <w:tab w:val="left" w:pos="1113"/>
        </w:tabs>
        <w:spacing w:line="237" w:lineRule="auto"/>
        <w:ind w:left="567" w:right="108"/>
      </w:pPr>
      <w:r w:rsidRPr="003E7D17">
        <w:rPr>
          <w:u w:val="single"/>
        </w:rPr>
        <w:t>Αναβάθμιση της τεχνικής εκπαίδευσης</w:t>
      </w:r>
      <w:r w:rsidRPr="003E7D17">
        <w:t>: προκειμένου οι νέοι να κατευθύνονται προς τα τεχνικά</w:t>
      </w:r>
      <w:r w:rsidRPr="003E7D17">
        <w:rPr>
          <w:spacing w:val="1"/>
        </w:rPr>
        <w:t xml:space="preserve"> </w:t>
      </w:r>
      <w:r w:rsidRPr="003E7D17">
        <w:t>επαγγέλματα</w:t>
      </w:r>
      <w:r w:rsidRPr="003E7D17">
        <w:rPr>
          <w:spacing w:val="1"/>
        </w:rPr>
        <w:t xml:space="preserve"> </w:t>
      </w:r>
      <w:r w:rsidRPr="003E7D17">
        <w:t>που</w:t>
      </w:r>
      <w:r w:rsidRPr="003E7D17">
        <w:rPr>
          <w:spacing w:val="1"/>
        </w:rPr>
        <w:t xml:space="preserve"> </w:t>
      </w:r>
      <w:r w:rsidRPr="003E7D17">
        <w:t>είναι</w:t>
      </w:r>
      <w:r w:rsidRPr="003E7D17">
        <w:rPr>
          <w:spacing w:val="1"/>
        </w:rPr>
        <w:t xml:space="preserve"> </w:t>
      </w:r>
      <w:r w:rsidRPr="003E7D17">
        <w:t>παραγωγικά</w:t>
      </w:r>
      <w:r w:rsidRPr="003E7D17">
        <w:rPr>
          <w:spacing w:val="1"/>
        </w:rPr>
        <w:t xml:space="preserve"> </w:t>
      </w:r>
      <w:r w:rsidRPr="003E7D17">
        <w:t>για</w:t>
      </w:r>
      <w:r w:rsidRPr="003E7D17">
        <w:rPr>
          <w:spacing w:val="1"/>
        </w:rPr>
        <w:t xml:space="preserve"> </w:t>
      </w:r>
      <w:r w:rsidRPr="003E7D17">
        <w:t>την</w:t>
      </w:r>
      <w:r w:rsidRPr="003E7D17">
        <w:rPr>
          <w:spacing w:val="1"/>
        </w:rPr>
        <w:t xml:space="preserve"> </w:t>
      </w:r>
      <w:r w:rsidRPr="003E7D17">
        <w:t>οικονομία</w:t>
      </w:r>
      <w:r w:rsidRPr="003E7D17">
        <w:rPr>
          <w:spacing w:val="1"/>
        </w:rPr>
        <w:t xml:space="preserve"> </w:t>
      </w:r>
      <w:r w:rsidRPr="003E7D17">
        <w:t>και</w:t>
      </w:r>
      <w:r w:rsidRPr="003E7D17">
        <w:rPr>
          <w:spacing w:val="1"/>
        </w:rPr>
        <w:t xml:space="preserve"> </w:t>
      </w:r>
      <w:r w:rsidRPr="003E7D17">
        <w:t>προσφέρουν</w:t>
      </w:r>
      <w:r w:rsidRPr="003E7D17">
        <w:rPr>
          <w:spacing w:val="1"/>
        </w:rPr>
        <w:t xml:space="preserve"> </w:t>
      </w:r>
      <w:r w:rsidRPr="003E7D17">
        <w:t>επαγγελματική</w:t>
      </w:r>
      <w:r w:rsidRPr="003E7D17">
        <w:rPr>
          <w:spacing w:val="1"/>
        </w:rPr>
        <w:t xml:space="preserve"> </w:t>
      </w:r>
      <w:r w:rsidRPr="003E7D17">
        <w:t>αποκατάσταση.</w:t>
      </w:r>
    </w:p>
    <w:p w:rsidR="003E7D17" w:rsidRPr="003E7D17" w:rsidRDefault="003E7D17" w:rsidP="003E7D17">
      <w:pPr>
        <w:pStyle w:val="a4"/>
        <w:tabs>
          <w:tab w:val="left" w:pos="1113"/>
        </w:tabs>
        <w:spacing w:line="237" w:lineRule="auto"/>
        <w:ind w:left="567" w:right="108" w:firstLine="0"/>
      </w:pPr>
    </w:p>
    <w:p w:rsidR="006B1338" w:rsidRPr="003E7D17" w:rsidRDefault="0020358A" w:rsidP="004C0CB4">
      <w:pPr>
        <w:pStyle w:val="a4"/>
        <w:numPr>
          <w:ilvl w:val="1"/>
          <w:numId w:val="1"/>
        </w:numPr>
        <w:tabs>
          <w:tab w:val="left" w:pos="1112"/>
          <w:tab w:val="left" w:pos="1113"/>
        </w:tabs>
        <w:ind w:left="567" w:hanging="361"/>
        <w:jc w:val="left"/>
      </w:pPr>
      <w:r w:rsidRPr="003E7D17">
        <w:rPr>
          <w:u w:val="single"/>
        </w:rPr>
        <w:t>Σύνδεση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εκπαίδευσης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και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οικονομίας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σύμφωνα</w:t>
      </w:r>
      <w:r w:rsidRPr="003E7D17">
        <w:rPr>
          <w:spacing w:val="-5"/>
          <w:u w:val="single"/>
        </w:rPr>
        <w:t xml:space="preserve"> </w:t>
      </w:r>
      <w:r w:rsidRPr="003E7D17">
        <w:rPr>
          <w:u w:val="single"/>
        </w:rPr>
        <w:t>με</w:t>
      </w:r>
      <w:r w:rsidRPr="003E7D17">
        <w:rPr>
          <w:spacing w:val="-6"/>
          <w:u w:val="single"/>
        </w:rPr>
        <w:t xml:space="preserve"> </w:t>
      </w:r>
      <w:r w:rsidRPr="003E7D17">
        <w:rPr>
          <w:u w:val="single"/>
        </w:rPr>
        <w:t>τις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τεχνολογικές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εξελίξεις.</w:t>
      </w:r>
    </w:p>
    <w:p w:rsidR="003E7D17" w:rsidRPr="003E7D17" w:rsidRDefault="003E7D17" w:rsidP="003E7D17">
      <w:pPr>
        <w:pStyle w:val="a4"/>
        <w:tabs>
          <w:tab w:val="left" w:pos="1112"/>
          <w:tab w:val="left" w:pos="1113"/>
        </w:tabs>
        <w:ind w:left="567" w:firstLine="0"/>
        <w:jc w:val="left"/>
      </w:pPr>
    </w:p>
    <w:p w:rsidR="006B1338" w:rsidRPr="003E7D17" w:rsidRDefault="0020358A" w:rsidP="004C0CB4">
      <w:pPr>
        <w:pStyle w:val="a4"/>
        <w:numPr>
          <w:ilvl w:val="1"/>
          <w:numId w:val="1"/>
        </w:numPr>
        <w:tabs>
          <w:tab w:val="left" w:pos="1112"/>
          <w:tab w:val="left" w:pos="1113"/>
        </w:tabs>
        <w:spacing w:before="1"/>
        <w:ind w:left="567" w:hanging="361"/>
        <w:jc w:val="left"/>
      </w:pPr>
      <w:r w:rsidRPr="003E7D17">
        <w:rPr>
          <w:u w:val="single"/>
        </w:rPr>
        <w:t>Ανάπτυξη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και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αξιοποίηση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προγραμμάτων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επιμόρφωσης</w:t>
      </w:r>
      <w:r w:rsidRPr="003E7D17">
        <w:rPr>
          <w:spacing w:val="-2"/>
          <w:u w:val="single"/>
        </w:rPr>
        <w:t xml:space="preserve"> </w:t>
      </w:r>
      <w:r w:rsidRPr="003E7D17">
        <w:rPr>
          <w:u w:val="single"/>
        </w:rPr>
        <w:t>και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κατάρτισης</w:t>
      </w:r>
      <w:r w:rsidRPr="003E7D17">
        <w:rPr>
          <w:spacing w:val="-2"/>
          <w:u w:val="single"/>
        </w:rPr>
        <w:t xml:space="preserve"> </w:t>
      </w:r>
      <w:r w:rsidRPr="003E7D17">
        <w:rPr>
          <w:u w:val="single"/>
        </w:rPr>
        <w:t>των</w:t>
      </w:r>
      <w:r w:rsidRPr="003E7D17">
        <w:rPr>
          <w:spacing w:val="-2"/>
          <w:u w:val="single"/>
        </w:rPr>
        <w:t xml:space="preserve"> </w:t>
      </w:r>
      <w:r w:rsidRPr="003E7D17">
        <w:rPr>
          <w:u w:val="single"/>
        </w:rPr>
        <w:t>ανέργων</w:t>
      </w:r>
    </w:p>
    <w:p w:rsidR="003E7D17" w:rsidRPr="003E7D17" w:rsidRDefault="003E7D17" w:rsidP="003E7D17">
      <w:pPr>
        <w:pStyle w:val="a4"/>
        <w:tabs>
          <w:tab w:val="left" w:pos="1112"/>
          <w:tab w:val="left" w:pos="1113"/>
        </w:tabs>
        <w:spacing w:before="1"/>
        <w:ind w:left="567" w:firstLine="0"/>
        <w:jc w:val="left"/>
      </w:pPr>
    </w:p>
    <w:p w:rsidR="006B1338" w:rsidRPr="003E7D17" w:rsidRDefault="0020358A" w:rsidP="004C0CB4">
      <w:pPr>
        <w:pStyle w:val="a4"/>
        <w:numPr>
          <w:ilvl w:val="1"/>
          <w:numId w:val="1"/>
        </w:numPr>
        <w:tabs>
          <w:tab w:val="left" w:pos="1113"/>
        </w:tabs>
        <w:spacing w:line="237" w:lineRule="auto"/>
        <w:ind w:left="567" w:right="108"/>
      </w:pPr>
      <w:r w:rsidRPr="003E7D17">
        <w:rPr>
          <w:u w:val="single"/>
        </w:rPr>
        <w:t>Ενίσχυση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και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εκσυγχρονισμός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της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οικονομίας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της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χώρας</w:t>
      </w:r>
      <w:r w:rsidRPr="003E7D17">
        <w:t>:</w:t>
      </w:r>
      <w:r w:rsidRPr="003E7D17">
        <w:rPr>
          <w:spacing w:val="1"/>
        </w:rPr>
        <w:t xml:space="preserve"> </w:t>
      </w:r>
      <w:r w:rsidRPr="003E7D17">
        <w:t>ώστε</w:t>
      </w:r>
      <w:r w:rsidRPr="003E7D17">
        <w:rPr>
          <w:spacing w:val="1"/>
        </w:rPr>
        <w:t xml:space="preserve"> </w:t>
      </w:r>
      <w:r w:rsidRPr="003E7D17">
        <w:t>να</w:t>
      </w:r>
      <w:r w:rsidRPr="003E7D17">
        <w:rPr>
          <w:spacing w:val="1"/>
        </w:rPr>
        <w:t xml:space="preserve"> </w:t>
      </w:r>
      <w:r w:rsidRPr="003E7D17">
        <w:t>ανταπεξέλθει</w:t>
      </w:r>
      <w:r w:rsidRPr="003E7D17">
        <w:rPr>
          <w:spacing w:val="1"/>
        </w:rPr>
        <w:t xml:space="preserve"> </w:t>
      </w:r>
      <w:r w:rsidRPr="003E7D17">
        <w:t>στον</w:t>
      </w:r>
      <w:r w:rsidRPr="003E7D17">
        <w:rPr>
          <w:spacing w:val="1"/>
        </w:rPr>
        <w:t xml:space="preserve"> </w:t>
      </w:r>
      <w:r w:rsidRPr="003E7D17">
        <w:t>οξύ</w:t>
      </w:r>
      <w:r w:rsidRPr="003E7D17">
        <w:rPr>
          <w:spacing w:val="1"/>
        </w:rPr>
        <w:t xml:space="preserve"> </w:t>
      </w:r>
      <w:r w:rsidRPr="003E7D17">
        <w:t>παγκόσμιο</w:t>
      </w:r>
      <w:r w:rsidRPr="003E7D17">
        <w:rPr>
          <w:spacing w:val="-2"/>
        </w:rPr>
        <w:t xml:space="preserve"> </w:t>
      </w:r>
      <w:r w:rsidRPr="003E7D17">
        <w:t>ανταγωνισμό.</w:t>
      </w:r>
    </w:p>
    <w:p w:rsidR="006B1338" w:rsidRPr="003E7D17" w:rsidRDefault="006B1338" w:rsidP="004C0CB4">
      <w:pPr>
        <w:pStyle w:val="a3"/>
        <w:spacing w:before="2"/>
        <w:ind w:left="567"/>
        <w:rPr>
          <w:sz w:val="22"/>
          <w:szCs w:val="22"/>
        </w:rPr>
      </w:pPr>
    </w:p>
    <w:p w:rsidR="006B1338" w:rsidRDefault="0020358A" w:rsidP="004C0CB4">
      <w:pPr>
        <w:pStyle w:val="a4"/>
        <w:numPr>
          <w:ilvl w:val="1"/>
          <w:numId w:val="1"/>
        </w:numPr>
        <w:tabs>
          <w:tab w:val="left" w:pos="1113"/>
        </w:tabs>
        <w:ind w:left="567" w:right="110"/>
      </w:pPr>
      <w:r w:rsidRPr="003E7D17">
        <w:rPr>
          <w:u w:val="single"/>
        </w:rPr>
        <w:t>Υιοθέτηση και προώθηση νέων μορφών εργασίας</w:t>
      </w:r>
      <w:r w:rsidRPr="003E7D17">
        <w:t xml:space="preserve">: </w:t>
      </w:r>
      <w:proofErr w:type="spellStart"/>
      <w:r w:rsidRPr="003E7D17">
        <w:t>π.χ</w:t>
      </w:r>
      <w:proofErr w:type="spellEnd"/>
      <w:r w:rsidRPr="003E7D17">
        <w:t xml:space="preserve"> τηλεργασία, που δίνουν τη δυνατότητα</w:t>
      </w:r>
      <w:r w:rsidRPr="003E7D17">
        <w:rPr>
          <w:spacing w:val="1"/>
        </w:rPr>
        <w:t xml:space="preserve"> </w:t>
      </w:r>
      <w:r w:rsidRPr="003E7D17">
        <w:t>επαγγελματικής δραστηριότητας σε κοινωνικές ομάδες (γυναίκες με αυξημένες οικογενειακές</w:t>
      </w:r>
      <w:r w:rsidRPr="003E7D17">
        <w:rPr>
          <w:spacing w:val="1"/>
        </w:rPr>
        <w:t xml:space="preserve"> </w:t>
      </w:r>
      <w:r w:rsidRPr="003E7D17">
        <w:t>υποχρεώσεις, άτομα με ειδικές ανάγκες) οι οποίες δε μπορούν να εργαστούν στο πλαίσιο των</w:t>
      </w:r>
      <w:r w:rsidRPr="003E7D17">
        <w:rPr>
          <w:spacing w:val="1"/>
        </w:rPr>
        <w:t xml:space="preserve"> </w:t>
      </w:r>
      <w:r w:rsidRPr="003E7D17">
        <w:t>παραδοσιακών</w:t>
      </w:r>
      <w:r w:rsidRPr="003E7D17">
        <w:rPr>
          <w:spacing w:val="-2"/>
        </w:rPr>
        <w:t xml:space="preserve"> </w:t>
      </w:r>
      <w:r w:rsidRPr="003E7D17">
        <w:t>συνθηκών</w:t>
      </w:r>
      <w:r w:rsidRPr="003E7D17">
        <w:rPr>
          <w:spacing w:val="-1"/>
        </w:rPr>
        <w:t xml:space="preserve"> </w:t>
      </w:r>
      <w:r w:rsidRPr="003E7D17">
        <w:t>εργασίας.</w:t>
      </w:r>
    </w:p>
    <w:p w:rsidR="003E7D17" w:rsidRPr="003E7D17" w:rsidRDefault="003E7D17" w:rsidP="003E7D17">
      <w:pPr>
        <w:pStyle w:val="a4"/>
        <w:tabs>
          <w:tab w:val="left" w:pos="1113"/>
        </w:tabs>
        <w:ind w:left="567" w:right="110" w:firstLine="0"/>
      </w:pPr>
    </w:p>
    <w:p w:rsidR="006B1338" w:rsidRPr="003E7D17" w:rsidRDefault="0020358A" w:rsidP="004C0CB4">
      <w:pPr>
        <w:pStyle w:val="a4"/>
        <w:numPr>
          <w:ilvl w:val="1"/>
          <w:numId w:val="1"/>
        </w:numPr>
        <w:tabs>
          <w:tab w:val="left" w:pos="1112"/>
          <w:tab w:val="left" w:pos="1113"/>
        </w:tabs>
        <w:ind w:left="567" w:hanging="361"/>
        <w:jc w:val="left"/>
      </w:pPr>
      <w:r w:rsidRPr="003E7D17">
        <w:rPr>
          <w:u w:val="single"/>
        </w:rPr>
        <w:t>Μείωση</w:t>
      </w:r>
      <w:r w:rsidRPr="003E7D17">
        <w:rPr>
          <w:spacing w:val="-5"/>
          <w:u w:val="single"/>
        </w:rPr>
        <w:t xml:space="preserve"> </w:t>
      </w:r>
      <w:r w:rsidRPr="003E7D17">
        <w:rPr>
          <w:u w:val="single"/>
        </w:rPr>
        <w:t>του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ορίου</w:t>
      </w:r>
      <w:r w:rsidRPr="003E7D17">
        <w:rPr>
          <w:spacing w:val="-3"/>
          <w:u w:val="single"/>
        </w:rPr>
        <w:t xml:space="preserve"> </w:t>
      </w:r>
      <w:r w:rsidRPr="003E7D17">
        <w:rPr>
          <w:u w:val="single"/>
        </w:rPr>
        <w:t>ηλικίας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συνταξιοδότησης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με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σκοπό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την</w:t>
      </w:r>
      <w:r w:rsidRPr="003E7D17">
        <w:rPr>
          <w:spacing w:val="-5"/>
          <w:u w:val="single"/>
        </w:rPr>
        <w:t xml:space="preserve"> </w:t>
      </w:r>
      <w:r w:rsidRPr="003E7D17">
        <w:rPr>
          <w:u w:val="single"/>
        </w:rPr>
        <w:t>απελευθέρωση</w:t>
      </w:r>
      <w:r w:rsidRPr="003E7D17">
        <w:rPr>
          <w:spacing w:val="-4"/>
          <w:u w:val="single"/>
        </w:rPr>
        <w:t xml:space="preserve"> </w:t>
      </w:r>
      <w:r w:rsidRPr="003E7D17">
        <w:rPr>
          <w:u w:val="single"/>
        </w:rPr>
        <w:t>εργασίας.</w:t>
      </w:r>
    </w:p>
    <w:p w:rsidR="003E7D17" w:rsidRPr="003E7D17" w:rsidRDefault="003E7D17" w:rsidP="003E7D17">
      <w:pPr>
        <w:pStyle w:val="a4"/>
        <w:tabs>
          <w:tab w:val="left" w:pos="1112"/>
          <w:tab w:val="left" w:pos="1113"/>
        </w:tabs>
        <w:ind w:left="567" w:firstLine="0"/>
        <w:jc w:val="left"/>
      </w:pPr>
    </w:p>
    <w:p w:rsidR="006B1338" w:rsidRDefault="0020358A" w:rsidP="004C0CB4">
      <w:pPr>
        <w:pStyle w:val="a4"/>
        <w:numPr>
          <w:ilvl w:val="1"/>
          <w:numId w:val="1"/>
        </w:numPr>
        <w:tabs>
          <w:tab w:val="left" w:pos="1113"/>
        </w:tabs>
        <w:spacing w:line="237" w:lineRule="auto"/>
        <w:ind w:left="567" w:right="111"/>
      </w:pPr>
      <w:r w:rsidRPr="003E7D17">
        <w:rPr>
          <w:u w:val="single"/>
        </w:rPr>
        <w:t>Κοινωνική</w:t>
      </w:r>
      <w:r w:rsidRPr="003E7D17">
        <w:rPr>
          <w:spacing w:val="1"/>
          <w:u w:val="single"/>
        </w:rPr>
        <w:t xml:space="preserve"> </w:t>
      </w:r>
      <w:r w:rsidRPr="003E7D17">
        <w:rPr>
          <w:u w:val="single"/>
        </w:rPr>
        <w:t>ευαισθητοποίηση:</w:t>
      </w:r>
      <w:r w:rsidRPr="003E7D17">
        <w:rPr>
          <w:spacing w:val="1"/>
        </w:rPr>
        <w:t xml:space="preserve"> </w:t>
      </w:r>
      <w:r w:rsidRPr="003E7D17">
        <w:t>μέσω</w:t>
      </w:r>
      <w:r w:rsidRPr="003E7D17">
        <w:rPr>
          <w:spacing w:val="1"/>
        </w:rPr>
        <w:t xml:space="preserve"> </w:t>
      </w:r>
      <w:r w:rsidRPr="003E7D17">
        <w:t>εκδηλώσεων</w:t>
      </w:r>
      <w:r w:rsidRPr="003E7D17">
        <w:rPr>
          <w:spacing w:val="1"/>
        </w:rPr>
        <w:t xml:space="preserve"> </w:t>
      </w:r>
      <w:r w:rsidRPr="003E7D17">
        <w:t>και</w:t>
      </w:r>
      <w:r w:rsidRPr="003E7D17">
        <w:rPr>
          <w:spacing w:val="1"/>
        </w:rPr>
        <w:t xml:space="preserve"> </w:t>
      </w:r>
      <w:r w:rsidRPr="003E7D17">
        <w:t>πρωτοβουλιών</w:t>
      </w:r>
      <w:r w:rsidRPr="003E7D17">
        <w:rPr>
          <w:spacing w:val="1"/>
        </w:rPr>
        <w:t xml:space="preserve"> </w:t>
      </w:r>
      <w:r w:rsidRPr="003E7D17">
        <w:t>και</w:t>
      </w:r>
      <w:r w:rsidRPr="003E7D17">
        <w:rPr>
          <w:spacing w:val="1"/>
        </w:rPr>
        <w:t xml:space="preserve"> </w:t>
      </w:r>
      <w:r w:rsidRPr="003E7D17">
        <w:t>οικονομική</w:t>
      </w:r>
      <w:r w:rsidRPr="003E7D17">
        <w:rPr>
          <w:spacing w:val="1"/>
        </w:rPr>
        <w:t xml:space="preserve"> </w:t>
      </w:r>
      <w:r w:rsidRPr="003E7D17">
        <w:t>στήριξη</w:t>
      </w:r>
      <w:r w:rsidRPr="003E7D17">
        <w:rPr>
          <w:spacing w:val="1"/>
        </w:rPr>
        <w:t xml:space="preserve"> </w:t>
      </w:r>
      <w:r w:rsidRPr="003E7D17">
        <w:t>ανέργων.</w:t>
      </w:r>
    </w:p>
    <w:p w:rsidR="00EE07EF" w:rsidRDefault="00EE07EF" w:rsidP="00EE07EF">
      <w:pPr>
        <w:pStyle w:val="a4"/>
        <w:tabs>
          <w:tab w:val="left" w:pos="1113"/>
        </w:tabs>
        <w:spacing w:line="237" w:lineRule="auto"/>
        <w:ind w:left="752" w:right="111" w:firstLine="0"/>
      </w:pPr>
    </w:p>
    <w:p w:rsidR="00EE07EF" w:rsidRPr="003E7D17" w:rsidRDefault="00EE07EF" w:rsidP="00EE07EF">
      <w:pPr>
        <w:pStyle w:val="a4"/>
        <w:tabs>
          <w:tab w:val="left" w:pos="142"/>
        </w:tabs>
        <w:spacing w:line="237" w:lineRule="auto"/>
        <w:ind w:left="142" w:right="111" w:firstLine="0"/>
        <w:jc w:val="left"/>
      </w:pPr>
      <w:bookmarkStart w:id="0" w:name="_GoBack"/>
      <w:r>
        <w:t xml:space="preserve">ΠΗΓΗ: </w:t>
      </w:r>
      <w:hyperlink r:id="rId7" w:history="1">
        <w:r w:rsidRPr="00B82250">
          <w:rPr>
            <w:rStyle w:val="-"/>
          </w:rPr>
          <w:t>http://tech-paralimni-amm.schools.ac.cy/data/uploads/Yli/2020/NeaEllinika2etos/Ergasia-Epaggelma-Anergia.pdf</w:t>
        </w:r>
      </w:hyperlink>
      <w:r>
        <w:t xml:space="preserve"> </w:t>
      </w:r>
      <w:bookmarkEnd w:id="0"/>
    </w:p>
    <w:sectPr w:rsidR="00EE07EF" w:rsidRPr="003E7D17" w:rsidSect="004C0CB4">
      <w:footerReference w:type="default" r:id="rId8"/>
      <w:pgSz w:w="11910" w:h="16840"/>
      <w:pgMar w:top="720" w:right="720" w:bottom="720" w:left="720" w:header="0" w:footer="7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F5" w:rsidRDefault="004170F5">
      <w:r>
        <w:separator/>
      </w:r>
    </w:p>
  </w:endnote>
  <w:endnote w:type="continuationSeparator" w:id="0">
    <w:p w:rsidR="004170F5" w:rsidRDefault="0041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38" w:rsidRDefault="003E7D17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338" w:rsidRDefault="0020358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07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FTQ863hAAAADQEAAA8A&#10;AAAAAAAAAAAAAAAABQUAAGRycy9kb3ducmV2LnhtbFBLBQYAAAAABAAEAPMAAAATBgAAAAA=&#10;" filled="f" stroked="f">
              <v:textbox inset="0,0,0,0">
                <w:txbxContent>
                  <w:p w:rsidR="006B1338" w:rsidRDefault="0020358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07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F5" w:rsidRDefault="004170F5">
      <w:r>
        <w:separator/>
      </w:r>
    </w:p>
  </w:footnote>
  <w:footnote w:type="continuationSeparator" w:id="0">
    <w:p w:rsidR="004170F5" w:rsidRDefault="0041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13A4"/>
    <w:multiLevelType w:val="hybridMultilevel"/>
    <w:tmpl w:val="49442446"/>
    <w:lvl w:ilvl="0" w:tplc="F14C9DEE">
      <w:numFmt w:val="bullet"/>
      <w:lvlText w:val=""/>
      <w:lvlJc w:val="left"/>
      <w:pPr>
        <w:ind w:left="752" w:hanging="36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4A38BF9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4D3A2B42">
      <w:numFmt w:val="bullet"/>
      <w:lvlText w:val="•"/>
      <w:lvlJc w:val="left"/>
      <w:pPr>
        <w:ind w:left="2185" w:hanging="360"/>
      </w:pPr>
      <w:rPr>
        <w:rFonts w:hint="default"/>
        <w:lang w:val="el-GR" w:eastAsia="en-US" w:bidi="ar-SA"/>
      </w:rPr>
    </w:lvl>
    <w:lvl w:ilvl="3" w:tplc="E6782D12">
      <w:numFmt w:val="bullet"/>
      <w:lvlText w:val="•"/>
      <w:lvlJc w:val="left"/>
      <w:pPr>
        <w:ind w:left="3250" w:hanging="360"/>
      </w:pPr>
      <w:rPr>
        <w:rFonts w:hint="default"/>
        <w:lang w:val="el-GR" w:eastAsia="en-US" w:bidi="ar-SA"/>
      </w:rPr>
    </w:lvl>
    <w:lvl w:ilvl="4" w:tplc="712C1374">
      <w:numFmt w:val="bullet"/>
      <w:lvlText w:val="•"/>
      <w:lvlJc w:val="left"/>
      <w:pPr>
        <w:ind w:left="4315" w:hanging="360"/>
      </w:pPr>
      <w:rPr>
        <w:rFonts w:hint="default"/>
        <w:lang w:val="el-GR" w:eastAsia="en-US" w:bidi="ar-SA"/>
      </w:rPr>
    </w:lvl>
    <w:lvl w:ilvl="5" w:tplc="9D1A9860">
      <w:numFmt w:val="bullet"/>
      <w:lvlText w:val="•"/>
      <w:lvlJc w:val="left"/>
      <w:pPr>
        <w:ind w:left="5380" w:hanging="360"/>
      </w:pPr>
      <w:rPr>
        <w:rFonts w:hint="default"/>
        <w:lang w:val="el-GR" w:eastAsia="en-US" w:bidi="ar-SA"/>
      </w:rPr>
    </w:lvl>
    <w:lvl w:ilvl="6" w:tplc="1DEE9B70">
      <w:numFmt w:val="bullet"/>
      <w:lvlText w:val="•"/>
      <w:lvlJc w:val="left"/>
      <w:pPr>
        <w:ind w:left="6445" w:hanging="360"/>
      </w:pPr>
      <w:rPr>
        <w:rFonts w:hint="default"/>
        <w:lang w:val="el-GR" w:eastAsia="en-US" w:bidi="ar-SA"/>
      </w:rPr>
    </w:lvl>
    <w:lvl w:ilvl="7" w:tplc="95AA39B8">
      <w:numFmt w:val="bullet"/>
      <w:lvlText w:val="•"/>
      <w:lvlJc w:val="left"/>
      <w:pPr>
        <w:ind w:left="7510" w:hanging="360"/>
      </w:pPr>
      <w:rPr>
        <w:rFonts w:hint="default"/>
        <w:lang w:val="el-GR" w:eastAsia="en-US" w:bidi="ar-SA"/>
      </w:rPr>
    </w:lvl>
    <w:lvl w:ilvl="8" w:tplc="98907B9C">
      <w:numFmt w:val="bullet"/>
      <w:lvlText w:val="•"/>
      <w:lvlJc w:val="left"/>
      <w:pPr>
        <w:ind w:left="857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574E19E5"/>
    <w:multiLevelType w:val="hybridMultilevel"/>
    <w:tmpl w:val="3FFAC9DC"/>
    <w:lvl w:ilvl="0" w:tplc="895ABFDE">
      <w:start w:val="1"/>
      <w:numFmt w:val="decimal"/>
      <w:lvlText w:val="%1."/>
      <w:lvlJc w:val="left"/>
      <w:pPr>
        <w:ind w:left="183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59E62A08">
      <w:numFmt w:val="bullet"/>
      <w:lvlText w:val="•"/>
      <w:lvlJc w:val="left"/>
      <w:pPr>
        <w:ind w:left="2726" w:hanging="360"/>
      </w:pPr>
      <w:rPr>
        <w:rFonts w:hint="default"/>
        <w:lang w:val="el-GR" w:eastAsia="en-US" w:bidi="ar-SA"/>
      </w:rPr>
    </w:lvl>
    <w:lvl w:ilvl="2" w:tplc="D6005DEA">
      <w:numFmt w:val="bullet"/>
      <w:lvlText w:val="•"/>
      <w:lvlJc w:val="left"/>
      <w:pPr>
        <w:ind w:left="3613" w:hanging="360"/>
      </w:pPr>
      <w:rPr>
        <w:rFonts w:hint="default"/>
        <w:lang w:val="el-GR" w:eastAsia="en-US" w:bidi="ar-SA"/>
      </w:rPr>
    </w:lvl>
    <w:lvl w:ilvl="3" w:tplc="330A5F02">
      <w:numFmt w:val="bullet"/>
      <w:lvlText w:val="•"/>
      <w:lvlJc w:val="left"/>
      <w:pPr>
        <w:ind w:left="4499" w:hanging="360"/>
      </w:pPr>
      <w:rPr>
        <w:rFonts w:hint="default"/>
        <w:lang w:val="el-GR" w:eastAsia="en-US" w:bidi="ar-SA"/>
      </w:rPr>
    </w:lvl>
    <w:lvl w:ilvl="4" w:tplc="4C28076E">
      <w:numFmt w:val="bullet"/>
      <w:lvlText w:val="•"/>
      <w:lvlJc w:val="left"/>
      <w:pPr>
        <w:ind w:left="5386" w:hanging="360"/>
      </w:pPr>
      <w:rPr>
        <w:rFonts w:hint="default"/>
        <w:lang w:val="el-GR" w:eastAsia="en-US" w:bidi="ar-SA"/>
      </w:rPr>
    </w:lvl>
    <w:lvl w:ilvl="5" w:tplc="7452D2F6">
      <w:numFmt w:val="bullet"/>
      <w:lvlText w:val="•"/>
      <w:lvlJc w:val="left"/>
      <w:pPr>
        <w:ind w:left="6273" w:hanging="360"/>
      </w:pPr>
      <w:rPr>
        <w:rFonts w:hint="default"/>
        <w:lang w:val="el-GR" w:eastAsia="en-US" w:bidi="ar-SA"/>
      </w:rPr>
    </w:lvl>
    <w:lvl w:ilvl="6" w:tplc="B1045510">
      <w:numFmt w:val="bullet"/>
      <w:lvlText w:val="•"/>
      <w:lvlJc w:val="left"/>
      <w:pPr>
        <w:ind w:left="7159" w:hanging="360"/>
      </w:pPr>
      <w:rPr>
        <w:rFonts w:hint="default"/>
        <w:lang w:val="el-GR" w:eastAsia="en-US" w:bidi="ar-SA"/>
      </w:rPr>
    </w:lvl>
    <w:lvl w:ilvl="7" w:tplc="BA1C45FE">
      <w:numFmt w:val="bullet"/>
      <w:lvlText w:val="•"/>
      <w:lvlJc w:val="left"/>
      <w:pPr>
        <w:ind w:left="8046" w:hanging="360"/>
      </w:pPr>
      <w:rPr>
        <w:rFonts w:hint="default"/>
        <w:lang w:val="el-GR" w:eastAsia="en-US" w:bidi="ar-SA"/>
      </w:rPr>
    </w:lvl>
    <w:lvl w:ilvl="8" w:tplc="B2863548">
      <w:numFmt w:val="bullet"/>
      <w:lvlText w:val="•"/>
      <w:lvlJc w:val="left"/>
      <w:pPr>
        <w:ind w:left="893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595E3CB7"/>
    <w:multiLevelType w:val="hybridMultilevel"/>
    <w:tmpl w:val="1690EDEA"/>
    <w:lvl w:ilvl="0" w:tplc="EF1A744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43AB314">
      <w:numFmt w:val="bullet"/>
      <w:lvlText w:val="•"/>
      <w:lvlJc w:val="left"/>
      <w:pPr>
        <w:ind w:left="2078" w:hanging="360"/>
      </w:pPr>
      <w:rPr>
        <w:rFonts w:hint="default"/>
        <w:lang w:val="el-GR" w:eastAsia="en-US" w:bidi="ar-SA"/>
      </w:rPr>
    </w:lvl>
    <w:lvl w:ilvl="2" w:tplc="99EA4192">
      <w:numFmt w:val="bullet"/>
      <w:lvlText w:val="•"/>
      <w:lvlJc w:val="left"/>
      <w:pPr>
        <w:ind w:left="3037" w:hanging="360"/>
      </w:pPr>
      <w:rPr>
        <w:rFonts w:hint="default"/>
        <w:lang w:val="el-GR" w:eastAsia="en-US" w:bidi="ar-SA"/>
      </w:rPr>
    </w:lvl>
    <w:lvl w:ilvl="3" w:tplc="C846BE02">
      <w:numFmt w:val="bullet"/>
      <w:lvlText w:val="•"/>
      <w:lvlJc w:val="left"/>
      <w:pPr>
        <w:ind w:left="3995" w:hanging="360"/>
      </w:pPr>
      <w:rPr>
        <w:rFonts w:hint="default"/>
        <w:lang w:val="el-GR" w:eastAsia="en-US" w:bidi="ar-SA"/>
      </w:rPr>
    </w:lvl>
    <w:lvl w:ilvl="4" w:tplc="E94CBD08">
      <w:numFmt w:val="bullet"/>
      <w:lvlText w:val="•"/>
      <w:lvlJc w:val="left"/>
      <w:pPr>
        <w:ind w:left="4954" w:hanging="360"/>
      </w:pPr>
      <w:rPr>
        <w:rFonts w:hint="default"/>
        <w:lang w:val="el-GR" w:eastAsia="en-US" w:bidi="ar-SA"/>
      </w:rPr>
    </w:lvl>
    <w:lvl w:ilvl="5" w:tplc="92F67B00">
      <w:numFmt w:val="bullet"/>
      <w:lvlText w:val="•"/>
      <w:lvlJc w:val="left"/>
      <w:pPr>
        <w:ind w:left="5913" w:hanging="360"/>
      </w:pPr>
      <w:rPr>
        <w:rFonts w:hint="default"/>
        <w:lang w:val="el-GR" w:eastAsia="en-US" w:bidi="ar-SA"/>
      </w:rPr>
    </w:lvl>
    <w:lvl w:ilvl="6" w:tplc="4378AEFA">
      <w:numFmt w:val="bullet"/>
      <w:lvlText w:val="•"/>
      <w:lvlJc w:val="left"/>
      <w:pPr>
        <w:ind w:left="6871" w:hanging="360"/>
      </w:pPr>
      <w:rPr>
        <w:rFonts w:hint="default"/>
        <w:lang w:val="el-GR" w:eastAsia="en-US" w:bidi="ar-SA"/>
      </w:rPr>
    </w:lvl>
    <w:lvl w:ilvl="7" w:tplc="3F4EF24A">
      <w:numFmt w:val="bullet"/>
      <w:lvlText w:val="•"/>
      <w:lvlJc w:val="left"/>
      <w:pPr>
        <w:ind w:left="7830" w:hanging="360"/>
      </w:pPr>
      <w:rPr>
        <w:rFonts w:hint="default"/>
        <w:lang w:val="el-GR" w:eastAsia="en-US" w:bidi="ar-SA"/>
      </w:rPr>
    </w:lvl>
    <w:lvl w:ilvl="8" w:tplc="9AA6698C">
      <w:numFmt w:val="bullet"/>
      <w:lvlText w:val="•"/>
      <w:lvlJc w:val="left"/>
      <w:pPr>
        <w:ind w:left="8789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38"/>
    <w:rsid w:val="0020358A"/>
    <w:rsid w:val="003E7D17"/>
    <w:rsid w:val="004170F5"/>
    <w:rsid w:val="004C0CB4"/>
    <w:rsid w:val="006B1338"/>
    <w:rsid w:val="00E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9B269"/>
  <w15:docId w15:val="{9CB90AAE-1868-49A0-89EF-41D69BA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1"/>
      <w:ind w:left="1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C0C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4C0CB4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4C0CB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C0CB4"/>
    <w:rPr>
      <w:rFonts w:ascii="Times New Roman" w:eastAsia="Times New Roman" w:hAnsi="Times New Roman" w:cs="Times New Roman"/>
      <w:lang w:val="el-GR"/>
    </w:rPr>
  </w:style>
  <w:style w:type="character" w:styleId="-">
    <w:name w:val="Hyperlink"/>
    <w:basedOn w:val="a0"/>
    <w:uiPriority w:val="99"/>
    <w:unhideWhenUsed/>
    <w:rsid w:val="00EE0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ch-paralimni-amm.schools.ac.cy/data/uploads/Yli/2020/NeaEllinika2etos/Ergasia-Epaggelma-Anerg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ΕΚΦΡΑΣΗ-ΕΚΘΕΣΗ ΛΥΚΕΙΟΥ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ΕΚΦΡΑΣΗ-ΕΚΘΕΣΗ ΛΥΚΕΙΟΥ</dc:title>
  <dc:creator>ΝΙΚΟΣ88</dc:creator>
  <cp:lastModifiedBy>User</cp:lastModifiedBy>
  <cp:revision>3</cp:revision>
  <cp:lastPrinted>2023-02-12T15:01:00Z</cp:lastPrinted>
  <dcterms:created xsi:type="dcterms:W3CDTF">2023-02-12T15:00:00Z</dcterms:created>
  <dcterms:modified xsi:type="dcterms:W3CDTF">2023-02-12T15:12:00Z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2023-02-12T00:00:00Z</vt:filetime>
  </property>
</Properties>
</file>