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ED" w:rsidRPr="00C60708" w:rsidRDefault="00640BED" w:rsidP="001775D6">
      <w:pPr>
        <w:shd w:val="clear" w:color="auto" w:fill="FFFFFF"/>
        <w:spacing w:after="0" w:line="240" w:lineRule="auto"/>
        <w:jc w:val="both"/>
        <w:outlineLvl w:val="1"/>
        <w:rPr>
          <w:rFonts w:eastAsia="Times New Roman" w:cs="Times New Roman"/>
          <w:b/>
          <w:bCs/>
          <w:color w:val="333333"/>
          <w:sz w:val="36"/>
          <w:szCs w:val="36"/>
          <w:lang w:eastAsia="el-GR"/>
        </w:rPr>
      </w:pPr>
      <w:r w:rsidRPr="00C60708">
        <w:rPr>
          <w:rFonts w:eastAsia="Times New Roman" w:cs="Times New Roman"/>
          <w:b/>
          <w:bCs/>
          <w:color w:val="333333"/>
          <w:sz w:val="36"/>
          <w:szCs w:val="36"/>
          <w:lang w:eastAsia="el-GR"/>
        </w:rPr>
        <w:t>Αφήγηση</w:t>
      </w:r>
    </w:p>
    <w:p w:rsidR="00640BED" w:rsidRPr="00C60708" w:rsidRDefault="00640BED" w:rsidP="001775D6">
      <w:pPr>
        <w:shd w:val="clear" w:color="auto" w:fill="FFFFFF"/>
        <w:spacing w:after="0" w:line="240" w:lineRule="atLeast"/>
        <w:jc w:val="both"/>
        <w:outlineLvl w:val="3"/>
        <w:rPr>
          <w:rFonts w:eastAsia="Times New Roman" w:cs="Times New Roman"/>
          <w:b/>
          <w:bCs/>
          <w:color w:val="333333"/>
          <w:sz w:val="36"/>
          <w:szCs w:val="36"/>
          <w:lang w:eastAsia="el-GR"/>
        </w:rPr>
      </w:pPr>
      <w:r w:rsidRPr="00C60708">
        <w:rPr>
          <w:rFonts w:eastAsia="Times New Roman" w:cs="Times New Roman"/>
          <w:b/>
          <w:bCs/>
          <w:color w:val="333333"/>
          <w:sz w:val="36"/>
          <w:szCs w:val="36"/>
          <w:lang w:eastAsia="el-GR"/>
        </w:rPr>
        <w:t>Ορισμός της Αφήγησης</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Αφήγηση ονομάζεται η </w:t>
      </w:r>
      <w:r w:rsidRPr="00C60708">
        <w:rPr>
          <w:rFonts w:eastAsia="Times New Roman" w:cs="Times New Roman"/>
          <w:b/>
          <w:bCs/>
          <w:color w:val="111111"/>
          <w:sz w:val="36"/>
          <w:szCs w:val="36"/>
          <w:lang w:eastAsia="el-GR"/>
        </w:rPr>
        <w:t>παρουσίαση μιας σειράς γεγονότων</w:t>
      </w:r>
      <w:r w:rsidRPr="00C60708">
        <w:rPr>
          <w:rFonts w:eastAsia="Times New Roman" w:cs="Times New Roman"/>
          <w:color w:val="111111"/>
          <w:sz w:val="36"/>
          <w:szCs w:val="36"/>
          <w:lang w:eastAsia="el-GR"/>
        </w:rPr>
        <w:t>, είτε πραγματικών είτε πλασματικών (επινοημένων). Καθώς αποτελεί μια </w:t>
      </w:r>
      <w:r w:rsidRPr="00C60708">
        <w:rPr>
          <w:rFonts w:eastAsia="Times New Roman" w:cs="Times New Roman"/>
          <w:b/>
          <w:bCs/>
          <w:color w:val="111111"/>
          <w:sz w:val="36"/>
          <w:szCs w:val="36"/>
          <w:lang w:eastAsia="el-GR"/>
        </w:rPr>
        <w:t>πράξη επικοινωνίας</w:t>
      </w:r>
      <w:r w:rsidRPr="00C60708">
        <w:rPr>
          <w:rFonts w:eastAsia="Times New Roman" w:cs="Times New Roman"/>
          <w:color w:val="111111"/>
          <w:sz w:val="36"/>
          <w:szCs w:val="36"/>
          <w:lang w:eastAsia="el-GR"/>
        </w:rPr>
        <w:t>, η αφήγηση προϋποθέτει έναν </w:t>
      </w:r>
      <w:r w:rsidRPr="00C60708">
        <w:rPr>
          <w:rFonts w:eastAsia="Times New Roman" w:cs="Times New Roman"/>
          <w:b/>
          <w:bCs/>
          <w:color w:val="111111"/>
          <w:sz w:val="36"/>
          <w:szCs w:val="36"/>
          <w:lang w:eastAsia="el-GR"/>
        </w:rPr>
        <w:t>πομπό</w:t>
      </w:r>
      <w:r w:rsidRPr="00C60708">
        <w:rPr>
          <w:rFonts w:eastAsia="Times New Roman" w:cs="Times New Roman"/>
          <w:color w:val="111111"/>
          <w:sz w:val="36"/>
          <w:szCs w:val="36"/>
          <w:lang w:eastAsia="el-GR"/>
        </w:rPr>
        <w:t> (τον αφηγητή) και ένα </w:t>
      </w:r>
      <w:r w:rsidRPr="00C60708">
        <w:rPr>
          <w:rFonts w:eastAsia="Times New Roman" w:cs="Times New Roman"/>
          <w:b/>
          <w:bCs/>
          <w:color w:val="111111"/>
          <w:sz w:val="36"/>
          <w:szCs w:val="36"/>
          <w:lang w:eastAsia="el-GR"/>
        </w:rPr>
        <w:t>δέκτη</w:t>
      </w:r>
      <w:r w:rsidRPr="00C60708">
        <w:rPr>
          <w:rFonts w:eastAsia="Times New Roman" w:cs="Times New Roman"/>
          <w:color w:val="111111"/>
          <w:sz w:val="36"/>
          <w:szCs w:val="36"/>
          <w:lang w:eastAsia="el-GR"/>
        </w:rPr>
        <w:t> (τον ακροατή / αναγνώστη). Ο αφηγητής φροντίζει να δώσει τις απαραίτητες πληροφορίες για τον τόπο, το χρόνο, τα πρόσωπα και τα πιθανά αίτια των γεγονότων. Η </w:t>
      </w:r>
      <w:r w:rsidRPr="00C60708">
        <w:rPr>
          <w:rFonts w:eastAsia="Times New Roman" w:cs="Times New Roman"/>
          <w:b/>
          <w:bCs/>
          <w:color w:val="111111"/>
          <w:sz w:val="36"/>
          <w:szCs w:val="36"/>
          <w:lang w:eastAsia="el-GR"/>
        </w:rPr>
        <w:t>έκταση</w:t>
      </w:r>
      <w:r w:rsidRPr="00C60708">
        <w:rPr>
          <w:rFonts w:eastAsia="Times New Roman" w:cs="Times New Roman"/>
          <w:color w:val="111111"/>
          <w:sz w:val="36"/>
          <w:szCs w:val="36"/>
          <w:lang w:eastAsia="el-GR"/>
        </w:rPr>
        <w:t> της </w:t>
      </w:r>
      <w:r w:rsidRPr="00C60708">
        <w:rPr>
          <w:rFonts w:eastAsia="Times New Roman" w:cs="Times New Roman"/>
          <w:b/>
          <w:bCs/>
          <w:color w:val="111111"/>
          <w:sz w:val="36"/>
          <w:szCs w:val="36"/>
          <w:lang w:eastAsia="el-GR"/>
        </w:rPr>
        <w:t>αφήγησης</w:t>
      </w:r>
      <w:r w:rsidRPr="00C60708">
        <w:rPr>
          <w:rFonts w:eastAsia="Times New Roman" w:cs="Times New Roman"/>
          <w:color w:val="111111"/>
          <w:sz w:val="36"/>
          <w:szCs w:val="36"/>
          <w:lang w:eastAsia="el-GR"/>
        </w:rPr>
        <w:t> </w:t>
      </w:r>
      <w:r w:rsidRPr="00C60708">
        <w:rPr>
          <w:rFonts w:eastAsia="Times New Roman" w:cs="Times New Roman"/>
          <w:b/>
          <w:bCs/>
          <w:color w:val="111111"/>
          <w:sz w:val="36"/>
          <w:szCs w:val="36"/>
          <w:lang w:eastAsia="el-GR"/>
        </w:rPr>
        <w:t>ποικίλει</w:t>
      </w:r>
      <w:r w:rsidRPr="00C60708">
        <w:rPr>
          <w:rFonts w:eastAsia="Times New Roman" w:cs="Times New Roman"/>
          <w:color w:val="111111"/>
          <w:sz w:val="36"/>
          <w:szCs w:val="36"/>
          <w:lang w:eastAsia="el-GR"/>
        </w:rPr>
        <w:t> από μια φράση (π.χ. «Πήγα, υπέγραψα και έφυγα») μέχρι ένα πολυσέλιδο / πολύωρο κείμενο (π.χ. η αφήγηση σε ένα μυθιστόρημα).</w:t>
      </w:r>
    </w:p>
    <w:p w:rsidR="00640BED" w:rsidRPr="00C60708" w:rsidRDefault="00640BED" w:rsidP="001775D6">
      <w:pPr>
        <w:shd w:val="clear" w:color="auto" w:fill="FFFFFF"/>
        <w:spacing w:after="0" w:line="240" w:lineRule="atLeast"/>
        <w:jc w:val="both"/>
        <w:outlineLvl w:val="3"/>
        <w:rPr>
          <w:rFonts w:eastAsia="Times New Roman" w:cs="Times New Roman"/>
          <w:b/>
          <w:bCs/>
          <w:color w:val="333333"/>
          <w:sz w:val="36"/>
          <w:szCs w:val="36"/>
          <w:lang w:eastAsia="el-GR"/>
        </w:rPr>
      </w:pPr>
      <w:r w:rsidRPr="00C60708">
        <w:rPr>
          <w:rFonts w:eastAsia="Times New Roman" w:cs="Times New Roman"/>
          <w:b/>
          <w:bCs/>
          <w:color w:val="333333"/>
          <w:sz w:val="36"/>
          <w:szCs w:val="36"/>
          <w:lang w:eastAsia="el-GR"/>
        </w:rPr>
        <w:t>Αφηγηματικό Περιεχόμενο και Αφηγηματική Πράξη</w:t>
      </w:r>
    </w:p>
    <w:p w:rsidR="00640BED" w:rsidRPr="00C60708" w:rsidRDefault="00640BED" w:rsidP="001775D6">
      <w:pPr>
        <w:numPr>
          <w:ilvl w:val="0"/>
          <w:numId w:val="1"/>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Τα γεγονότα και οι πράξεις των προσώπων που συνιστούν μια ιστορία αποτελούν το </w:t>
      </w:r>
      <w:r w:rsidRPr="00C60708">
        <w:rPr>
          <w:rFonts w:eastAsia="Times New Roman" w:cs="Times New Roman"/>
          <w:b/>
          <w:bCs/>
          <w:color w:val="111111"/>
          <w:sz w:val="36"/>
          <w:szCs w:val="36"/>
          <w:lang w:eastAsia="el-GR"/>
        </w:rPr>
        <w:t>αφηγηματικό περιεχόμενο</w:t>
      </w:r>
      <w:r w:rsidRPr="00C60708">
        <w:rPr>
          <w:rFonts w:eastAsia="Times New Roman" w:cs="Times New Roman"/>
          <w:color w:val="111111"/>
          <w:sz w:val="36"/>
          <w:szCs w:val="36"/>
          <w:lang w:eastAsia="el-GR"/>
        </w:rPr>
        <w:t>.</w:t>
      </w:r>
    </w:p>
    <w:p w:rsidR="00640BED" w:rsidRPr="00C60708" w:rsidRDefault="00640BED" w:rsidP="001775D6">
      <w:pPr>
        <w:numPr>
          <w:ilvl w:val="0"/>
          <w:numId w:val="1"/>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Ο τρόπος με τον οποίο παρουσιάζονται τα γεγονότα μιας ιστορίας αποτελεί την </w:t>
      </w:r>
      <w:r w:rsidRPr="00C60708">
        <w:rPr>
          <w:rFonts w:eastAsia="Times New Roman" w:cs="Times New Roman"/>
          <w:b/>
          <w:bCs/>
          <w:color w:val="111111"/>
          <w:sz w:val="36"/>
          <w:szCs w:val="36"/>
          <w:lang w:eastAsia="el-GR"/>
        </w:rPr>
        <w:t>αφηγηματική πράξη</w:t>
      </w:r>
      <w:r w:rsidRPr="00C60708">
        <w:rPr>
          <w:rFonts w:eastAsia="Times New Roman" w:cs="Times New Roman"/>
          <w:color w:val="111111"/>
          <w:sz w:val="36"/>
          <w:szCs w:val="36"/>
          <w:lang w:eastAsia="el-GR"/>
        </w:rPr>
        <w:t>.</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Το </w:t>
      </w:r>
      <w:r w:rsidRPr="00C60708">
        <w:rPr>
          <w:rFonts w:eastAsia="Times New Roman" w:cs="Times New Roman"/>
          <w:b/>
          <w:bCs/>
          <w:color w:val="111111"/>
          <w:sz w:val="36"/>
          <w:szCs w:val="36"/>
          <w:lang w:eastAsia="el-GR"/>
        </w:rPr>
        <w:t>ίδιο αφηγηματικό</w:t>
      </w:r>
      <w:r w:rsidRPr="00C60708">
        <w:rPr>
          <w:rFonts w:eastAsia="Times New Roman" w:cs="Times New Roman"/>
          <w:color w:val="111111"/>
          <w:sz w:val="36"/>
          <w:szCs w:val="36"/>
          <w:lang w:eastAsia="el-GR"/>
        </w:rPr>
        <w:t> </w:t>
      </w:r>
      <w:r w:rsidRPr="00C60708">
        <w:rPr>
          <w:rFonts w:eastAsia="Times New Roman" w:cs="Times New Roman"/>
          <w:b/>
          <w:bCs/>
          <w:color w:val="111111"/>
          <w:sz w:val="36"/>
          <w:szCs w:val="36"/>
          <w:lang w:eastAsia="el-GR"/>
        </w:rPr>
        <w:t>περιεχόμενο</w:t>
      </w:r>
      <w:r w:rsidRPr="00C60708">
        <w:rPr>
          <w:rFonts w:eastAsia="Times New Roman" w:cs="Times New Roman"/>
          <w:color w:val="111111"/>
          <w:sz w:val="36"/>
          <w:szCs w:val="36"/>
          <w:lang w:eastAsia="el-GR"/>
        </w:rPr>
        <w:t> (δηλαδή τα ίδια γεγονότα) μπορεί να παρουσιαστεί σε </w:t>
      </w:r>
      <w:r w:rsidRPr="00C60708">
        <w:rPr>
          <w:rFonts w:eastAsia="Times New Roman" w:cs="Times New Roman"/>
          <w:b/>
          <w:bCs/>
          <w:color w:val="111111"/>
          <w:sz w:val="36"/>
          <w:szCs w:val="36"/>
          <w:lang w:eastAsia="el-GR"/>
        </w:rPr>
        <w:t>διαφορετικές</w:t>
      </w:r>
      <w:r w:rsidRPr="00C60708">
        <w:rPr>
          <w:rFonts w:eastAsia="Times New Roman" w:cs="Times New Roman"/>
          <w:color w:val="111111"/>
          <w:sz w:val="36"/>
          <w:szCs w:val="36"/>
          <w:lang w:eastAsia="el-GR"/>
        </w:rPr>
        <w:t> </w:t>
      </w:r>
      <w:r w:rsidRPr="00C60708">
        <w:rPr>
          <w:rFonts w:eastAsia="Times New Roman" w:cs="Times New Roman"/>
          <w:b/>
          <w:bCs/>
          <w:color w:val="111111"/>
          <w:sz w:val="36"/>
          <w:szCs w:val="36"/>
          <w:lang w:eastAsia="el-GR"/>
        </w:rPr>
        <w:t>αφηγηματικές</w:t>
      </w:r>
      <w:r w:rsidRPr="00C60708">
        <w:rPr>
          <w:rFonts w:eastAsia="Times New Roman" w:cs="Times New Roman"/>
          <w:color w:val="111111"/>
          <w:sz w:val="36"/>
          <w:szCs w:val="36"/>
          <w:lang w:eastAsia="el-GR"/>
        </w:rPr>
        <w:t> </w:t>
      </w:r>
      <w:r w:rsidRPr="00C60708">
        <w:rPr>
          <w:rFonts w:eastAsia="Times New Roman" w:cs="Times New Roman"/>
          <w:b/>
          <w:bCs/>
          <w:color w:val="111111"/>
          <w:sz w:val="36"/>
          <w:szCs w:val="36"/>
          <w:lang w:eastAsia="el-GR"/>
        </w:rPr>
        <w:t>πράξεις</w:t>
      </w:r>
      <w:r w:rsidRPr="00C60708">
        <w:rPr>
          <w:rFonts w:eastAsia="Times New Roman" w:cs="Times New Roman"/>
          <w:color w:val="111111"/>
          <w:sz w:val="36"/>
          <w:szCs w:val="36"/>
          <w:lang w:eastAsia="el-GR"/>
        </w:rPr>
        <w:t> (δηλαδή με διαφορετικό τρόπο), ανάλογα με τις </w:t>
      </w:r>
      <w:r w:rsidRPr="00C60708">
        <w:rPr>
          <w:rFonts w:eastAsia="Times New Roman" w:cs="Times New Roman"/>
          <w:b/>
          <w:bCs/>
          <w:color w:val="111111"/>
          <w:sz w:val="36"/>
          <w:szCs w:val="36"/>
          <w:lang w:eastAsia="el-GR"/>
        </w:rPr>
        <w:t>επιδιώξεις</w:t>
      </w:r>
      <w:r w:rsidRPr="00C60708">
        <w:rPr>
          <w:rFonts w:eastAsia="Times New Roman" w:cs="Times New Roman"/>
          <w:color w:val="111111"/>
          <w:sz w:val="36"/>
          <w:szCs w:val="36"/>
          <w:lang w:eastAsia="el-GR"/>
        </w:rPr>
        <w:t> του </w:t>
      </w:r>
      <w:r w:rsidRPr="00C60708">
        <w:rPr>
          <w:rFonts w:eastAsia="Times New Roman" w:cs="Times New Roman"/>
          <w:b/>
          <w:bCs/>
          <w:color w:val="111111"/>
          <w:sz w:val="36"/>
          <w:szCs w:val="36"/>
          <w:lang w:eastAsia="el-GR"/>
        </w:rPr>
        <w:t>αφηγητή</w:t>
      </w:r>
      <w:r w:rsidRPr="00C60708">
        <w:rPr>
          <w:rFonts w:eastAsia="Times New Roman" w:cs="Times New Roman"/>
          <w:color w:val="111111"/>
          <w:sz w:val="36"/>
          <w:szCs w:val="36"/>
          <w:lang w:eastAsia="el-GR"/>
        </w:rPr>
        <w:t>. Για παράδειγμα, η διάσωση ενός ναυαγού θα αποδοθεί με διαφορετικό τρόπο από ένα ναυαγοσώστη στην υπηρεσιακή αναφορά, από ένα δημοσιογράφο που «καλύπτει» το γεγονός και από ένα συγγραφέα που εμπνεύστηκε από το ίδιο περιστατικό.</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lastRenderedPageBreak/>
        <w:t>Ανάλογα με τους </w:t>
      </w:r>
      <w:r w:rsidRPr="00C60708">
        <w:rPr>
          <w:rFonts w:eastAsia="Times New Roman" w:cs="Times New Roman"/>
          <w:b/>
          <w:bCs/>
          <w:color w:val="111111"/>
          <w:sz w:val="36"/>
          <w:szCs w:val="36"/>
          <w:lang w:eastAsia="el-GR"/>
        </w:rPr>
        <w:t>δέκτες</w:t>
      </w:r>
      <w:r w:rsidRPr="00C60708">
        <w:rPr>
          <w:rFonts w:eastAsia="Times New Roman" w:cs="Times New Roman"/>
          <w:color w:val="111111"/>
          <w:sz w:val="36"/>
          <w:szCs w:val="36"/>
          <w:lang w:eastAsia="el-GR"/>
        </w:rPr>
        <w:t> της </w:t>
      </w:r>
      <w:r w:rsidRPr="00C60708">
        <w:rPr>
          <w:rFonts w:eastAsia="Times New Roman" w:cs="Times New Roman"/>
          <w:b/>
          <w:bCs/>
          <w:color w:val="111111"/>
          <w:sz w:val="36"/>
          <w:szCs w:val="36"/>
          <w:lang w:eastAsia="el-GR"/>
        </w:rPr>
        <w:t>αφήγησης</w:t>
      </w:r>
      <w:r w:rsidRPr="00C60708">
        <w:rPr>
          <w:rFonts w:eastAsia="Times New Roman" w:cs="Times New Roman"/>
          <w:color w:val="111111"/>
          <w:sz w:val="36"/>
          <w:szCs w:val="36"/>
          <w:lang w:eastAsia="el-GR"/>
        </w:rPr>
        <w:t>, η </w:t>
      </w:r>
      <w:r w:rsidRPr="00C60708">
        <w:rPr>
          <w:rFonts w:eastAsia="Times New Roman" w:cs="Times New Roman"/>
          <w:b/>
          <w:bCs/>
          <w:color w:val="111111"/>
          <w:sz w:val="36"/>
          <w:szCs w:val="36"/>
          <w:lang w:eastAsia="el-GR"/>
        </w:rPr>
        <w:t>γλώσσα</w:t>
      </w:r>
      <w:r w:rsidRPr="00C60708">
        <w:rPr>
          <w:rFonts w:eastAsia="Times New Roman" w:cs="Times New Roman"/>
          <w:color w:val="111111"/>
          <w:sz w:val="36"/>
          <w:szCs w:val="36"/>
          <w:lang w:eastAsia="el-GR"/>
        </w:rPr>
        <w:t> του </w:t>
      </w:r>
      <w:r w:rsidRPr="00C60708">
        <w:rPr>
          <w:rFonts w:eastAsia="Times New Roman" w:cs="Times New Roman"/>
          <w:b/>
          <w:bCs/>
          <w:color w:val="111111"/>
          <w:sz w:val="36"/>
          <w:szCs w:val="36"/>
          <w:lang w:eastAsia="el-GR"/>
        </w:rPr>
        <w:t>αφηγητή</w:t>
      </w:r>
      <w:r w:rsidRPr="00C60708">
        <w:rPr>
          <w:rFonts w:eastAsia="Times New Roman" w:cs="Times New Roman"/>
          <w:color w:val="111111"/>
          <w:sz w:val="36"/>
          <w:szCs w:val="36"/>
          <w:lang w:eastAsia="el-GR"/>
        </w:rPr>
        <w:t> </w:t>
      </w:r>
      <w:r w:rsidRPr="00C60708">
        <w:rPr>
          <w:rFonts w:eastAsia="Times New Roman" w:cs="Times New Roman"/>
          <w:b/>
          <w:bCs/>
          <w:color w:val="111111"/>
          <w:sz w:val="36"/>
          <w:szCs w:val="36"/>
          <w:lang w:eastAsia="el-GR"/>
        </w:rPr>
        <w:t>ποικίλει</w:t>
      </w:r>
      <w:r w:rsidRPr="00C60708">
        <w:rPr>
          <w:rFonts w:eastAsia="Times New Roman" w:cs="Times New Roman"/>
          <w:color w:val="111111"/>
          <w:sz w:val="36"/>
          <w:szCs w:val="36"/>
          <w:lang w:eastAsia="el-GR"/>
        </w:rPr>
        <w:t>. Παραδείγματος χάρη, ο ίδιος αφηγητής μιλάει διαφορετικά, όταν απευθύνεται σε παιδιά, και διαφορετικά, όταν απευθύνεται σε ενήλικες. Επίσης, η αφηγηματική γλώσσα παρουσιάζει ποικιλία ανάλογη με τον ίδιο τον αφηγητή (μορφωτικό επίπεδο, καταγωγή, κοινωνική τάξη, ηλικία, φύλο, επάγγελμα κ.ά.).</w:t>
      </w:r>
    </w:p>
    <w:p w:rsidR="00640BED" w:rsidRPr="00C60708" w:rsidRDefault="00640BED" w:rsidP="001775D6">
      <w:pPr>
        <w:shd w:val="clear" w:color="auto" w:fill="FFFFFF"/>
        <w:spacing w:after="0" w:line="240" w:lineRule="atLeast"/>
        <w:jc w:val="both"/>
        <w:outlineLvl w:val="3"/>
        <w:rPr>
          <w:rFonts w:eastAsia="Times New Roman" w:cs="Times New Roman"/>
          <w:b/>
          <w:bCs/>
          <w:color w:val="333333"/>
          <w:sz w:val="36"/>
          <w:szCs w:val="36"/>
          <w:lang w:eastAsia="el-GR"/>
        </w:rPr>
      </w:pPr>
      <w:r w:rsidRPr="00C60708">
        <w:rPr>
          <w:rFonts w:eastAsia="Times New Roman" w:cs="Times New Roman"/>
          <w:b/>
          <w:bCs/>
          <w:color w:val="333333"/>
          <w:sz w:val="36"/>
          <w:szCs w:val="36"/>
          <w:lang w:eastAsia="el-GR"/>
        </w:rPr>
        <w:t>Αφηγηματικά Είδη- Ύφος και Σκοπός</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Κάθε αφηγηματικό είδος αποβλέπει σε έναν ιδιαίτερο σκοπό. Συγκεκριμένα:</w:t>
      </w:r>
    </w:p>
    <w:p w:rsidR="00640BED" w:rsidRPr="00C60708" w:rsidRDefault="001775D6" w:rsidP="001775D6">
      <w:pPr>
        <w:shd w:val="clear" w:color="auto" w:fill="FFFFFF"/>
        <w:spacing w:after="0" w:line="240" w:lineRule="auto"/>
        <w:jc w:val="both"/>
        <w:textAlignment w:val="top"/>
        <w:rPr>
          <w:rFonts w:eastAsia="Times New Roman" w:cs="Times New Roman"/>
          <w:color w:val="111111"/>
          <w:sz w:val="36"/>
          <w:szCs w:val="36"/>
          <w:lang w:eastAsia="el-GR"/>
        </w:rPr>
      </w:pPr>
      <w:r w:rsidRPr="00C60708">
        <w:rPr>
          <w:rFonts w:eastAsia="Times New Roman" w:cs="Times New Roman"/>
          <w:noProof/>
          <w:color w:val="111111"/>
          <w:sz w:val="36"/>
          <w:szCs w:val="36"/>
          <w:lang w:eastAsia="el-GR"/>
        </w:rPr>
        <w:drawing>
          <wp:inline distT="0" distB="0" distL="0" distR="0">
            <wp:extent cx="5274310" cy="2485088"/>
            <wp:effectExtent l="19050" t="0" r="2540" b="0"/>
            <wp:docPr id="1" name="Εικόνα 1" descr="είδη αφήγη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ίδη αφήγησης"/>
                    <pic:cNvPicPr>
                      <a:picLocks noChangeAspect="1" noChangeArrowheads="1"/>
                    </pic:cNvPicPr>
                  </pic:nvPicPr>
                  <pic:blipFill>
                    <a:blip r:embed="rId5"/>
                    <a:srcRect/>
                    <a:stretch>
                      <a:fillRect/>
                    </a:stretch>
                  </pic:blipFill>
                  <pic:spPr bwMode="auto">
                    <a:xfrm>
                      <a:off x="0" y="0"/>
                      <a:ext cx="5274310" cy="2485088"/>
                    </a:xfrm>
                    <a:prstGeom prst="rect">
                      <a:avLst/>
                    </a:prstGeom>
                    <a:noFill/>
                    <a:ln w="9525">
                      <a:noFill/>
                      <a:miter lim="800000"/>
                      <a:headEnd/>
                      <a:tailEnd/>
                    </a:ln>
                  </pic:spPr>
                </pic:pic>
              </a:graphicData>
            </a:graphic>
          </wp:inline>
        </w:drawing>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Συνοψίζοντας, μια αφήγηση μπορεί να στοχεύει:</w:t>
      </w:r>
    </w:p>
    <w:p w:rsidR="00640BED" w:rsidRPr="00C60708" w:rsidRDefault="00640BED" w:rsidP="001775D6">
      <w:pPr>
        <w:numPr>
          <w:ilvl w:val="0"/>
          <w:numId w:val="2"/>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στην πληροφόρηση της κοινής γνώμης.</w:t>
      </w:r>
    </w:p>
    <w:p w:rsidR="00640BED" w:rsidRPr="00C60708" w:rsidRDefault="00640BED" w:rsidP="001775D6">
      <w:pPr>
        <w:numPr>
          <w:ilvl w:val="0"/>
          <w:numId w:val="2"/>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στην καταγραφή και/ή στη μετάδοση προσωπικών εμπειριών.</w:t>
      </w:r>
    </w:p>
    <w:p w:rsidR="00640BED" w:rsidRPr="00C60708" w:rsidRDefault="00640BED" w:rsidP="001775D6">
      <w:pPr>
        <w:numPr>
          <w:ilvl w:val="0"/>
          <w:numId w:val="2"/>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στην πρόκληση ορισμένων επιθυμητών αντιδράσεων και ενεργειών.</w:t>
      </w:r>
    </w:p>
    <w:p w:rsidR="00640BED" w:rsidRPr="00C60708" w:rsidRDefault="00640BED" w:rsidP="001775D6">
      <w:pPr>
        <w:numPr>
          <w:ilvl w:val="0"/>
          <w:numId w:val="2"/>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στην κάλυψη των καθημερινών αναγκών.</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Τα αφηγηματικά είδη διακρίνονται σε τρεις βασικές κατηγορίες με κριτήριο τη σχέση τους προς την πραγματικότητα. Ειδικότερα:</w:t>
      </w:r>
    </w:p>
    <w:p w:rsidR="00640BED" w:rsidRPr="00C60708" w:rsidRDefault="00640BED" w:rsidP="001775D6">
      <w:pPr>
        <w:shd w:val="clear" w:color="auto" w:fill="FFFFFF"/>
        <w:spacing w:after="0" w:line="240" w:lineRule="auto"/>
        <w:jc w:val="both"/>
        <w:textAlignment w:val="top"/>
        <w:rPr>
          <w:rFonts w:eastAsia="Times New Roman" w:cs="Times New Roman"/>
          <w:color w:val="111111"/>
          <w:sz w:val="36"/>
          <w:szCs w:val="36"/>
          <w:lang w:eastAsia="el-GR"/>
        </w:rPr>
      </w:pPr>
      <w:r w:rsidRPr="00C60708">
        <w:rPr>
          <w:rFonts w:eastAsia="Times New Roman" w:cs="Times New Roman"/>
          <w:noProof/>
          <w:color w:val="111111"/>
          <w:sz w:val="36"/>
          <w:szCs w:val="36"/>
          <w:lang w:eastAsia="el-GR"/>
        </w:rPr>
        <w:lastRenderedPageBreak/>
        <w:drawing>
          <wp:inline distT="0" distB="0" distL="0" distR="0">
            <wp:extent cx="5274310" cy="2783441"/>
            <wp:effectExtent l="19050" t="0" r="2540" b="0"/>
            <wp:docPr id="8" name="Εικόνα 2" descr="αφήγηση σχέση με πραγματικότη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φήγηση σχέση με πραγματικότητα"/>
                    <pic:cNvPicPr>
                      <a:picLocks noChangeAspect="1" noChangeArrowheads="1"/>
                    </pic:cNvPicPr>
                  </pic:nvPicPr>
                  <pic:blipFill>
                    <a:blip r:embed="rId6"/>
                    <a:srcRect/>
                    <a:stretch>
                      <a:fillRect/>
                    </a:stretch>
                  </pic:blipFill>
                  <pic:spPr bwMode="auto">
                    <a:xfrm>
                      <a:off x="0" y="0"/>
                      <a:ext cx="5274310" cy="2783441"/>
                    </a:xfrm>
                    <a:prstGeom prst="rect">
                      <a:avLst/>
                    </a:prstGeom>
                    <a:noFill/>
                    <a:ln w="9525">
                      <a:noFill/>
                      <a:miter lim="800000"/>
                      <a:headEnd/>
                      <a:tailEnd/>
                    </a:ln>
                  </pic:spPr>
                </pic:pic>
              </a:graphicData>
            </a:graphic>
          </wp:inline>
        </w:drawing>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Το ύφος της αφήγησης ποικίλει ανάλογα με:</w:t>
      </w:r>
    </w:p>
    <w:p w:rsidR="00640BED" w:rsidRPr="00C60708" w:rsidRDefault="00640BED" w:rsidP="001775D6">
      <w:pPr>
        <w:numPr>
          <w:ilvl w:val="0"/>
          <w:numId w:val="3"/>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το αφηγηματικό είδος</w:t>
      </w:r>
    </w:p>
    <w:p w:rsidR="00640BED" w:rsidRPr="00C60708" w:rsidRDefault="00640BED" w:rsidP="001775D6">
      <w:pPr>
        <w:numPr>
          <w:ilvl w:val="0"/>
          <w:numId w:val="3"/>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τον πομπό της αφήγησης</w:t>
      </w:r>
    </w:p>
    <w:p w:rsidR="00640BED" w:rsidRPr="00C60708" w:rsidRDefault="00640BED" w:rsidP="001775D6">
      <w:pPr>
        <w:numPr>
          <w:ilvl w:val="0"/>
          <w:numId w:val="3"/>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το δέκτη της αφήγησης</w:t>
      </w:r>
    </w:p>
    <w:p w:rsidR="00640BED" w:rsidRPr="00C60708" w:rsidRDefault="00640BED" w:rsidP="001775D6">
      <w:pPr>
        <w:numPr>
          <w:ilvl w:val="0"/>
          <w:numId w:val="3"/>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τον επιδιωκόμενο σκοπό</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Έτσι, το αφηγηματικό ύφος μπορεί να είναι επίσημο, αυστηρό, οικείο, γλαφυρό, λογοτεχνικό, εξομολογητικό, επιστημονικό, αντικειμενικό, υποκειμενικό, απλό, επιτηδευμένο κ.ά.</w:t>
      </w:r>
    </w:p>
    <w:p w:rsidR="00640BED" w:rsidRPr="00C60708" w:rsidRDefault="00640BED" w:rsidP="001775D6">
      <w:pPr>
        <w:shd w:val="clear" w:color="auto" w:fill="FFFFFF"/>
        <w:spacing w:after="0" w:line="240" w:lineRule="auto"/>
        <w:jc w:val="both"/>
        <w:textAlignment w:val="top"/>
        <w:rPr>
          <w:rFonts w:eastAsia="Times New Roman" w:cs="Times New Roman"/>
          <w:color w:val="111111"/>
          <w:sz w:val="36"/>
          <w:szCs w:val="36"/>
          <w:lang w:eastAsia="el-GR"/>
        </w:rPr>
      </w:pPr>
      <w:r w:rsidRPr="00C60708">
        <w:rPr>
          <w:rFonts w:eastAsia="Times New Roman" w:cs="Times New Roman"/>
          <w:noProof/>
          <w:color w:val="111111"/>
          <w:sz w:val="36"/>
          <w:szCs w:val="36"/>
          <w:lang w:eastAsia="el-GR"/>
        </w:rPr>
        <w:drawing>
          <wp:inline distT="0" distB="0" distL="0" distR="0">
            <wp:extent cx="5274310" cy="2628181"/>
            <wp:effectExtent l="19050" t="0" r="2540" b="0"/>
            <wp:docPr id="9" name="Εικόνα 3" descr="κατηγορίες αφηγητ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ηγορίες αφηγητή"/>
                    <pic:cNvPicPr>
                      <a:picLocks noChangeAspect="1" noChangeArrowheads="1"/>
                    </pic:cNvPicPr>
                  </pic:nvPicPr>
                  <pic:blipFill>
                    <a:blip r:embed="rId7"/>
                    <a:srcRect/>
                    <a:stretch>
                      <a:fillRect/>
                    </a:stretch>
                  </pic:blipFill>
                  <pic:spPr bwMode="auto">
                    <a:xfrm>
                      <a:off x="0" y="0"/>
                      <a:ext cx="5274310" cy="2628181"/>
                    </a:xfrm>
                    <a:prstGeom prst="rect">
                      <a:avLst/>
                    </a:prstGeom>
                    <a:noFill/>
                    <a:ln w="9525">
                      <a:noFill/>
                      <a:miter lim="800000"/>
                      <a:headEnd/>
                      <a:tailEnd/>
                    </a:ln>
                  </pic:spPr>
                </pic:pic>
              </a:graphicData>
            </a:graphic>
          </wp:inline>
        </w:drawing>
      </w:r>
    </w:p>
    <w:p w:rsidR="00640BED" w:rsidRPr="00C60708" w:rsidRDefault="00640BED" w:rsidP="001775D6">
      <w:pPr>
        <w:shd w:val="clear" w:color="auto" w:fill="FFFFFF"/>
        <w:spacing w:before="122" w:after="0" w:line="240" w:lineRule="auto"/>
        <w:jc w:val="both"/>
        <w:outlineLvl w:val="3"/>
        <w:rPr>
          <w:rFonts w:eastAsia="Times New Roman" w:cs="Times New Roman"/>
          <w:b/>
          <w:bCs/>
          <w:color w:val="333333"/>
          <w:sz w:val="36"/>
          <w:szCs w:val="36"/>
          <w:lang w:eastAsia="el-GR"/>
        </w:rPr>
      </w:pPr>
      <w:r w:rsidRPr="00C60708">
        <w:rPr>
          <w:rFonts w:eastAsia="Times New Roman" w:cs="Times New Roman"/>
          <w:b/>
          <w:bCs/>
          <w:color w:val="333333"/>
          <w:sz w:val="36"/>
          <w:szCs w:val="36"/>
          <w:lang w:eastAsia="el-GR"/>
        </w:rPr>
        <w:t>ΠΡΟΣΟΧΗ!!!</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lastRenderedPageBreak/>
        <w:t xml:space="preserve">Σε μια </w:t>
      </w:r>
      <w:r w:rsidRPr="00C60708">
        <w:rPr>
          <w:rFonts w:eastAsia="Times New Roman" w:cs="Times New Roman"/>
          <w:b/>
          <w:color w:val="111111"/>
          <w:sz w:val="36"/>
          <w:szCs w:val="36"/>
          <w:lang w:eastAsia="el-GR"/>
        </w:rPr>
        <w:t>λογοτεχνική αφήγηση</w:t>
      </w:r>
      <w:r w:rsidRPr="00C60708">
        <w:rPr>
          <w:rFonts w:eastAsia="Times New Roman" w:cs="Times New Roman"/>
          <w:color w:val="111111"/>
          <w:sz w:val="36"/>
          <w:szCs w:val="36"/>
          <w:lang w:eastAsia="el-GR"/>
        </w:rPr>
        <w:t xml:space="preserve"> δεν πρέπει να συγχέεται ο συγγραφέας, ένα πραγματικό πρόσωπο που υπάρχει έξω από το κείμενο, με τον </w:t>
      </w:r>
      <w:r w:rsidRPr="00E8160B">
        <w:rPr>
          <w:rFonts w:eastAsia="Times New Roman" w:cs="Times New Roman"/>
          <w:b/>
          <w:color w:val="111111"/>
          <w:sz w:val="36"/>
          <w:szCs w:val="36"/>
          <w:lang w:eastAsia="el-GR"/>
        </w:rPr>
        <w:t>αφηγητή</w:t>
      </w:r>
      <w:r w:rsidRPr="00C60708">
        <w:rPr>
          <w:rFonts w:eastAsia="Times New Roman" w:cs="Times New Roman"/>
          <w:color w:val="111111"/>
          <w:sz w:val="36"/>
          <w:szCs w:val="36"/>
          <w:lang w:eastAsia="el-GR"/>
        </w:rPr>
        <w:t>, ένα πλασματικό πρόσωπο που υφίσταται μόνο μέσα στο πλαίσιο του λογοτεχνικού κειμένου. Βέβαια, είναι δυνατό να εντοπίζονται στο χαρακτήρα του αφηγητή αυτοβιογραφικά στοιχεία του συγγραφέα, οπότε τα δύο πρόσωπα προσομοιάζουν / ταυτίζονται.</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Ανάλογα με το βαθμό της συμμετοχής του στα γεγονότα της αφήγησης, διακρίνονται δύο τύποι αφηγητή:</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 xml:space="preserve">α) ο πρωταγωνιστής ή ο αυτόπτης μάρτυρας, ο οποίος συμμετέχει ενεργά στα γεγονότα και αφηγείται σε </w:t>
      </w:r>
      <w:proofErr w:type="spellStart"/>
      <w:r w:rsidRPr="00C60708">
        <w:rPr>
          <w:rFonts w:eastAsia="Times New Roman" w:cs="Times New Roman"/>
          <w:color w:val="111111"/>
          <w:sz w:val="36"/>
          <w:szCs w:val="36"/>
          <w:lang w:eastAsia="el-GR"/>
        </w:rPr>
        <w:t>α΄</w:t>
      </w:r>
      <w:proofErr w:type="spellEnd"/>
      <w:r w:rsidRPr="00C60708">
        <w:rPr>
          <w:rFonts w:eastAsia="Times New Roman" w:cs="Times New Roman"/>
          <w:color w:val="111111"/>
          <w:sz w:val="36"/>
          <w:szCs w:val="36"/>
          <w:lang w:eastAsia="el-GR"/>
        </w:rPr>
        <w:t xml:space="preserve"> ρηματικό πρόσωπο (π.χ. αυτοβιογραφία, ημερολόγιο, απομνημονεύματα, κατάθεση μάρτυρα).</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 xml:space="preserve">β) ο αμέτοχος παρατηρητής των γεγονότων, ο οποίος αφηγείται σε </w:t>
      </w:r>
      <w:proofErr w:type="spellStart"/>
      <w:r w:rsidRPr="00C60708">
        <w:rPr>
          <w:rFonts w:eastAsia="Times New Roman" w:cs="Times New Roman"/>
          <w:color w:val="111111"/>
          <w:sz w:val="36"/>
          <w:szCs w:val="36"/>
          <w:lang w:eastAsia="el-GR"/>
        </w:rPr>
        <w:t>γ΄</w:t>
      </w:r>
      <w:proofErr w:type="spellEnd"/>
      <w:r w:rsidRPr="00C60708">
        <w:rPr>
          <w:rFonts w:eastAsia="Times New Roman" w:cs="Times New Roman"/>
          <w:color w:val="111111"/>
          <w:sz w:val="36"/>
          <w:szCs w:val="36"/>
          <w:lang w:eastAsia="el-GR"/>
        </w:rPr>
        <w:t xml:space="preserve"> ρηματικό πρόσωπο (π.χ. ιστοριογραφία, ρεπορτάζ, ιστορικό μυθιστόρημα).</w:t>
      </w:r>
    </w:p>
    <w:p w:rsidR="00811E44" w:rsidRPr="00C60708" w:rsidRDefault="00811E44" w:rsidP="001775D6">
      <w:pPr>
        <w:shd w:val="clear" w:color="auto" w:fill="FFFFFF"/>
        <w:spacing w:after="0" w:line="240" w:lineRule="auto"/>
        <w:jc w:val="both"/>
        <w:rPr>
          <w:rFonts w:eastAsia="Times New Roman" w:cs="Times New Roman"/>
          <w:color w:val="111111"/>
          <w:sz w:val="36"/>
          <w:szCs w:val="36"/>
          <w:lang w:eastAsia="el-GR"/>
        </w:rPr>
      </w:pPr>
    </w:p>
    <w:p w:rsidR="00811E44" w:rsidRPr="00C60708" w:rsidRDefault="00811E44" w:rsidP="00811E44">
      <w:pPr>
        <w:pStyle w:val="a6"/>
        <w:numPr>
          <w:ilvl w:val="0"/>
          <w:numId w:val="18"/>
        </w:numPr>
        <w:shd w:val="clear" w:color="auto" w:fill="FFFFFF"/>
        <w:spacing w:after="0" w:line="240" w:lineRule="auto"/>
        <w:jc w:val="both"/>
        <w:rPr>
          <w:rFonts w:eastAsia="Times New Roman" w:cs="Times New Roman"/>
          <w:b/>
          <w:color w:val="FF0000"/>
          <w:sz w:val="36"/>
          <w:szCs w:val="36"/>
          <w:u w:val="double"/>
          <w:lang w:eastAsia="el-GR"/>
        </w:rPr>
      </w:pPr>
      <w:r w:rsidRPr="00C60708">
        <w:rPr>
          <w:rFonts w:eastAsia="Times New Roman" w:cs="Times New Roman"/>
          <w:b/>
          <w:color w:val="FF0000"/>
          <w:sz w:val="36"/>
          <w:szCs w:val="36"/>
          <w:u w:val="double"/>
          <w:lang w:eastAsia="el-GR"/>
        </w:rPr>
        <w:t>Ο ΑΦΗΓΗΤΗΣ</w:t>
      </w:r>
    </w:p>
    <w:p w:rsidR="001775D6" w:rsidRPr="00C60708" w:rsidRDefault="001775D6" w:rsidP="001775D6">
      <w:pPr>
        <w:shd w:val="clear" w:color="auto" w:fill="FFFFFF"/>
        <w:spacing w:after="0" w:line="240" w:lineRule="auto"/>
        <w:jc w:val="both"/>
        <w:rPr>
          <w:rFonts w:eastAsia="Times New Roman" w:cs="Times New Roman"/>
          <w:b/>
          <w:bCs/>
          <w:color w:val="111111"/>
          <w:sz w:val="36"/>
          <w:szCs w:val="36"/>
          <w:lang w:eastAsia="el-GR"/>
        </w:rPr>
      </w:pPr>
    </w:p>
    <w:p w:rsidR="001775D6" w:rsidRPr="00C60708" w:rsidRDefault="001775D6"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b/>
          <w:bCs/>
          <w:color w:val="111111"/>
          <w:sz w:val="36"/>
          <w:szCs w:val="36"/>
          <w:lang w:eastAsia="el-GR"/>
        </w:rPr>
        <w:t xml:space="preserve">1.  Με κριτήριο τη </w:t>
      </w:r>
      <w:r w:rsidRPr="00C60708">
        <w:rPr>
          <w:rFonts w:eastAsia="Times New Roman" w:cs="Times New Roman"/>
          <w:b/>
          <w:bCs/>
          <w:color w:val="111111"/>
          <w:sz w:val="36"/>
          <w:szCs w:val="36"/>
          <w:u w:val="single"/>
          <w:lang w:eastAsia="el-GR"/>
        </w:rPr>
        <w:t>συμμετοχή του αφηγητή στην ιστορία</w:t>
      </w:r>
      <w:r w:rsidRPr="00C60708">
        <w:rPr>
          <w:rFonts w:eastAsia="Times New Roman" w:cs="Times New Roman"/>
          <w:b/>
          <w:bCs/>
          <w:color w:val="111111"/>
          <w:sz w:val="36"/>
          <w:szCs w:val="36"/>
          <w:lang w:eastAsia="el-GR"/>
        </w:rPr>
        <w:t>, διακρίνονται οι ακόλουθοι τύποι αφηγητή:</w:t>
      </w:r>
    </w:p>
    <w:p w:rsidR="001775D6" w:rsidRPr="00C60708" w:rsidRDefault="001775D6"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b/>
          <w:bCs/>
          <w:color w:val="111111"/>
          <w:sz w:val="36"/>
          <w:szCs w:val="36"/>
          <w:lang w:eastAsia="el-GR"/>
        </w:rPr>
        <w:t xml:space="preserve">α) Ο </w:t>
      </w:r>
      <w:proofErr w:type="spellStart"/>
      <w:r w:rsidRPr="00C60708">
        <w:rPr>
          <w:rFonts w:eastAsia="Times New Roman" w:cs="Times New Roman"/>
          <w:b/>
          <w:bCs/>
          <w:color w:val="111111"/>
          <w:sz w:val="36"/>
          <w:szCs w:val="36"/>
          <w:lang w:eastAsia="el-GR"/>
        </w:rPr>
        <w:t>ομοδιηγητικός</w:t>
      </w:r>
      <w:proofErr w:type="spellEnd"/>
      <w:r w:rsidRPr="00C60708">
        <w:rPr>
          <w:rFonts w:eastAsia="Times New Roman" w:cs="Times New Roman"/>
          <w:b/>
          <w:bCs/>
          <w:color w:val="111111"/>
          <w:sz w:val="36"/>
          <w:szCs w:val="36"/>
          <w:lang w:eastAsia="el-GR"/>
        </w:rPr>
        <w:t xml:space="preserve"> αφηγητής</w:t>
      </w:r>
      <w:r w:rsidRPr="00C60708">
        <w:rPr>
          <w:rFonts w:eastAsia="Times New Roman" w:cs="Times New Roman"/>
          <w:color w:val="111111"/>
          <w:sz w:val="36"/>
          <w:szCs w:val="36"/>
          <w:lang w:eastAsia="el-GR"/>
        </w:rPr>
        <w:t xml:space="preserve">   Ο αφηγητής είναι ένα από τα πρόσωπα της διήγησης και συμμετέχει στην ιστορία είτε ως βασικός ήρωας, ως πρωταγωνιστής, είτε ως απλός π</w:t>
      </w:r>
      <w:r w:rsidR="00AB3A0C">
        <w:rPr>
          <w:rFonts w:eastAsia="Times New Roman" w:cs="Times New Roman"/>
          <w:color w:val="111111"/>
          <w:sz w:val="36"/>
          <w:szCs w:val="36"/>
          <w:lang w:eastAsia="el-GR"/>
        </w:rPr>
        <w:t xml:space="preserve">αρατηρητής ή αυτόπτης μάρτυρας. </w:t>
      </w:r>
      <w:r w:rsidRPr="00C60708">
        <w:rPr>
          <w:rFonts w:eastAsia="Times New Roman" w:cs="Times New Roman"/>
          <w:color w:val="111111"/>
          <w:sz w:val="36"/>
          <w:szCs w:val="36"/>
          <w:lang w:eastAsia="el-GR"/>
        </w:rPr>
        <w:t xml:space="preserve">Διακρίνονται δύο παραλλαγές του </w:t>
      </w:r>
      <w:proofErr w:type="spellStart"/>
      <w:r w:rsidRPr="00C60708">
        <w:rPr>
          <w:rFonts w:eastAsia="Times New Roman" w:cs="Times New Roman"/>
          <w:color w:val="111111"/>
          <w:sz w:val="36"/>
          <w:szCs w:val="36"/>
          <w:lang w:eastAsia="el-GR"/>
        </w:rPr>
        <w:t>ομοδιηγητικού</w:t>
      </w:r>
      <w:proofErr w:type="spellEnd"/>
      <w:r w:rsidRPr="00C60708">
        <w:rPr>
          <w:rFonts w:eastAsia="Times New Roman" w:cs="Times New Roman"/>
          <w:color w:val="111111"/>
          <w:sz w:val="36"/>
          <w:szCs w:val="36"/>
          <w:lang w:eastAsia="el-GR"/>
        </w:rPr>
        <w:t xml:space="preserve"> αφηγητή: ανάλογα με το αν είναι παρατηρητής/μάρτυρας ή ήρωας του δικού του αφηγήματος. Στη δεύτερη περίπτωση ο αφηγητής </w:t>
      </w:r>
      <w:r w:rsidRPr="00C60708">
        <w:rPr>
          <w:rFonts w:eastAsia="Times New Roman" w:cs="Times New Roman"/>
          <w:color w:val="111111"/>
          <w:sz w:val="36"/>
          <w:szCs w:val="36"/>
          <w:lang w:eastAsia="el-GR"/>
        </w:rPr>
        <w:lastRenderedPageBreak/>
        <w:t xml:space="preserve">ονομάζεται </w:t>
      </w:r>
      <w:proofErr w:type="spellStart"/>
      <w:r w:rsidRPr="00AB3A0C">
        <w:rPr>
          <w:rFonts w:eastAsia="Times New Roman" w:cs="Times New Roman"/>
          <w:color w:val="111111"/>
          <w:sz w:val="36"/>
          <w:szCs w:val="36"/>
          <w:u w:val="single"/>
          <w:lang w:eastAsia="el-GR"/>
        </w:rPr>
        <w:t>αυτοδιηγητικός</w:t>
      </w:r>
      <w:proofErr w:type="spellEnd"/>
      <w:r w:rsidRPr="00C60708">
        <w:rPr>
          <w:rFonts w:eastAsia="Times New Roman" w:cs="Times New Roman"/>
          <w:color w:val="111111"/>
          <w:sz w:val="36"/>
          <w:szCs w:val="36"/>
          <w:lang w:eastAsia="el-GR"/>
        </w:rPr>
        <w:t>. Η χρήση του πρώτου προσώπου (</w:t>
      </w:r>
      <w:proofErr w:type="spellStart"/>
      <w:r w:rsidRPr="00C60708">
        <w:rPr>
          <w:rFonts w:eastAsia="Times New Roman" w:cs="Times New Roman"/>
          <w:color w:val="111111"/>
          <w:sz w:val="36"/>
          <w:szCs w:val="36"/>
          <w:lang w:eastAsia="el-GR"/>
        </w:rPr>
        <w:t>πρωτοπρόσωπη</w:t>
      </w:r>
      <w:proofErr w:type="spellEnd"/>
      <w:r w:rsidRPr="00C60708">
        <w:rPr>
          <w:rFonts w:eastAsia="Times New Roman" w:cs="Times New Roman"/>
          <w:color w:val="111111"/>
          <w:sz w:val="36"/>
          <w:szCs w:val="36"/>
          <w:lang w:eastAsia="el-GR"/>
        </w:rPr>
        <w:t xml:space="preserve"> αφήγηση) δε σημαίνει κατ' ανάγκη </w:t>
      </w:r>
      <w:proofErr w:type="spellStart"/>
      <w:r w:rsidRPr="00C60708">
        <w:rPr>
          <w:rFonts w:eastAsia="Times New Roman" w:cs="Times New Roman"/>
          <w:color w:val="111111"/>
          <w:sz w:val="36"/>
          <w:szCs w:val="36"/>
          <w:lang w:eastAsia="el-GR"/>
        </w:rPr>
        <w:t>ομοδιηγητικό</w:t>
      </w:r>
      <w:proofErr w:type="spellEnd"/>
      <w:r w:rsidRPr="00C60708">
        <w:rPr>
          <w:rFonts w:eastAsia="Times New Roman" w:cs="Times New Roman"/>
          <w:color w:val="111111"/>
          <w:sz w:val="36"/>
          <w:szCs w:val="36"/>
          <w:lang w:eastAsia="el-GR"/>
        </w:rPr>
        <w:t xml:space="preserve"> αφηγητή, προϋπόθεση γι' αυτό είναι ο αφηγητής να είναι πρόσωπο της αφήγησης.</w:t>
      </w:r>
      <w:r w:rsidRPr="00C60708">
        <w:rPr>
          <w:rFonts w:eastAsia="Times New Roman" w:cs="Times New Roman"/>
          <w:color w:val="111111"/>
          <w:sz w:val="36"/>
          <w:szCs w:val="36"/>
          <w:lang w:eastAsia="el-GR"/>
        </w:rPr>
        <w:br/>
      </w:r>
      <w:r w:rsidRPr="00C60708">
        <w:rPr>
          <w:rFonts w:eastAsia="Times New Roman" w:cs="Times New Roman"/>
          <w:b/>
          <w:bCs/>
          <w:color w:val="111111"/>
          <w:sz w:val="36"/>
          <w:szCs w:val="36"/>
          <w:lang w:eastAsia="el-GR"/>
        </w:rPr>
        <w:t xml:space="preserve">β) Ο </w:t>
      </w:r>
      <w:proofErr w:type="spellStart"/>
      <w:r w:rsidRPr="00C60708">
        <w:rPr>
          <w:rFonts w:eastAsia="Times New Roman" w:cs="Times New Roman"/>
          <w:b/>
          <w:bCs/>
          <w:color w:val="111111"/>
          <w:sz w:val="36"/>
          <w:szCs w:val="36"/>
          <w:lang w:eastAsia="el-GR"/>
        </w:rPr>
        <w:t>ετεροδιηγητικός</w:t>
      </w:r>
      <w:proofErr w:type="spellEnd"/>
      <w:r w:rsidRPr="00C60708">
        <w:rPr>
          <w:rFonts w:eastAsia="Times New Roman" w:cs="Times New Roman"/>
          <w:b/>
          <w:bCs/>
          <w:color w:val="111111"/>
          <w:sz w:val="36"/>
          <w:szCs w:val="36"/>
          <w:lang w:eastAsia="el-GR"/>
        </w:rPr>
        <w:t xml:space="preserve"> αφηγητής</w:t>
      </w:r>
      <w:r w:rsidRPr="00C60708">
        <w:rPr>
          <w:rFonts w:eastAsia="Times New Roman" w:cs="Times New Roman"/>
          <w:color w:val="111111"/>
          <w:sz w:val="36"/>
          <w:szCs w:val="36"/>
          <w:lang w:eastAsia="el-GR"/>
        </w:rPr>
        <w:t xml:space="preserve"> Ο αφηγητής δε συμμετέχει καθόλου στην ιστορία που αφηγείται. Στην περίπτωση αυτή ο συγγραφέας αναθέτει την αφήγηση σε πρόσωπο ξένο προς την ιστορία, αφηγείται σε τρίτο πρόσωπο (τριτοπρόσωπη αφήγηση).</w:t>
      </w:r>
    </w:p>
    <w:p w:rsidR="001775D6" w:rsidRPr="00C60708" w:rsidRDefault="001775D6"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b/>
          <w:bCs/>
          <w:color w:val="111111"/>
          <w:sz w:val="36"/>
          <w:szCs w:val="36"/>
          <w:lang w:eastAsia="el-GR"/>
        </w:rPr>
        <w:t>Έτσι, ανάλογα με τον τύπο του αφηγητή, η αφήγηση ονομάζεται:</w:t>
      </w:r>
    </w:p>
    <w:p w:rsidR="001775D6" w:rsidRPr="00C60708" w:rsidRDefault="001775D6"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b/>
          <w:bCs/>
          <w:color w:val="111111"/>
          <w:sz w:val="36"/>
          <w:szCs w:val="36"/>
          <w:lang w:eastAsia="el-GR"/>
        </w:rPr>
        <w:t xml:space="preserve">• </w:t>
      </w:r>
      <w:proofErr w:type="spellStart"/>
      <w:r w:rsidRPr="00C60708">
        <w:rPr>
          <w:rFonts w:eastAsia="Times New Roman" w:cs="Times New Roman"/>
          <w:b/>
          <w:bCs/>
          <w:color w:val="111111"/>
          <w:sz w:val="36"/>
          <w:szCs w:val="36"/>
          <w:lang w:eastAsia="el-GR"/>
        </w:rPr>
        <w:t>ομοδιηγητική</w:t>
      </w:r>
      <w:proofErr w:type="spellEnd"/>
      <w:r w:rsidRPr="00C60708">
        <w:rPr>
          <w:rFonts w:eastAsia="Times New Roman" w:cs="Times New Roman"/>
          <w:b/>
          <w:bCs/>
          <w:color w:val="111111"/>
          <w:sz w:val="36"/>
          <w:szCs w:val="36"/>
          <w:lang w:eastAsia="el-GR"/>
        </w:rPr>
        <w:t xml:space="preserve"> αφήγηση:</w:t>
      </w:r>
      <w:r w:rsidRPr="00C60708">
        <w:rPr>
          <w:rFonts w:eastAsia="Times New Roman" w:cs="Times New Roman"/>
          <w:color w:val="111111"/>
          <w:sz w:val="36"/>
          <w:szCs w:val="36"/>
          <w:lang w:eastAsia="el-GR"/>
        </w:rPr>
        <w:t xml:space="preserve"> όταν ο αφηγητής αφηγείται μια ιστορία στην οποία παίρνει μέρος. Αν είναι πρωταγωνιστής (και επομένως αφηγείται τη δική του ιστορία), τότε, σε αυτή την περίπτωση, η αφήγηση ονομάζεται </w:t>
      </w:r>
      <w:proofErr w:type="spellStart"/>
      <w:r w:rsidRPr="00C60708">
        <w:rPr>
          <w:rFonts w:eastAsia="Times New Roman" w:cs="Times New Roman"/>
          <w:color w:val="111111"/>
          <w:sz w:val="36"/>
          <w:szCs w:val="36"/>
          <w:lang w:eastAsia="el-GR"/>
        </w:rPr>
        <w:t>αυτοδιηγητική</w:t>
      </w:r>
      <w:proofErr w:type="spellEnd"/>
      <w:r w:rsidRPr="00C60708">
        <w:rPr>
          <w:rFonts w:eastAsia="Times New Roman" w:cs="Times New Roman"/>
          <w:color w:val="111111"/>
          <w:sz w:val="36"/>
          <w:szCs w:val="36"/>
          <w:lang w:eastAsia="el-GR"/>
        </w:rPr>
        <w:t xml:space="preserve"> αφήγηση και</w:t>
      </w:r>
      <w:r w:rsidRPr="00C60708">
        <w:rPr>
          <w:rFonts w:eastAsia="Times New Roman" w:cs="Times New Roman"/>
          <w:color w:val="111111"/>
          <w:sz w:val="36"/>
          <w:szCs w:val="36"/>
          <w:lang w:eastAsia="el-GR"/>
        </w:rPr>
        <w:br/>
      </w:r>
      <w:r w:rsidRPr="00C60708">
        <w:rPr>
          <w:rFonts w:eastAsia="Times New Roman" w:cs="Times New Roman"/>
          <w:b/>
          <w:bCs/>
          <w:color w:val="111111"/>
          <w:sz w:val="36"/>
          <w:szCs w:val="36"/>
          <w:lang w:eastAsia="el-GR"/>
        </w:rPr>
        <w:t xml:space="preserve">• </w:t>
      </w:r>
      <w:proofErr w:type="spellStart"/>
      <w:r w:rsidRPr="00C60708">
        <w:rPr>
          <w:rFonts w:eastAsia="Times New Roman" w:cs="Times New Roman"/>
          <w:b/>
          <w:bCs/>
          <w:color w:val="111111"/>
          <w:sz w:val="36"/>
          <w:szCs w:val="36"/>
          <w:lang w:eastAsia="el-GR"/>
        </w:rPr>
        <w:t>ετεροδιηγητική</w:t>
      </w:r>
      <w:proofErr w:type="spellEnd"/>
      <w:r w:rsidRPr="00C60708">
        <w:rPr>
          <w:rFonts w:eastAsia="Times New Roman" w:cs="Times New Roman"/>
          <w:b/>
          <w:bCs/>
          <w:color w:val="111111"/>
          <w:sz w:val="36"/>
          <w:szCs w:val="36"/>
          <w:lang w:eastAsia="el-GR"/>
        </w:rPr>
        <w:t xml:space="preserve"> αφήγηση:</w:t>
      </w:r>
      <w:r w:rsidRPr="00C60708">
        <w:rPr>
          <w:rFonts w:eastAsia="Times New Roman" w:cs="Times New Roman"/>
          <w:color w:val="111111"/>
          <w:sz w:val="36"/>
          <w:szCs w:val="36"/>
          <w:lang w:eastAsia="el-GR"/>
        </w:rPr>
        <w:t> όταν ο αφηγητής δεν έχει απολύτως καμιά συμμετοχή στην ιστορία που αφηγείται.</w:t>
      </w:r>
    </w:p>
    <w:p w:rsidR="001775D6" w:rsidRPr="004973B2" w:rsidRDefault="001775D6" w:rsidP="001775D6">
      <w:pPr>
        <w:shd w:val="clear" w:color="auto" w:fill="FFFFFF"/>
        <w:spacing w:after="0" w:line="240" w:lineRule="auto"/>
        <w:jc w:val="both"/>
        <w:rPr>
          <w:rFonts w:eastAsia="Times New Roman" w:cs="Times New Roman"/>
          <w:color w:val="111111"/>
          <w:sz w:val="36"/>
          <w:szCs w:val="36"/>
          <w:lang w:eastAsia="el-GR"/>
        </w:rPr>
      </w:pPr>
    </w:p>
    <w:p w:rsidR="00AB3A0C" w:rsidRPr="004973B2" w:rsidRDefault="00AB3A0C" w:rsidP="001775D6">
      <w:pPr>
        <w:shd w:val="clear" w:color="auto" w:fill="FFFFFF"/>
        <w:spacing w:after="0" w:line="240" w:lineRule="auto"/>
        <w:jc w:val="both"/>
        <w:rPr>
          <w:rFonts w:eastAsia="Times New Roman" w:cs="Times New Roman"/>
          <w:color w:val="111111"/>
          <w:sz w:val="36"/>
          <w:szCs w:val="36"/>
          <w:lang w:eastAsia="el-GR"/>
        </w:rPr>
      </w:pPr>
    </w:p>
    <w:p w:rsidR="00CA0999" w:rsidRDefault="00AB3A0C" w:rsidP="001775D6">
      <w:pPr>
        <w:shd w:val="clear" w:color="auto" w:fill="FFFFFF"/>
        <w:spacing w:after="0" w:line="240" w:lineRule="auto"/>
        <w:jc w:val="both"/>
        <w:rPr>
          <w:rFonts w:eastAsia="Times New Roman" w:cs="Times New Roman"/>
          <w:b/>
          <w:color w:val="111111"/>
          <w:sz w:val="36"/>
          <w:szCs w:val="36"/>
          <w:lang w:eastAsia="el-GR"/>
        </w:rPr>
      </w:pPr>
      <w:r w:rsidRPr="00AB3A0C">
        <w:rPr>
          <w:rFonts w:eastAsia="Times New Roman" w:cs="Times New Roman"/>
          <w:b/>
          <w:color w:val="111111"/>
          <w:sz w:val="36"/>
          <w:szCs w:val="36"/>
          <w:lang w:eastAsia="el-GR"/>
        </w:rPr>
        <w:t>Στην ποίηση δεν έχουμε αφηγητή.</w:t>
      </w:r>
      <w:r w:rsidR="00CA0999" w:rsidRPr="00CA0999">
        <w:rPr>
          <w:rFonts w:eastAsia="Times New Roman" w:cs="Times New Roman"/>
          <w:b/>
          <w:color w:val="111111"/>
          <w:sz w:val="36"/>
          <w:szCs w:val="36"/>
          <w:lang w:eastAsia="el-GR"/>
        </w:rPr>
        <w:t xml:space="preserve"> </w:t>
      </w:r>
      <w:r w:rsidR="00CA0999">
        <w:rPr>
          <w:rFonts w:eastAsia="Times New Roman" w:cs="Times New Roman"/>
          <w:b/>
          <w:color w:val="111111"/>
          <w:sz w:val="36"/>
          <w:szCs w:val="36"/>
          <w:lang w:eastAsia="el-GR"/>
        </w:rPr>
        <w:t>Υπάρχουν αφηγηματικά ποιήματα, που εξιστορούν μια ιστορία. Στην περίπτωση αυτή  έ</w:t>
      </w:r>
      <w:r w:rsidRPr="00AB3A0C">
        <w:rPr>
          <w:rFonts w:eastAsia="Times New Roman" w:cs="Times New Roman"/>
          <w:b/>
          <w:color w:val="111111"/>
          <w:sz w:val="36"/>
          <w:szCs w:val="36"/>
          <w:lang w:eastAsia="el-GR"/>
        </w:rPr>
        <w:t xml:space="preserve">χουμε </w:t>
      </w:r>
      <w:r w:rsidRPr="00AB3A0C">
        <w:rPr>
          <w:rFonts w:eastAsia="Times New Roman" w:cs="Times New Roman"/>
          <w:b/>
          <w:color w:val="FF0000"/>
          <w:sz w:val="36"/>
          <w:szCs w:val="36"/>
          <w:lang w:eastAsia="el-GR"/>
        </w:rPr>
        <w:t>ποιητικό υποκείμενο</w:t>
      </w:r>
      <w:r>
        <w:rPr>
          <w:rFonts w:eastAsia="Times New Roman" w:cs="Times New Roman"/>
          <w:b/>
          <w:color w:val="111111"/>
          <w:sz w:val="36"/>
          <w:szCs w:val="36"/>
          <w:lang w:eastAsia="el-GR"/>
        </w:rPr>
        <w:t xml:space="preserve">. </w:t>
      </w:r>
    </w:p>
    <w:p w:rsidR="00CA0999" w:rsidRDefault="00CA0999" w:rsidP="001775D6">
      <w:pPr>
        <w:shd w:val="clear" w:color="auto" w:fill="FFFFFF"/>
        <w:spacing w:after="0" w:line="240" w:lineRule="auto"/>
        <w:jc w:val="both"/>
        <w:rPr>
          <w:rFonts w:eastAsia="Times New Roman" w:cs="Times New Roman"/>
          <w:b/>
          <w:color w:val="111111"/>
          <w:sz w:val="36"/>
          <w:szCs w:val="36"/>
          <w:lang w:eastAsia="el-GR"/>
        </w:rPr>
      </w:pPr>
    </w:p>
    <w:p w:rsidR="00AB3A0C" w:rsidRDefault="00AB3A0C" w:rsidP="001775D6">
      <w:pPr>
        <w:shd w:val="clear" w:color="auto" w:fill="FFFFFF"/>
        <w:spacing w:after="0" w:line="240" w:lineRule="auto"/>
        <w:jc w:val="both"/>
        <w:rPr>
          <w:rFonts w:eastAsia="Times New Roman" w:cs="Times New Roman"/>
          <w:b/>
          <w:color w:val="111111"/>
          <w:sz w:val="36"/>
          <w:szCs w:val="36"/>
          <w:lang w:eastAsia="el-GR"/>
        </w:rPr>
      </w:pPr>
      <w:r>
        <w:rPr>
          <w:rFonts w:eastAsia="Times New Roman" w:cs="Times New Roman"/>
          <w:b/>
          <w:color w:val="111111"/>
          <w:sz w:val="36"/>
          <w:szCs w:val="36"/>
          <w:lang w:eastAsia="el-GR"/>
        </w:rPr>
        <w:t xml:space="preserve"> </w:t>
      </w:r>
    </w:p>
    <w:p w:rsidR="00AB3A0C" w:rsidRDefault="00AB3A0C" w:rsidP="001775D6">
      <w:pPr>
        <w:shd w:val="clear" w:color="auto" w:fill="FFFFFF"/>
        <w:spacing w:after="0" w:line="240" w:lineRule="auto"/>
        <w:jc w:val="both"/>
        <w:rPr>
          <w:rFonts w:eastAsia="Times New Roman" w:cs="Times New Roman"/>
          <w:b/>
          <w:color w:val="111111"/>
          <w:sz w:val="36"/>
          <w:szCs w:val="36"/>
          <w:lang w:eastAsia="el-GR"/>
        </w:rPr>
      </w:pPr>
    </w:p>
    <w:p w:rsidR="00AB3A0C" w:rsidRDefault="00AB3A0C" w:rsidP="001775D6">
      <w:pPr>
        <w:shd w:val="clear" w:color="auto" w:fill="FFFFFF"/>
        <w:spacing w:after="0" w:line="240" w:lineRule="auto"/>
        <w:jc w:val="both"/>
        <w:rPr>
          <w:rFonts w:eastAsia="Times New Roman" w:cs="Times New Roman"/>
          <w:b/>
          <w:color w:val="111111"/>
          <w:sz w:val="36"/>
          <w:szCs w:val="36"/>
          <w:lang w:eastAsia="el-GR"/>
        </w:rPr>
      </w:pPr>
    </w:p>
    <w:p w:rsidR="00AB3A0C" w:rsidRDefault="00AB3A0C" w:rsidP="001775D6">
      <w:pPr>
        <w:shd w:val="clear" w:color="auto" w:fill="FFFFFF"/>
        <w:spacing w:after="0" w:line="240" w:lineRule="auto"/>
        <w:jc w:val="both"/>
        <w:rPr>
          <w:rFonts w:eastAsia="Times New Roman" w:cs="Times New Roman"/>
          <w:b/>
          <w:color w:val="111111"/>
          <w:sz w:val="36"/>
          <w:szCs w:val="36"/>
          <w:lang w:eastAsia="el-GR"/>
        </w:rPr>
      </w:pPr>
    </w:p>
    <w:p w:rsidR="00AB3A0C" w:rsidRDefault="00AB3A0C" w:rsidP="001775D6">
      <w:pPr>
        <w:shd w:val="clear" w:color="auto" w:fill="FFFFFF"/>
        <w:spacing w:after="0" w:line="240" w:lineRule="auto"/>
        <w:jc w:val="both"/>
        <w:rPr>
          <w:rFonts w:eastAsia="Times New Roman" w:cs="Times New Roman"/>
          <w:b/>
          <w:color w:val="111111"/>
          <w:sz w:val="36"/>
          <w:szCs w:val="36"/>
          <w:lang w:eastAsia="el-GR"/>
        </w:rPr>
      </w:pPr>
    </w:p>
    <w:p w:rsidR="00AB3A0C" w:rsidRPr="00AB3A0C" w:rsidRDefault="00AB3A0C" w:rsidP="001775D6">
      <w:pPr>
        <w:shd w:val="clear" w:color="auto" w:fill="FFFFFF"/>
        <w:spacing w:after="0" w:line="240" w:lineRule="auto"/>
        <w:jc w:val="both"/>
        <w:rPr>
          <w:rFonts w:eastAsia="Times New Roman" w:cs="Times New Roman"/>
          <w:b/>
          <w:color w:val="111111"/>
          <w:sz w:val="36"/>
          <w:szCs w:val="36"/>
          <w:lang w:eastAsia="el-GR"/>
        </w:rPr>
      </w:pPr>
    </w:p>
    <w:p w:rsidR="00811E44" w:rsidRPr="00C60708" w:rsidRDefault="00811E44" w:rsidP="00811E44">
      <w:pPr>
        <w:pStyle w:val="a6"/>
        <w:numPr>
          <w:ilvl w:val="0"/>
          <w:numId w:val="18"/>
        </w:numPr>
        <w:shd w:val="clear" w:color="auto" w:fill="FFFFFF"/>
        <w:spacing w:after="0" w:line="240" w:lineRule="auto"/>
        <w:jc w:val="both"/>
        <w:rPr>
          <w:rFonts w:eastAsia="Times New Roman" w:cs="Times New Roman"/>
          <w:b/>
          <w:color w:val="FF0000"/>
          <w:sz w:val="36"/>
          <w:szCs w:val="36"/>
          <w:u w:val="double"/>
          <w:lang w:eastAsia="el-GR"/>
        </w:rPr>
      </w:pPr>
      <w:r w:rsidRPr="00C60708">
        <w:rPr>
          <w:rFonts w:eastAsia="Times New Roman" w:cs="Times New Roman"/>
          <w:b/>
          <w:color w:val="FF0000"/>
          <w:sz w:val="36"/>
          <w:szCs w:val="36"/>
          <w:u w:val="double"/>
          <w:lang w:eastAsia="el-GR"/>
        </w:rPr>
        <w:t xml:space="preserve">ΑΦΗΓΗΜΑΤΙΚΟΙ ΤΡΟΠΟΙ </w:t>
      </w:r>
    </w:p>
    <w:p w:rsidR="00811E44" w:rsidRPr="00C60708" w:rsidRDefault="00811E44" w:rsidP="00811E44">
      <w:pPr>
        <w:shd w:val="clear" w:color="auto" w:fill="FFFFFF"/>
        <w:spacing w:after="0" w:line="240" w:lineRule="auto"/>
        <w:ind w:left="360"/>
        <w:jc w:val="both"/>
        <w:rPr>
          <w:rFonts w:eastAsia="Times New Roman" w:cs="Times New Roman"/>
          <w:b/>
          <w:color w:val="FF0000"/>
          <w:sz w:val="36"/>
          <w:szCs w:val="36"/>
          <w:u w:val="double"/>
          <w:lang w:eastAsia="el-GR"/>
        </w:rPr>
      </w:pP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Τόσο στο ποιητικό, όσο και στο πεζό κείμενο ο λογοτέχνης έχει τη δυνατότητα να χρησιμοποιήσει διαφορετικούς αφηγηματικούς τρόπους. Οι αφηγηματικοί τρόποι εντάσσονται στην ευρύτερη κατηγορία των αφηγηματικών τεχνικών. Οι βασικότεροι αφηγηματικοί τρόποι είναι:</w:t>
      </w:r>
    </w:p>
    <w:p w:rsidR="00811E44" w:rsidRPr="00C60708" w:rsidRDefault="00811E44" w:rsidP="00811E44">
      <w:pPr>
        <w:numPr>
          <w:ilvl w:val="0"/>
          <w:numId w:val="19"/>
        </w:numPr>
        <w:shd w:val="clear" w:color="auto" w:fill="FFFFFF"/>
        <w:spacing w:after="0" w:line="240" w:lineRule="auto"/>
        <w:jc w:val="both"/>
        <w:rPr>
          <w:rFonts w:eastAsia="Times New Roman" w:cs="Times New Roman"/>
          <w:b/>
          <w:sz w:val="36"/>
          <w:szCs w:val="36"/>
          <w:lang w:eastAsia="el-GR"/>
        </w:rPr>
      </w:pPr>
      <w:r w:rsidRPr="00C60708">
        <w:rPr>
          <w:rFonts w:eastAsia="Times New Roman" w:cs="Times New Roman"/>
          <w:b/>
          <w:sz w:val="36"/>
          <w:szCs w:val="36"/>
          <w:lang w:eastAsia="el-GR"/>
        </w:rPr>
        <w:t>Η περιγραφή</w:t>
      </w:r>
    </w:p>
    <w:p w:rsidR="00811E44" w:rsidRPr="00C60708" w:rsidRDefault="00811E44" w:rsidP="00811E44">
      <w:pPr>
        <w:numPr>
          <w:ilvl w:val="0"/>
          <w:numId w:val="19"/>
        </w:numPr>
        <w:shd w:val="clear" w:color="auto" w:fill="FFFFFF"/>
        <w:spacing w:after="0" w:line="240" w:lineRule="auto"/>
        <w:jc w:val="both"/>
        <w:rPr>
          <w:rFonts w:eastAsia="Times New Roman" w:cs="Times New Roman"/>
          <w:b/>
          <w:sz w:val="36"/>
          <w:szCs w:val="36"/>
          <w:lang w:eastAsia="el-GR"/>
        </w:rPr>
      </w:pPr>
      <w:r w:rsidRPr="00C60708">
        <w:rPr>
          <w:rFonts w:eastAsia="Times New Roman" w:cs="Times New Roman"/>
          <w:b/>
          <w:sz w:val="36"/>
          <w:szCs w:val="36"/>
          <w:lang w:eastAsia="el-GR"/>
        </w:rPr>
        <w:t>Ο διάλογος</w:t>
      </w:r>
    </w:p>
    <w:p w:rsidR="00811E44" w:rsidRPr="00C60708" w:rsidRDefault="00811E44" w:rsidP="00811E44">
      <w:pPr>
        <w:numPr>
          <w:ilvl w:val="0"/>
          <w:numId w:val="19"/>
        </w:numPr>
        <w:shd w:val="clear" w:color="auto" w:fill="FFFFFF"/>
        <w:spacing w:after="0" w:line="240" w:lineRule="auto"/>
        <w:jc w:val="both"/>
        <w:rPr>
          <w:rFonts w:eastAsia="Times New Roman" w:cs="Times New Roman"/>
          <w:b/>
          <w:sz w:val="36"/>
          <w:szCs w:val="36"/>
          <w:lang w:eastAsia="el-GR"/>
        </w:rPr>
      </w:pPr>
      <w:r w:rsidRPr="00C60708">
        <w:rPr>
          <w:rFonts w:eastAsia="Times New Roman" w:cs="Times New Roman"/>
          <w:b/>
          <w:sz w:val="36"/>
          <w:szCs w:val="36"/>
          <w:lang w:eastAsia="el-GR"/>
        </w:rPr>
        <w:t>Η αφήγηση</w:t>
      </w:r>
    </w:p>
    <w:p w:rsidR="00811E44" w:rsidRPr="00C60708" w:rsidRDefault="00811E44" w:rsidP="00811E44">
      <w:pPr>
        <w:numPr>
          <w:ilvl w:val="0"/>
          <w:numId w:val="19"/>
        </w:numPr>
        <w:shd w:val="clear" w:color="auto" w:fill="FFFFFF"/>
        <w:spacing w:after="0" w:line="240" w:lineRule="auto"/>
        <w:jc w:val="both"/>
        <w:rPr>
          <w:rFonts w:eastAsia="Times New Roman" w:cs="Times New Roman"/>
          <w:b/>
          <w:sz w:val="36"/>
          <w:szCs w:val="36"/>
          <w:lang w:eastAsia="el-GR"/>
        </w:rPr>
      </w:pPr>
      <w:r w:rsidRPr="00C60708">
        <w:rPr>
          <w:rFonts w:eastAsia="Times New Roman" w:cs="Times New Roman"/>
          <w:b/>
          <w:sz w:val="36"/>
          <w:szCs w:val="36"/>
          <w:lang w:eastAsia="el-GR"/>
        </w:rPr>
        <w:t>Ο εσωτερικός μονόλογος</w:t>
      </w:r>
    </w:p>
    <w:p w:rsidR="00811E44" w:rsidRPr="00C60708" w:rsidRDefault="00811E44" w:rsidP="00811E44">
      <w:pPr>
        <w:numPr>
          <w:ilvl w:val="0"/>
          <w:numId w:val="19"/>
        </w:numPr>
        <w:shd w:val="clear" w:color="auto" w:fill="FFFFFF"/>
        <w:spacing w:after="0" w:line="240" w:lineRule="auto"/>
        <w:jc w:val="both"/>
        <w:rPr>
          <w:rFonts w:eastAsia="Times New Roman" w:cs="Times New Roman"/>
          <w:b/>
          <w:sz w:val="36"/>
          <w:szCs w:val="36"/>
          <w:lang w:eastAsia="el-GR"/>
        </w:rPr>
      </w:pPr>
      <w:r w:rsidRPr="00C60708">
        <w:rPr>
          <w:rFonts w:eastAsia="Times New Roman" w:cs="Times New Roman"/>
          <w:b/>
          <w:sz w:val="36"/>
          <w:szCs w:val="36"/>
          <w:lang w:eastAsia="el-GR"/>
        </w:rPr>
        <w:t>Ο ελεύθερος πλάγιος λόγος</w:t>
      </w:r>
    </w:p>
    <w:p w:rsidR="00811E44" w:rsidRPr="00C60708" w:rsidRDefault="00811E44" w:rsidP="00811E44">
      <w:pPr>
        <w:numPr>
          <w:ilvl w:val="0"/>
          <w:numId w:val="19"/>
        </w:numPr>
        <w:shd w:val="clear" w:color="auto" w:fill="FFFFFF"/>
        <w:spacing w:after="0" w:line="240" w:lineRule="auto"/>
        <w:jc w:val="both"/>
        <w:rPr>
          <w:rFonts w:eastAsia="Times New Roman" w:cs="Times New Roman"/>
          <w:b/>
          <w:sz w:val="36"/>
          <w:szCs w:val="36"/>
          <w:lang w:eastAsia="el-GR"/>
        </w:rPr>
      </w:pPr>
      <w:r w:rsidRPr="00C60708">
        <w:rPr>
          <w:rFonts w:eastAsia="Times New Roman" w:cs="Times New Roman"/>
          <w:b/>
          <w:sz w:val="36"/>
          <w:szCs w:val="36"/>
          <w:lang w:eastAsia="el-GR"/>
        </w:rPr>
        <w:t>Η εγκιβωτισμένη αφήγηση</w:t>
      </w:r>
    </w:p>
    <w:p w:rsidR="00811E44" w:rsidRDefault="00811E44" w:rsidP="00811E44">
      <w:pPr>
        <w:numPr>
          <w:ilvl w:val="0"/>
          <w:numId w:val="19"/>
        </w:numPr>
        <w:shd w:val="clear" w:color="auto" w:fill="FFFFFF"/>
        <w:spacing w:after="0" w:line="240" w:lineRule="auto"/>
        <w:jc w:val="both"/>
        <w:rPr>
          <w:rFonts w:eastAsia="Times New Roman" w:cs="Times New Roman"/>
          <w:b/>
          <w:sz w:val="36"/>
          <w:szCs w:val="36"/>
          <w:lang w:eastAsia="el-GR"/>
        </w:rPr>
      </w:pPr>
      <w:r w:rsidRPr="00C60708">
        <w:rPr>
          <w:rFonts w:eastAsia="Times New Roman" w:cs="Times New Roman"/>
          <w:b/>
          <w:sz w:val="36"/>
          <w:szCs w:val="36"/>
          <w:lang w:eastAsia="el-GR"/>
        </w:rPr>
        <w:t>Τα σχόλια</w:t>
      </w:r>
    </w:p>
    <w:p w:rsidR="00A30FB4" w:rsidRDefault="00A30FB4" w:rsidP="00A30FB4">
      <w:pPr>
        <w:shd w:val="clear" w:color="auto" w:fill="FFFFFF"/>
        <w:spacing w:after="0" w:line="240" w:lineRule="auto"/>
        <w:jc w:val="both"/>
        <w:rPr>
          <w:rFonts w:eastAsia="Times New Roman" w:cs="Times New Roman"/>
          <w:b/>
          <w:sz w:val="36"/>
          <w:szCs w:val="36"/>
          <w:lang w:eastAsia="el-GR"/>
        </w:rPr>
      </w:pPr>
    </w:p>
    <w:p w:rsidR="00A30FB4" w:rsidRDefault="00A30FB4" w:rsidP="00A30FB4">
      <w:pPr>
        <w:shd w:val="clear" w:color="auto" w:fill="FFFFFF"/>
        <w:spacing w:after="0" w:line="240" w:lineRule="auto"/>
        <w:jc w:val="both"/>
        <w:rPr>
          <w:rFonts w:eastAsia="Times New Roman" w:cs="Times New Roman"/>
          <w:b/>
          <w:sz w:val="36"/>
          <w:szCs w:val="36"/>
          <w:lang w:eastAsia="el-GR"/>
        </w:rPr>
      </w:pPr>
    </w:p>
    <w:p w:rsidR="00A30FB4" w:rsidRDefault="00A30FB4" w:rsidP="00A30FB4">
      <w:pPr>
        <w:shd w:val="clear" w:color="auto" w:fill="FFFFFF"/>
        <w:spacing w:after="0" w:line="240" w:lineRule="auto"/>
        <w:jc w:val="both"/>
        <w:rPr>
          <w:rFonts w:eastAsia="Times New Roman" w:cs="Times New Roman"/>
          <w:b/>
          <w:sz w:val="36"/>
          <w:szCs w:val="36"/>
          <w:lang w:eastAsia="el-GR"/>
        </w:rPr>
      </w:pPr>
    </w:p>
    <w:p w:rsidR="00A30FB4" w:rsidRDefault="00A30FB4" w:rsidP="00A30FB4">
      <w:pPr>
        <w:pStyle w:val="a6"/>
        <w:numPr>
          <w:ilvl w:val="0"/>
          <w:numId w:val="21"/>
        </w:numPr>
        <w:shd w:val="clear" w:color="auto" w:fill="FFFFFF"/>
        <w:spacing w:after="0" w:line="240" w:lineRule="auto"/>
        <w:jc w:val="both"/>
        <w:rPr>
          <w:rFonts w:eastAsia="Times New Roman" w:cs="Times New Roman"/>
          <w:b/>
          <w:sz w:val="36"/>
          <w:szCs w:val="36"/>
          <w:lang w:eastAsia="el-GR"/>
        </w:rPr>
      </w:pPr>
      <w:r>
        <w:rPr>
          <w:rFonts w:eastAsia="Times New Roman" w:cs="Times New Roman"/>
          <w:b/>
          <w:sz w:val="36"/>
          <w:szCs w:val="36"/>
          <w:lang w:eastAsia="el-GR"/>
        </w:rPr>
        <w:t xml:space="preserve">Μίμηση </w:t>
      </w:r>
    </w:p>
    <w:p w:rsidR="00A30FB4" w:rsidRDefault="00A30FB4" w:rsidP="00A30FB4">
      <w:pPr>
        <w:pStyle w:val="a6"/>
        <w:numPr>
          <w:ilvl w:val="0"/>
          <w:numId w:val="21"/>
        </w:numPr>
        <w:shd w:val="clear" w:color="auto" w:fill="FFFFFF"/>
        <w:spacing w:after="0" w:line="240" w:lineRule="auto"/>
        <w:jc w:val="both"/>
        <w:rPr>
          <w:rFonts w:eastAsia="Times New Roman" w:cs="Times New Roman"/>
          <w:b/>
          <w:sz w:val="36"/>
          <w:szCs w:val="36"/>
          <w:lang w:eastAsia="el-GR"/>
        </w:rPr>
      </w:pPr>
      <w:r>
        <w:rPr>
          <w:rFonts w:eastAsia="Times New Roman" w:cs="Times New Roman"/>
          <w:b/>
          <w:sz w:val="36"/>
          <w:szCs w:val="36"/>
          <w:lang w:eastAsia="el-GR"/>
        </w:rPr>
        <w:t>Διήγηση</w:t>
      </w:r>
    </w:p>
    <w:p w:rsidR="00A30FB4" w:rsidRPr="00A30FB4" w:rsidRDefault="00A30FB4" w:rsidP="00A30FB4">
      <w:pPr>
        <w:pStyle w:val="a6"/>
        <w:numPr>
          <w:ilvl w:val="0"/>
          <w:numId w:val="21"/>
        </w:numPr>
        <w:shd w:val="clear" w:color="auto" w:fill="FFFFFF"/>
        <w:spacing w:after="0" w:line="240" w:lineRule="auto"/>
        <w:jc w:val="both"/>
        <w:rPr>
          <w:rFonts w:eastAsia="Times New Roman" w:cs="Times New Roman"/>
          <w:b/>
          <w:sz w:val="36"/>
          <w:szCs w:val="36"/>
          <w:lang w:eastAsia="el-GR"/>
        </w:rPr>
      </w:pPr>
      <w:r>
        <w:rPr>
          <w:rFonts w:eastAsia="Times New Roman" w:cs="Times New Roman"/>
          <w:b/>
          <w:sz w:val="36"/>
          <w:szCs w:val="36"/>
          <w:lang w:eastAsia="el-GR"/>
        </w:rPr>
        <w:t>Μεικτό είδος</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w:t>
      </w:r>
    </w:p>
    <w:p w:rsidR="00811E44" w:rsidRPr="00C60708" w:rsidRDefault="00811E44" w:rsidP="00811E44">
      <w:pPr>
        <w:shd w:val="clear" w:color="auto" w:fill="FFFFFF"/>
        <w:spacing w:after="0" w:line="240" w:lineRule="auto"/>
        <w:ind w:left="360"/>
        <w:jc w:val="both"/>
        <w:rPr>
          <w:rFonts w:eastAsia="Times New Roman" w:cs="Times New Roman"/>
          <w:b/>
          <w:sz w:val="36"/>
          <w:szCs w:val="36"/>
          <w:lang w:eastAsia="el-GR"/>
        </w:rPr>
      </w:pPr>
      <w:r w:rsidRPr="00C60708">
        <w:rPr>
          <w:rFonts w:eastAsia="Times New Roman" w:cs="Times New Roman"/>
          <w:b/>
          <w:sz w:val="36"/>
          <w:szCs w:val="36"/>
          <w:lang w:eastAsia="el-GR"/>
        </w:rPr>
        <w:t>Η περιγραφή</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Όταν παρουσιάζουμε τα χαρακτηριστικά ενός προσώπου</w:t>
      </w:r>
      <w:r w:rsidR="00412510">
        <w:rPr>
          <w:rFonts w:eastAsia="Times New Roman" w:cs="Times New Roman"/>
          <w:sz w:val="36"/>
          <w:szCs w:val="36"/>
          <w:lang w:eastAsia="el-GR"/>
        </w:rPr>
        <w:t>, ενός αντικειμένου</w:t>
      </w:r>
      <w:r w:rsidRPr="00C60708">
        <w:rPr>
          <w:rFonts w:eastAsia="Times New Roman" w:cs="Times New Roman"/>
          <w:sz w:val="36"/>
          <w:szCs w:val="36"/>
          <w:lang w:eastAsia="el-GR"/>
        </w:rPr>
        <w:t xml:space="preserve"> ή μιας τοποθεσίας κάνουμε περιγραφή. Η περιγραφή ως αφηγηματικός τρόπος χρησιμοποιείται έντονα από τις απαρχές της καταγεγραμμένης λογοτεχνικής </w:t>
      </w:r>
      <w:r w:rsidRPr="00C60708">
        <w:rPr>
          <w:rFonts w:eastAsia="Times New Roman" w:cs="Times New Roman"/>
          <w:sz w:val="36"/>
          <w:szCs w:val="36"/>
          <w:lang w:eastAsia="el-GR"/>
        </w:rPr>
        <w:lastRenderedPageBreak/>
        <w:t>παραγωγής, από το έπος. Ας θυμηθούμε την περιγραφή του Ομήρου στη ραψωδία Σ’ της </w:t>
      </w:r>
      <w:hyperlink r:id="rId8" w:history="1">
        <w:r w:rsidRPr="00C60708">
          <w:rPr>
            <w:rStyle w:val="-"/>
            <w:rFonts w:eastAsia="Times New Roman" w:cs="Times New Roman"/>
            <w:color w:val="auto"/>
            <w:sz w:val="36"/>
            <w:szCs w:val="36"/>
            <w:u w:val="none"/>
            <w:lang w:eastAsia="el-GR"/>
          </w:rPr>
          <w:t>Ιλιάδας</w:t>
        </w:r>
      </w:hyperlink>
      <w:r w:rsidRPr="00C60708">
        <w:rPr>
          <w:rFonts w:eastAsia="Times New Roman" w:cs="Times New Roman"/>
          <w:sz w:val="36"/>
          <w:szCs w:val="36"/>
          <w:lang w:eastAsia="el-GR"/>
        </w:rPr>
        <w:t>. Με κάθε λεπτομέρεια φέρνει μπροστά στα μάτια μας την ασπίδα του Αχιλλέα. Η περιγραφή χρησιμοποιήθηκε και στο κλασικό μυθιστόρημα του 18ου και 19ου αιώνα ως μια τεχνική επιβράδυνσης και κορύφωσης της αγωνίας.</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Θα μπορούσαμε να προχωρήσουμε και σε μια ακόμα κατηγοριοποίηση αναφέροντας ότι η περιγραφή διακρίνεται:</w:t>
      </w:r>
    </w:p>
    <w:p w:rsidR="00811E44" w:rsidRPr="00C60708" w:rsidRDefault="00811E44" w:rsidP="00811E44">
      <w:pPr>
        <w:numPr>
          <w:ilvl w:val="0"/>
          <w:numId w:val="20"/>
        </w:numPr>
        <w:shd w:val="clear" w:color="auto" w:fill="FFFFFF"/>
        <w:spacing w:after="0" w:line="240" w:lineRule="auto"/>
        <w:jc w:val="both"/>
        <w:rPr>
          <w:rFonts w:eastAsia="Times New Roman" w:cs="Times New Roman"/>
          <w:sz w:val="36"/>
          <w:szCs w:val="36"/>
          <w:lang w:eastAsia="el-GR"/>
        </w:rPr>
      </w:pPr>
      <w:r w:rsidRPr="00C60708">
        <w:rPr>
          <w:rFonts w:eastAsia="Times New Roman" w:cs="Times New Roman"/>
          <w:sz w:val="36"/>
          <w:szCs w:val="36"/>
          <w:lang w:eastAsia="el-GR"/>
        </w:rPr>
        <w:t>Σε ρεαλιστική περιγραφή, κατά την οποία περιγράφεται ένα πραγματικό πρόσωπο, τοπίο ή πράγμα. Για παράδειγμα, μια περιγραφή του Ολύμπου.</w:t>
      </w:r>
    </w:p>
    <w:p w:rsidR="00811E44" w:rsidRPr="00C60708" w:rsidRDefault="00811E44" w:rsidP="00811E44">
      <w:pPr>
        <w:numPr>
          <w:ilvl w:val="0"/>
          <w:numId w:val="20"/>
        </w:numPr>
        <w:shd w:val="clear" w:color="auto" w:fill="FFFFFF"/>
        <w:spacing w:after="0" w:line="240" w:lineRule="auto"/>
        <w:jc w:val="both"/>
        <w:rPr>
          <w:rFonts w:eastAsia="Times New Roman" w:cs="Times New Roman"/>
          <w:sz w:val="36"/>
          <w:szCs w:val="36"/>
          <w:lang w:eastAsia="el-GR"/>
        </w:rPr>
      </w:pPr>
      <w:r w:rsidRPr="00C60708">
        <w:rPr>
          <w:rFonts w:eastAsia="Times New Roman" w:cs="Times New Roman"/>
          <w:sz w:val="36"/>
          <w:szCs w:val="36"/>
          <w:lang w:eastAsia="el-GR"/>
        </w:rPr>
        <w:t>Σε φανταστική περιγραφή, κατά την οποία περιγράφονται πλάσματα και οντότητες που υπάρχουν στη φαντασία του συγγραφέα. Για παράδειγμα, μια περιγραφή ενός εξωγήινου όντος.</w:t>
      </w:r>
    </w:p>
    <w:p w:rsidR="00811E44" w:rsidRPr="00C60708" w:rsidRDefault="00811E44" w:rsidP="00811E44">
      <w:pPr>
        <w:numPr>
          <w:ilvl w:val="0"/>
          <w:numId w:val="20"/>
        </w:numPr>
        <w:shd w:val="clear" w:color="auto" w:fill="FFFFFF"/>
        <w:spacing w:after="0" w:line="240" w:lineRule="auto"/>
        <w:jc w:val="both"/>
        <w:rPr>
          <w:rFonts w:eastAsia="Times New Roman" w:cs="Times New Roman"/>
          <w:sz w:val="36"/>
          <w:szCs w:val="36"/>
          <w:lang w:eastAsia="el-GR"/>
        </w:rPr>
      </w:pPr>
      <w:r w:rsidRPr="00C60708">
        <w:rPr>
          <w:rFonts w:eastAsia="Times New Roman" w:cs="Times New Roman"/>
          <w:sz w:val="36"/>
          <w:szCs w:val="36"/>
          <w:lang w:eastAsia="el-GR"/>
        </w:rPr>
        <w:t>Σε μεικτή περιγραφή, κατά την οποία ξεκινώντας από την περιγραφή ενός υπαρκτού προσώπου ή πράγματος προσθέτουμε και άλλα στοιχεία που αποτελούν προϊόντα της φαντασίας του συγγραφέα.</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w:t>
      </w:r>
    </w:p>
    <w:p w:rsidR="00811E44" w:rsidRPr="00C60708" w:rsidRDefault="00811E44" w:rsidP="00811E44">
      <w:pPr>
        <w:shd w:val="clear" w:color="auto" w:fill="FFFFFF"/>
        <w:spacing w:after="0" w:line="240" w:lineRule="auto"/>
        <w:ind w:left="360"/>
        <w:jc w:val="both"/>
        <w:rPr>
          <w:rFonts w:eastAsia="Times New Roman" w:cs="Times New Roman"/>
          <w:b/>
          <w:sz w:val="36"/>
          <w:szCs w:val="36"/>
          <w:lang w:eastAsia="el-GR"/>
        </w:rPr>
      </w:pPr>
      <w:r w:rsidRPr="00C60708">
        <w:rPr>
          <w:rFonts w:eastAsia="Times New Roman" w:cs="Times New Roman"/>
          <w:b/>
          <w:bCs/>
          <w:sz w:val="36"/>
          <w:szCs w:val="36"/>
          <w:lang w:eastAsia="el-GR"/>
        </w:rPr>
        <w:t>Ο διάλογος</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xml:space="preserve">Ο διάλογος είναι ο βασικός τρόπος των θεατρικών έργων. Αυτήν ακριβώς τη λειτουργία επιτελεί και όταν χρησιμοποιείται στο πεζό ή ποιητικό κείμενο. Προσφέρει θεατρικότητα και ζωντάνια, δίνει τη δυνατότητα να σκιαγραφηθεί η προσωπικότητα και η ψυχοσύνθεση των ηρώων μέσα από τα </w:t>
      </w:r>
      <w:r w:rsidRPr="00C60708">
        <w:rPr>
          <w:rFonts w:eastAsia="Times New Roman" w:cs="Times New Roman"/>
          <w:sz w:val="36"/>
          <w:szCs w:val="36"/>
          <w:lang w:eastAsia="el-GR"/>
        </w:rPr>
        <w:lastRenderedPageBreak/>
        <w:t>λεγόμενα τους, το πως επικοινωνούν ή αντιπαρατίθενται. Τα έργα του </w:t>
      </w:r>
      <w:hyperlink r:id="rId9" w:history="1">
        <w:r w:rsidRPr="00C60708">
          <w:rPr>
            <w:rStyle w:val="-"/>
            <w:rFonts w:eastAsia="Times New Roman" w:cs="Times New Roman"/>
            <w:color w:val="auto"/>
            <w:sz w:val="36"/>
            <w:szCs w:val="36"/>
            <w:u w:val="none"/>
            <w:lang w:eastAsia="el-GR"/>
          </w:rPr>
          <w:t>Πλάτωνα</w:t>
        </w:r>
      </w:hyperlink>
      <w:r w:rsidRPr="00C60708">
        <w:rPr>
          <w:rFonts w:eastAsia="Times New Roman" w:cs="Times New Roman"/>
          <w:sz w:val="36"/>
          <w:szCs w:val="36"/>
          <w:lang w:eastAsia="el-GR"/>
        </w:rPr>
        <w:t> είναι γραμμένα σε διαλογική μορφή, κάτι που τα σ</w:t>
      </w:r>
      <w:r w:rsidR="00412510">
        <w:rPr>
          <w:rFonts w:eastAsia="Times New Roman" w:cs="Times New Roman"/>
          <w:sz w:val="36"/>
          <w:szCs w:val="36"/>
          <w:lang w:eastAsia="el-GR"/>
        </w:rPr>
        <w:t xml:space="preserve">υγκαταλέγει και στα λογοτεχνικά </w:t>
      </w:r>
      <w:r w:rsidRPr="00C60708">
        <w:rPr>
          <w:rFonts w:eastAsia="Times New Roman" w:cs="Times New Roman"/>
          <w:sz w:val="36"/>
          <w:szCs w:val="36"/>
          <w:lang w:eastAsia="el-GR"/>
        </w:rPr>
        <w:t>αριστουργήματα.</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Στο σημείο αυτό ας θυμηθούμε τον Παπαδιαμάντη και τον Βιζυηνό. Η χρήση του διαλόγου, που συνήθως γίνεται και στην ιδιωματική διάλεκτο των πρωταγωνιστών βοηθά ιδιαίτερα να σκιαγραφηθούν οι προσωπικότητές τους. Η αντίθεση ανάμεσα στην καθαρεύουσα της αφήγησης και το ιδίωμα του διαλόγου δημιουργεί μια αντίστιξη και εντείνει την απόλαυση του κειμένου.</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w:t>
      </w:r>
    </w:p>
    <w:p w:rsidR="00811E44" w:rsidRPr="00C60708" w:rsidRDefault="00811E44" w:rsidP="00811E44">
      <w:pPr>
        <w:shd w:val="clear" w:color="auto" w:fill="FFFFFF"/>
        <w:spacing w:after="0" w:line="240" w:lineRule="auto"/>
        <w:ind w:left="360"/>
        <w:jc w:val="both"/>
        <w:rPr>
          <w:rFonts w:eastAsia="Times New Roman" w:cs="Times New Roman"/>
          <w:b/>
          <w:sz w:val="36"/>
          <w:szCs w:val="36"/>
          <w:lang w:eastAsia="el-GR"/>
        </w:rPr>
      </w:pPr>
      <w:r w:rsidRPr="00C60708">
        <w:rPr>
          <w:rFonts w:eastAsia="Times New Roman" w:cs="Times New Roman"/>
          <w:b/>
          <w:bCs/>
          <w:sz w:val="36"/>
          <w:szCs w:val="36"/>
          <w:lang w:eastAsia="el-GR"/>
        </w:rPr>
        <w:t>Η αφήγηση</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xml:space="preserve">Για να έχουμε αφήγηση πρέπει να υπάρχουν τρία στοιχεία: Ο πομπός, ο οποίος αφηγείται, ο δέκτης που λαμβάνει το μήνυμα και φυσικά το περιεχόμενο της αφήγησης. Βασικό σημείο που πρέπει να τονιστεί είναι ότι σε μια αφήγηση δεν είναι δυνατόν να συμπεριλάβουμε όλα τα </w:t>
      </w:r>
      <w:r w:rsidRPr="004973B2">
        <w:rPr>
          <w:rFonts w:eastAsia="Times New Roman" w:cs="Times New Roman"/>
          <w:b/>
          <w:sz w:val="36"/>
          <w:szCs w:val="36"/>
          <w:lang w:eastAsia="el-GR"/>
        </w:rPr>
        <w:t>γεγονότα</w:t>
      </w:r>
      <w:r w:rsidRPr="00C60708">
        <w:rPr>
          <w:rFonts w:eastAsia="Times New Roman" w:cs="Times New Roman"/>
          <w:sz w:val="36"/>
          <w:szCs w:val="36"/>
          <w:lang w:eastAsia="el-GR"/>
        </w:rPr>
        <w:t xml:space="preserve">. Αυτό καθιστά την επιλογή και το ταλέντο του λογοτέχνη ως το πρωταρχικό στοιχείο που θα καθορίσει και την ποιότητα των γραφομένων. Στη σύγχρονη λογοτεχνία είναι σύνηθες το φαινόμενο του πειραματισμού στον τρόπο με τον οποίο ξεδιπλώνεται η αφήγηση. Πολλές φορές καλούμε τον αναγνώστη να “συμπληρώσει” τα κενά. Με αυτόν τον τρόπο ο κάθε αναγνώστης γίνεται και </w:t>
      </w:r>
      <w:proofErr w:type="spellStart"/>
      <w:r w:rsidRPr="00C60708">
        <w:rPr>
          <w:rFonts w:eastAsia="Times New Roman" w:cs="Times New Roman"/>
          <w:sz w:val="36"/>
          <w:szCs w:val="36"/>
          <w:lang w:eastAsia="el-GR"/>
        </w:rPr>
        <w:t>συνδημιουργός</w:t>
      </w:r>
      <w:proofErr w:type="spellEnd"/>
      <w:r w:rsidRPr="00C60708">
        <w:rPr>
          <w:rFonts w:eastAsia="Times New Roman" w:cs="Times New Roman"/>
          <w:sz w:val="36"/>
          <w:szCs w:val="36"/>
          <w:lang w:eastAsia="el-GR"/>
        </w:rPr>
        <w:t>.</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w:t>
      </w:r>
    </w:p>
    <w:p w:rsidR="00A30FB4" w:rsidRDefault="00A30FB4" w:rsidP="00811E44">
      <w:pPr>
        <w:shd w:val="clear" w:color="auto" w:fill="FFFFFF"/>
        <w:spacing w:after="0" w:line="240" w:lineRule="auto"/>
        <w:ind w:left="360"/>
        <w:jc w:val="both"/>
        <w:rPr>
          <w:rFonts w:eastAsia="Times New Roman" w:cs="Times New Roman"/>
          <w:b/>
          <w:bCs/>
          <w:sz w:val="36"/>
          <w:szCs w:val="36"/>
          <w:lang w:eastAsia="el-GR"/>
        </w:rPr>
      </w:pPr>
    </w:p>
    <w:p w:rsidR="00A30FB4" w:rsidRDefault="00A30FB4" w:rsidP="00811E44">
      <w:pPr>
        <w:shd w:val="clear" w:color="auto" w:fill="FFFFFF"/>
        <w:spacing w:after="0" w:line="240" w:lineRule="auto"/>
        <w:ind w:left="360"/>
        <w:jc w:val="both"/>
        <w:rPr>
          <w:rFonts w:eastAsia="Times New Roman" w:cs="Times New Roman"/>
          <w:b/>
          <w:bCs/>
          <w:sz w:val="36"/>
          <w:szCs w:val="36"/>
          <w:lang w:eastAsia="el-GR"/>
        </w:rPr>
      </w:pPr>
    </w:p>
    <w:p w:rsidR="00811E44" w:rsidRPr="00C60708" w:rsidRDefault="00811E44" w:rsidP="00811E44">
      <w:pPr>
        <w:shd w:val="clear" w:color="auto" w:fill="FFFFFF"/>
        <w:spacing w:after="0" w:line="240" w:lineRule="auto"/>
        <w:ind w:left="360"/>
        <w:jc w:val="both"/>
        <w:rPr>
          <w:rFonts w:eastAsia="Times New Roman" w:cs="Times New Roman"/>
          <w:b/>
          <w:sz w:val="36"/>
          <w:szCs w:val="36"/>
          <w:lang w:eastAsia="el-GR"/>
        </w:rPr>
      </w:pPr>
      <w:r w:rsidRPr="00C60708">
        <w:rPr>
          <w:rFonts w:eastAsia="Times New Roman" w:cs="Times New Roman"/>
          <w:b/>
          <w:bCs/>
          <w:sz w:val="36"/>
          <w:szCs w:val="36"/>
          <w:lang w:eastAsia="el-GR"/>
        </w:rPr>
        <w:t>Ο εσωτερικός μονόλογος</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xml:space="preserve">Ο εσωτερικός μονόλογος εστιάζει στη </w:t>
      </w:r>
      <w:r w:rsidRPr="004973B2">
        <w:rPr>
          <w:rFonts w:eastAsia="Times New Roman" w:cs="Times New Roman"/>
          <w:b/>
          <w:sz w:val="36"/>
          <w:szCs w:val="36"/>
          <w:lang w:eastAsia="el-GR"/>
        </w:rPr>
        <w:t xml:space="preserve">ροή των σκέψεων </w:t>
      </w:r>
      <w:r w:rsidRPr="00C60708">
        <w:rPr>
          <w:rFonts w:eastAsia="Times New Roman" w:cs="Times New Roman"/>
          <w:sz w:val="36"/>
          <w:szCs w:val="36"/>
          <w:lang w:eastAsia="el-GR"/>
        </w:rPr>
        <w:t>ενός πρωταγωνιστή. Ο τρόπος που μιλάμε στον εαυτό μας είναι συνειρμικός. Συναισθήματα, σκέψεις, αναμνήσεις, μελλοντικές προβολές περνούν από μπροστά μας, όπως οι εικόνες μιας ταινίας. Η αλληλουχία είναι εσωτερική, δεν εντοπίζεται παρά μόνο μέσα στην ιδιαίτερη ψυχοσύνθεση και ιστορία του υποκειμένου.</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w:t>
      </w:r>
    </w:p>
    <w:p w:rsidR="00811E44" w:rsidRPr="00C60708" w:rsidRDefault="00811E44" w:rsidP="00811E44">
      <w:pPr>
        <w:shd w:val="clear" w:color="auto" w:fill="FFFFFF"/>
        <w:spacing w:after="0" w:line="240" w:lineRule="auto"/>
        <w:ind w:left="360"/>
        <w:jc w:val="both"/>
        <w:rPr>
          <w:rFonts w:eastAsia="Times New Roman" w:cs="Times New Roman"/>
          <w:b/>
          <w:sz w:val="36"/>
          <w:szCs w:val="36"/>
          <w:lang w:eastAsia="el-GR"/>
        </w:rPr>
      </w:pPr>
      <w:r w:rsidRPr="00C60708">
        <w:rPr>
          <w:rFonts w:eastAsia="Times New Roman" w:cs="Times New Roman"/>
          <w:b/>
          <w:bCs/>
          <w:sz w:val="36"/>
          <w:szCs w:val="36"/>
          <w:lang w:eastAsia="el-GR"/>
        </w:rPr>
        <w:t>Ο ελεύθερος πλάγιος λόγος</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xml:space="preserve">Ο ελεύθερος πλάγιος λόγος χαρακτηρίζεται ως η ενδιάμεση μορφή ανάμεσα στον ευθύ και τον πλάγιο λόγο. Ουσιαστικά πρόκειται για τον συνδυασμό δύο φωνών: του αφηγητή και του χαρακτήρα του οποίου τα λόγια μεταφέρει ο αφηγητής. Στον ελεύθερο πλάγιο λόγο δεν έχουμε ρήμα εξάρτησης, άρα τα </w:t>
      </w:r>
      <w:r w:rsidRPr="004973B2">
        <w:rPr>
          <w:rFonts w:eastAsia="Times New Roman" w:cs="Times New Roman"/>
          <w:b/>
          <w:sz w:val="36"/>
          <w:szCs w:val="36"/>
          <w:lang w:eastAsia="el-GR"/>
        </w:rPr>
        <w:t>λόγια των προσώπων μεταφέρονται με μεγαλύτερη πειστικότητα.</w:t>
      </w:r>
      <w:r w:rsidRPr="00C60708">
        <w:rPr>
          <w:rFonts w:eastAsia="Times New Roman" w:cs="Times New Roman"/>
          <w:sz w:val="36"/>
          <w:szCs w:val="36"/>
          <w:lang w:eastAsia="el-GR"/>
        </w:rPr>
        <w:t xml:space="preserve"> </w:t>
      </w:r>
      <w:r w:rsidR="003859EF">
        <w:rPr>
          <w:rFonts w:eastAsia="Times New Roman" w:cs="Times New Roman"/>
          <w:sz w:val="36"/>
          <w:szCs w:val="36"/>
          <w:lang w:eastAsia="el-GR"/>
        </w:rPr>
        <w:t>(</w:t>
      </w:r>
      <w:r w:rsidR="00412510">
        <w:rPr>
          <w:rFonts w:eastAsia="Times New Roman" w:cs="Times New Roman"/>
          <w:sz w:val="36"/>
          <w:szCs w:val="36"/>
          <w:lang w:eastAsia="el-GR"/>
        </w:rPr>
        <w:t>Απουσιάζει ο σύνδεσμος που θα χρ</w:t>
      </w:r>
      <w:r w:rsidR="003859EF">
        <w:rPr>
          <w:rFonts w:eastAsia="Times New Roman" w:cs="Times New Roman"/>
          <w:sz w:val="36"/>
          <w:szCs w:val="36"/>
          <w:lang w:eastAsia="el-GR"/>
        </w:rPr>
        <w:t xml:space="preserve">ησιμοποιούσαμε για να φτιάξουμε </w:t>
      </w:r>
      <w:r w:rsidR="00412510">
        <w:rPr>
          <w:rFonts w:eastAsia="Times New Roman" w:cs="Times New Roman"/>
          <w:sz w:val="36"/>
          <w:szCs w:val="36"/>
          <w:lang w:eastAsia="el-GR"/>
        </w:rPr>
        <w:t xml:space="preserve">δευτερεύουσα πρόταση και το ρήμα εξάρτησης) </w:t>
      </w:r>
      <w:r w:rsidRPr="00C60708">
        <w:rPr>
          <w:rFonts w:eastAsia="Times New Roman" w:cs="Times New Roman"/>
          <w:sz w:val="36"/>
          <w:szCs w:val="36"/>
          <w:lang w:eastAsia="el-GR"/>
        </w:rPr>
        <w:t>Η αδυναμία του ελεύθερου πλάγιου λόγου είναι πως δεν είναι πάντοτε σαφές το αν πρόκειται για τα λόγια ενός προσώπου ή για την ερμηνεία του ίδιου του αφηγητή.</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Ας παραθέσουμε ένα χαρακτηριστικό παράδειγμα για να αποσαφηνίσουμε το σημείο:</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lastRenderedPageBreak/>
        <w:t>Ευθύς λόγος: Όταν τον συνάντησε του είπε λάμποντας: “Χαίρομαι που σε βλέπω.”</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xml:space="preserve">Πλάγιος λόγος: Όταν τον συνάντησε του </w:t>
      </w:r>
      <w:r w:rsidRPr="00A30FB4">
        <w:rPr>
          <w:rFonts w:eastAsia="Times New Roman" w:cs="Times New Roman"/>
          <w:sz w:val="36"/>
          <w:szCs w:val="36"/>
          <w:u w:val="single"/>
          <w:lang w:eastAsia="el-GR"/>
        </w:rPr>
        <w:t>είπε</w:t>
      </w:r>
      <w:r w:rsidRPr="00C60708">
        <w:rPr>
          <w:rFonts w:eastAsia="Times New Roman" w:cs="Times New Roman"/>
          <w:sz w:val="36"/>
          <w:szCs w:val="36"/>
          <w:lang w:eastAsia="el-GR"/>
        </w:rPr>
        <w:t xml:space="preserve"> </w:t>
      </w:r>
      <w:r w:rsidRPr="00A30FB4">
        <w:rPr>
          <w:rFonts w:eastAsia="Times New Roman" w:cs="Times New Roman"/>
          <w:sz w:val="36"/>
          <w:szCs w:val="36"/>
          <w:u w:val="single"/>
          <w:lang w:eastAsia="el-GR"/>
        </w:rPr>
        <w:t>ότι</w:t>
      </w:r>
      <w:r w:rsidRPr="00C60708">
        <w:rPr>
          <w:rFonts w:eastAsia="Times New Roman" w:cs="Times New Roman"/>
          <w:sz w:val="36"/>
          <w:szCs w:val="36"/>
          <w:lang w:eastAsia="el-GR"/>
        </w:rPr>
        <w:t xml:space="preserve"> ένοιωσε χαρά που τον είδε.</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xml:space="preserve">Ελεύθερος πλάγιος λόγος: Όταν τον συνάντησε έλαμψε. </w:t>
      </w:r>
      <w:r w:rsidRPr="00A30FB4">
        <w:rPr>
          <w:rFonts w:eastAsia="Times New Roman" w:cs="Times New Roman"/>
          <w:sz w:val="36"/>
          <w:szCs w:val="36"/>
          <w:u w:val="single"/>
          <w:lang w:eastAsia="el-GR"/>
        </w:rPr>
        <w:t>Χαίρονταν πολύ που τον είδε.</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w:t>
      </w:r>
    </w:p>
    <w:p w:rsidR="00811E44" w:rsidRPr="00C60708" w:rsidRDefault="00811E44" w:rsidP="00811E44">
      <w:pPr>
        <w:shd w:val="clear" w:color="auto" w:fill="FFFFFF"/>
        <w:spacing w:after="0" w:line="240" w:lineRule="auto"/>
        <w:ind w:left="360"/>
        <w:jc w:val="both"/>
        <w:rPr>
          <w:rFonts w:eastAsia="Times New Roman" w:cs="Times New Roman"/>
          <w:b/>
          <w:sz w:val="36"/>
          <w:szCs w:val="36"/>
          <w:lang w:eastAsia="el-GR"/>
        </w:rPr>
      </w:pPr>
      <w:r w:rsidRPr="00C60708">
        <w:rPr>
          <w:rFonts w:eastAsia="Times New Roman" w:cs="Times New Roman"/>
          <w:b/>
          <w:bCs/>
          <w:sz w:val="36"/>
          <w:szCs w:val="36"/>
          <w:lang w:eastAsia="el-GR"/>
        </w:rPr>
        <w:t>Η εγκιβωτισμένη αφήγηση</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xml:space="preserve">Στην εγκιβωτισμένη αφήγηση μια αφήγηση τοποθετείται στο εσωτερικό μιας άλλης. Έξοχα παραδείγματα εγκιβωτισμού έχουμε στον Όμηρο αλλά και στις Χίλιες και μια νύχτες. Την τεχνική της εγκιβωτισμένης αφήγησης χρησιμοποιεί και η </w:t>
      </w:r>
      <w:proofErr w:type="spellStart"/>
      <w:r w:rsidRPr="00C60708">
        <w:rPr>
          <w:rFonts w:eastAsia="Times New Roman" w:cs="Times New Roman"/>
          <w:sz w:val="36"/>
          <w:szCs w:val="36"/>
          <w:lang w:eastAsia="el-GR"/>
        </w:rPr>
        <w:t>Karen</w:t>
      </w:r>
      <w:proofErr w:type="spellEnd"/>
      <w:r w:rsidRPr="00C60708">
        <w:rPr>
          <w:rFonts w:eastAsia="Times New Roman" w:cs="Times New Roman"/>
          <w:sz w:val="36"/>
          <w:szCs w:val="36"/>
          <w:lang w:eastAsia="el-GR"/>
        </w:rPr>
        <w:t xml:space="preserve"> </w:t>
      </w:r>
      <w:proofErr w:type="spellStart"/>
      <w:r w:rsidRPr="00C60708">
        <w:rPr>
          <w:rFonts w:eastAsia="Times New Roman" w:cs="Times New Roman"/>
          <w:sz w:val="36"/>
          <w:szCs w:val="36"/>
          <w:lang w:eastAsia="el-GR"/>
        </w:rPr>
        <w:t>Blixen</w:t>
      </w:r>
      <w:proofErr w:type="spellEnd"/>
      <w:r w:rsidRPr="00C60708">
        <w:rPr>
          <w:rFonts w:eastAsia="Times New Roman" w:cs="Times New Roman"/>
          <w:sz w:val="36"/>
          <w:szCs w:val="36"/>
          <w:lang w:eastAsia="el-GR"/>
        </w:rPr>
        <w:t xml:space="preserve"> στο αριστούργημά της </w:t>
      </w:r>
      <w:hyperlink r:id="rId10" w:tgtFrame="_blank" w:history="1">
        <w:r w:rsidRPr="00C60708">
          <w:rPr>
            <w:rStyle w:val="-"/>
            <w:rFonts w:eastAsia="Times New Roman" w:cs="Times New Roman"/>
            <w:color w:val="auto"/>
            <w:sz w:val="36"/>
            <w:szCs w:val="36"/>
            <w:u w:val="none"/>
            <w:lang w:eastAsia="el-GR"/>
          </w:rPr>
          <w:t xml:space="preserve">7 </w:t>
        </w:r>
        <w:proofErr w:type="spellStart"/>
        <w:r w:rsidRPr="00C60708">
          <w:rPr>
            <w:rStyle w:val="-"/>
            <w:rFonts w:eastAsia="Times New Roman" w:cs="Times New Roman"/>
            <w:color w:val="auto"/>
            <w:sz w:val="36"/>
            <w:szCs w:val="36"/>
            <w:u w:val="none"/>
            <w:lang w:eastAsia="el-GR"/>
          </w:rPr>
          <w:t>Gothic</w:t>
        </w:r>
        <w:proofErr w:type="spellEnd"/>
        <w:r w:rsidRPr="00C60708">
          <w:rPr>
            <w:rStyle w:val="-"/>
            <w:rFonts w:eastAsia="Times New Roman" w:cs="Times New Roman"/>
            <w:color w:val="auto"/>
            <w:sz w:val="36"/>
            <w:szCs w:val="36"/>
            <w:u w:val="none"/>
            <w:lang w:eastAsia="el-GR"/>
          </w:rPr>
          <w:t xml:space="preserve"> </w:t>
        </w:r>
        <w:proofErr w:type="spellStart"/>
        <w:r w:rsidRPr="00C60708">
          <w:rPr>
            <w:rStyle w:val="-"/>
            <w:rFonts w:eastAsia="Times New Roman" w:cs="Times New Roman"/>
            <w:color w:val="auto"/>
            <w:sz w:val="36"/>
            <w:szCs w:val="36"/>
            <w:u w:val="none"/>
            <w:lang w:eastAsia="el-GR"/>
          </w:rPr>
          <w:t>Tales</w:t>
        </w:r>
        <w:proofErr w:type="spellEnd"/>
      </w:hyperlink>
      <w:r w:rsidRPr="00C60708">
        <w:rPr>
          <w:rFonts w:eastAsia="Times New Roman" w:cs="Times New Roman"/>
          <w:sz w:val="36"/>
          <w:szCs w:val="36"/>
          <w:lang w:eastAsia="el-GR"/>
        </w:rPr>
        <w:t> (Επτά Γοτθικές ιστορίες).</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w:t>
      </w:r>
    </w:p>
    <w:p w:rsidR="00811E44" w:rsidRPr="00C60708" w:rsidRDefault="00811E44" w:rsidP="00811E44">
      <w:pPr>
        <w:shd w:val="clear" w:color="auto" w:fill="FFFFFF"/>
        <w:spacing w:after="0" w:line="240" w:lineRule="auto"/>
        <w:ind w:left="360"/>
        <w:jc w:val="both"/>
        <w:rPr>
          <w:rFonts w:eastAsia="Times New Roman" w:cs="Times New Roman"/>
          <w:b/>
          <w:sz w:val="36"/>
          <w:szCs w:val="36"/>
          <w:lang w:eastAsia="el-GR"/>
        </w:rPr>
      </w:pPr>
      <w:r w:rsidRPr="00C60708">
        <w:rPr>
          <w:rFonts w:eastAsia="Times New Roman" w:cs="Times New Roman"/>
          <w:b/>
          <w:sz w:val="36"/>
          <w:szCs w:val="36"/>
          <w:lang w:eastAsia="el-GR"/>
        </w:rPr>
        <w:t>Τα σχόλια</w:t>
      </w: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t xml:space="preserve">Σε κάποιες περιπτώσεις ο </w:t>
      </w:r>
      <w:r w:rsidRPr="004973B2">
        <w:rPr>
          <w:rFonts w:eastAsia="Times New Roman" w:cs="Times New Roman"/>
          <w:b/>
          <w:sz w:val="36"/>
          <w:szCs w:val="36"/>
          <w:lang w:eastAsia="el-GR"/>
        </w:rPr>
        <w:t xml:space="preserve">αφηγητής προσθέτει κάποια σχόλια που αφορούν τα πρόσωπα της ιστορίας ή τα δρώμενα. </w:t>
      </w:r>
      <w:r w:rsidRPr="00C60708">
        <w:rPr>
          <w:rFonts w:eastAsia="Times New Roman" w:cs="Times New Roman"/>
          <w:sz w:val="36"/>
          <w:szCs w:val="36"/>
          <w:lang w:eastAsia="el-GR"/>
        </w:rPr>
        <w:t xml:space="preserve">Με αυτόν τον τρόπο δίνει την εντύπωση ότι </w:t>
      </w:r>
      <w:r w:rsidRPr="004973B2">
        <w:rPr>
          <w:rFonts w:eastAsia="Times New Roman" w:cs="Times New Roman"/>
          <w:b/>
          <w:sz w:val="36"/>
          <w:szCs w:val="36"/>
          <w:lang w:eastAsia="el-GR"/>
        </w:rPr>
        <w:t>κάνει έναν διάλογο με τον αναγνώστη,</w:t>
      </w:r>
      <w:r w:rsidRPr="00C60708">
        <w:rPr>
          <w:rFonts w:eastAsia="Times New Roman" w:cs="Times New Roman"/>
          <w:sz w:val="36"/>
          <w:szCs w:val="36"/>
          <w:lang w:eastAsia="el-GR"/>
        </w:rPr>
        <w:t xml:space="preserve"> ότι του ζητά να εστιάσει σε κάποια συγκεκριμένη πτυχή της ιστορίας. Ένα χαρακτηριστικό παράδειγμα είναι τα σχόλια που παραθέτει ο Γιώργος Ιωάννου στο έργο του “Μες τους προσφυγικούς συνοικισμούς.”</w:t>
      </w:r>
    </w:p>
    <w:p w:rsidR="00811E44" w:rsidRPr="00C60708" w:rsidRDefault="00811E44" w:rsidP="00811E44">
      <w:pPr>
        <w:shd w:val="clear" w:color="auto" w:fill="FFFFFF"/>
        <w:spacing w:after="0" w:line="240" w:lineRule="auto"/>
        <w:ind w:left="360"/>
        <w:jc w:val="both"/>
        <w:rPr>
          <w:rFonts w:eastAsia="Times New Roman" w:cs="Times New Roman"/>
          <w:b/>
          <w:color w:val="FF0000"/>
          <w:sz w:val="36"/>
          <w:szCs w:val="36"/>
          <w:u w:val="double"/>
          <w:lang w:eastAsia="el-GR"/>
        </w:rPr>
      </w:pPr>
    </w:p>
    <w:p w:rsidR="00811E44" w:rsidRPr="00C60708" w:rsidRDefault="00811E44" w:rsidP="00811E44">
      <w:pPr>
        <w:shd w:val="clear" w:color="auto" w:fill="FFFFFF"/>
        <w:spacing w:after="0" w:line="240" w:lineRule="auto"/>
        <w:ind w:left="360"/>
        <w:jc w:val="both"/>
        <w:rPr>
          <w:rFonts w:eastAsia="Times New Roman" w:cs="Times New Roman"/>
          <w:b/>
          <w:color w:val="FF0000"/>
          <w:sz w:val="36"/>
          <w:szCs w:val="36"/>
          <w:u w:val="double"/>
          <w:lang w:eastAsia="el-GR"/>
        </w:rPr>
      </w:pP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p>
    <w:p w:rsidR="009F4DEC" w:rsidRPr="00C60708" w:rsidRDefault="009F4DEC" w:rsidP="00811E44">
      <w:pPr>
        <w:shd w:val="clear" w:color="auto" w:fill="FFFFFF"/>
        <w:spacing w:after="0" w:line="240" w:lineRule="auto"/>
        <w:ind w:left="360"/>
        <w:jc w:val="both"/>
        <w:rPr>
          <w:rFonts w:eastAsia="Times New Roman" w:cs="Times New Roman"/>
          <w:sz w:val="36"/>
          <w:szCs w:val="36"/>
          <w:lang w:eastAsia="el-GR"/>
        </w:rPr>
      </w:pPr>
    </w:p>
    <w:p w:rsidR="009F4DEC" w:rsidRPr="00C60708" w:rsidRDefault="009F4DEC" w:rsidP="00811E44">
      <w:pPr>
        <w:shd w:val="clear" w:color="auto" w:fill="FFFFFF"/>
        <w:spacing w:after="0" w:line="240" w:lineRule="auto"/>
        <w:ind w:left="360"/>
        <w:jc w:val="both"/>
        <w:rPr>
          <w:rFonts w:eastAsia="Times New Roman" w:cs="Times New Roman"/>
          <w:sz w:val="36"/>
          <w:szCs w:val="36"/>
          <w:lang w:eastAsia="el-GR"/>
        </w:rPr>
      </w:pPr>
    </w:p>
    <w:p w:rsidR="00811E44" w:rsidRPr="00C60708" w:rsidRDefault="00811E44" w:rsidP="00811E44">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sz w:val="36"/>
          <w:szCs w:val="36"/>
          <w:lang w:eastAsia="el-GR"/>
        </w:rPr>
        <w:lastRenderedPageBreak/>
        <w:t>Σύμφωνα με μια άλλη διάκριση μπορούμε να εντοπίσουμε τους εξής αφηγηματικούς τρόπους.</w:t>
      </w:r>
    </w:p>
    <w:p w:rsidR="00BE2E17" w:rsidRPr="00C60708" w:rsidRDefault="00BE2E17" w:rsidP="00BE2E17">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i/>
          <w:iCs/>
          <w:sz w:val="36"/>
          <w:szCs w:val="36"/>
          <w:lang w:eastAsia="el-GR"/>
        </w:rPr>
        <w:t>α)</w:t>
      </w:r>
      <w:r w:rsidRPr="00C60708">
        <w:rPr>
          <w:rFonts w:eastAsia="Times New Roman" w:cs="Times New Roman"/>
          <w:sz w:val="36"/>
          <w:szCs w:val="36"/>
          <w:lang w:eastAsia="el-GR"/>
        </w:rPr>
        <w:t> </w:t>
      </w:r>
      <w:r w:rsidRPr="00C60708">
        <w:rPr>
          <w:rFonts w:eastAsia="Times New Roman" w:cs="Times New Roman"/>
          <w:b/>
          <w:bCs/>
          <w:sz w:val="36"/>
          <w:szCs w:val="36"/>
          <w:lang w:eastAsia="el-GR"/>
        </w:rPr>
        <w:t>Διήγηση</w:t>
      </w:r>
      <w:r w:rsidRPr="00C60708">
        <w:rPr>
          <w:rFonts w:eastAsia="Times New Roman" w:cs="Times New Roman"/>
          <w:i/>
          <w:iCs/>
          <w:sz w:val="36"/>
          <w:szCs w:val="36"/>
          <w:lang w:eastAsia="el-GR"/>
        </w:rPr>
        <w:t>.</w:t>
      </w:r>
      <w:r w:rsidRPr="00C60708">
        <w:rPr>
          <w:rFonts w:eastAsia="Times New Roman" w:cs="Times New Roman"/>
          <w:sz w:val="36"/>
          <w:szCs w:val="36"/>
          <w:lang w:eastAsia="el-GR"/>
        </w:rPr>
        <w:t> </w:t>
      </w:r>
      <w:r w:rsidRPr="00C60708">
        <w:rPr>
          <w:rFonts w:eastAsia="Times New Roman" w:cs="Times New Roman"/>
          <w:i/>
          <w:iCs/>
          <w:sz w:val="36"/>
          <w:szCs w:val="36"/>
          <w:lang w:eastAsia="el-GR"/>
        </w:rPr>
        <w:t>Σ' αυτή ακούμε την ιστορία από μια απρόσωπη φωνή, δηλαδή από κάποιον αφηγητή που έχει αφομοιώσει στο λόγο του όλες τις άλλες φωνές που περιέχονται στην αφηγηματική του ύλη, αποκλείοντας την αυτολεξεί αναφορά στο λόγο των άλλων προσώπων· η φράση π.χ. «Ο Κώστας είπε: Θέλω...» θα πλαγιάσει στη διήγηση και θα γίνει: «Ο Κώστας είπε ότι θέλει...». Στην περίπτωση δηλαδή αυτή ο πεζογράφος αφηγείται την ιστορία σε τρίτο πρόσωπο από την οπτική γωνία ενός παντογνώστη παρατηρητή, που τα βλέπει όλα, ακόμη και τις σκέψεις των ανθρώπων. Η παράσταση της ιστορίας είναι υποκειμενική</w:t>
      </w:r>
      <w:r w:rsidRPr="00C60708">
        <w:rPr>
          <w:rFonts w:eastAsia="Times New Roman" w:cs="Times New Roman"/>
          <w:sz w:val="36"/>
          <w:szCs w:val="36"/>
          <w:lang w:eastAsia="el-GR"/>
        </w:rPr>
        <w:t>.</w:t>
      </w:r>
    </w:p>
    <w:p w:rsidR="00BE2E17" w:rsidRPr="00C60708" w:rsidRDefault="00BE2E17" w:rsidP="00BE2E17">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i/>
          <w:iCs/>
          <w:sz w:val="36"/>
          <w:szCs w:val="36"/>
          <w:lang w:eastAsia="el-GR"/>
        </w:rPr>
        <w:t>Ο τρόπος αυτός προκάλεσε ορισμένες εύλογες απορίες: αμφισβητήθηκε η ικανότητα ενός μυθιστοριογράφου να ξέρει τόσο βαθιά την ανθρώπινη ψυχή, τα κίνητρα των πράξεων, τα κοινωνικά ήθη και τους θεσμούς, γιατί κι αυτός είναι ένας άνθρωπος με περιορισμένες γνώσεις, με πάθη προσωπικά, όπως όλοι οι άνθρωποι, και γνώμη υποκειμενική. Πώς είναι λοιπόν δυνατό να εκφράσει περισσότερα από όσα ο ίδιος έχει δει και έχει ζήσει;</w:t>
      </w:r>
    </w:p>
    <w:p w:rsidR="00BE2E17" w:rsidRPr="00C60708" w:rsidRDefault="00BE2E17" w:rsidP="00BE2E17">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i/>
          <w:iCs/>
          <w:sz w:val="36"/>
          <w:szCs w:val="36"/>
          <w:lang w:eastAsia="el-GR"/>
        </w:rPr>
        <w:t>Οι παλαιότεροι μυθιστοριογράφοι που χρησιμοποίησαν αυτό τον τρόπο της αφήγησης φόρτωναν τα κείμενά τους με σχόλια και εξηγήσεις. Επίσης ανέλυαν εξαντλητικά τα ελατήρια των πράξεων των ηρώων. Οι καταχρήσεις αυτές στη σύγχρονη πεζογραφία τείνουν να εξαλειφθούν.</w:t>
      </w:r>
    </w:p>
    <w:p w:rsidR="00BE2E17" w:rsidRPr="00C60708" w:rsidRDefault="00BE2E17" w:rsidP="00BE2E17">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i/>
          <w:iCs/>
          <w:sz w:val="36"/>
          <w:szCs w:val="36"/>
          <w:lang w:eastAsia="el-GR"/>
        </w:rPr>
        <w:t>β)</w:t>
      </w:r>
      <w:r w:rsidRPr="00C60708">
        <w:rPr>
          <w:rFonts w:eastAsia="Times New Roman" w:cs="Times New Roman"/>
          <w:sz w:val="36"/>
          <w:szCs w:val="36"/>
          <w:lang w:eastAsia="el-GR"/>
        </w:rPr>
        <w:t> </w:t>
      </w:r>
      <w:r w:rsidRPr="00C60708">
        <w:rPr>
          <w:rFonts w:eastAsia="Times New Roman" w:cs="Times New Roman"/>
          <w:b/>
          <w:bCs/>
          <w:sz w:val="36"/>
          <w:szCs w:val="36"/>
          <w:lang w:eastAsia="el-GR"/>
        </w:rPr>
        <w:t>Μίμηση</w:t>
      </w:r>
      <w:r w:rsidRPr="00C60708">
        <w:rPr>
          <w:rFonts w:eastAsia="Times New Roman" w:cs="Times New Roman"/>
          <w:i/>
          <w:iCs/>
          <w:sz w:val="36"/>
          <w:szCs w:val="36"/>
          <w:lang w:eastAsia="el-GR"/>
        </w:rPr>
        <w:t>: Μίμηση έχουμε στις ακόλουθες τρεις περιπτώσεις:</w:t>
      </w:r>
    </w:p>
    <w:p w:rsidR="00BE2E17" w:rsidRPr="00C60708" w:rsidRDefault="00BE2E17" w:rsidP="00BE2E17">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i/>
          <w:iCs/>
          <w:sz w:val="36"/>
          <w:szCs w:val="36"/>
          <w:lang w:eastAsia="el-GR"/>
        </w:rPr>
        <w:lastRenderedPageBreak/>
        <w:t>1) Όταν αφηγείται ένα πλαστό πρόσωπο, δηλαδή φανταστικό, συνηθέστερα σε πρώτο πρόσωπο. Το πλεονέκτημα της αφήγησης σε πρώτο πρόσωπο είναι ότι χαρίζει στο λόγο του αφηγητή αμεσότητα. Ακόμη ο λόγος του έχει τη δύναμη της προσωπικής μαρτυρίας. Το μειονέκτημα όμως είναι ότι ο συγγραφέας με τον τρόπο αυτό μπορεί να μεταδώσει την περιορισμένη εμπειρία ενός μόνο προσώπου. Γιατί ένα πρόσωπο δεν μπορεί να τα ξέρει όλα.</w:t>
      </w:r>
    </w:p>
    <w:p w:rsidR="00BE2E17" w:rsidRPr="00C60708" w:rsidRDefault="00BE2E17" w:rsidP="00BE2E17">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i/>
          <w:iCs/>
          <w:sz w:val="36"/>
          <w:szCs w:val="36"/>
          <w:lang w:eastAsia="el-GR"/>
        </w:rPr>
        <w:t>Είναι δυνατόν όμως και στην περίπτωση αυτή η αφήγηση να γίνεται σε τρίτο πρόσωπο, από την οπτική γωνία ενός ήρωα. Και ο τρόπος αυτός έχει τους ίδιους περιορισμούς ως προς τη μετάδοση πείρας, τους οποίους επισημάναμε στην αφήγηση σε πρώτο πρόσωπο.</w:t>
      </w:r>
    </w:p>
    <w:p w:rsidR="00BE2E17" w:rsidRPr="00C60708" w:rsidRDefault="00BE2E17" w:rsidP="00BE2E17">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i/>
          <w:iCs/>
          <w:sz w:val="36"/>
          <w:szCs w:val="36"/>
          <w:lang w:eastAsia="el-GR"/>
        </w:rPr>
        <w:t>2) Μεικτός τρόπος· σ' αυτόν υπάρχει ένας αφηγητής (είτε απρόσωπος είτε πλαστός), αλλά η αφήγησή του διακόπτεται με την παρεμβολή άλλων προσώπων που διαλέγονται σε ευθύ λόγο. Έχουμε δηλαδή συνδυασμό αφήγησης και διαλόγου. Αυτό το βλέπουμε στα περισσότερα διηγήματα και στο μυθιστόρημα.</w:t>
      </w:r>
    </w:p>
    <w:p w:rsidR="00BE2E17" w:rsidRPr="00C60708" w:rsidRDefault="00BE2E17" w:rsidP="00BE2E17">
      <w:pPr>
        <w:shd w:val="clear" w:color="auto" w:fill="FFFFFF"/>
        <w:spacing w:after="0" w:line="240" w:lineRule="auto"/>
        <w:ind w:left="360"/>
        <w:jc w:val="both"/>
        <w:rPr>
          <w:rFonts w:eastAsia="Times New Roman" w:cs="Times New Roman"/>
          <w:sz w:val="36"/>
          <w:szCs w:val="36"/>
          <w:lang w:eastAsia="el-GR"/>
        </w:rPr>
      </w:pPr>
      <w:r w:rsidRPr="00C60708">
        <w:rPr>
          <w:rFonts w:eastAsia="Times New Roman" w:cs="Times New Roman"/>
          <w:i/>
          <w:iCs/>
          <w:sz w:val="36"/>
          <w:szCs w:val="36"/>
          <w:lang w:eastAsia="el-GR"/>
        </w:rPr>
        <w:t>3) Διάλογος: εδώ απουσιάζει εντελώς ο αφηγητής. Είναι μια τεχνική καθαρά θεατρική. Χρησιμοποιείται όμως κάποτε και στο σύγχρονο διήγημα </w:t>
      </w:r>
    </w:p>
    <w:p w:rsidR="00BE2E17" w:rsidRPr="00C60708" w:rsidRDefault="00BE2E17" w:rsidP="00811E44">
      <w:pPr>
        <w:shd w:val="clear" w:color="auto" w:fill="FFFFFF"/>
        <w:spacing w:after="0" w:line="240" w:lineRule="auto"/>
        <w:ind w:left="360"/>
        <w:jc w:val="both"/>
        <w:rPr>
          <w:rFonts w:eastAsia="Times New Roman" w:cs="Times New Roman"/>
          <w:sz w:val="36"/>
          <w:szCs w:val="36"/>
          <w:lang w:eastAsia="el-GR"/>
        </w:rPr>
      </w:pPr>
    </w:p>
    <w:p w:rsidR="00811E44" w:rsidRPr="00C60708" w:rsidRDefault="00811E44" w:rsidP="00811E44">
      <w:pPr>
        <w:shd w:val="clear" w:color="auto" w:fill="FFFFFF"/>
        <w:spacing w:after="0" w:line="240" w:lineRule="auto"/>
        <w:ind w:left="360"/>
        <w:jc w:val="both"/>
        <w:rPr>
          <w:rFonts w:eastAsia="Times New Roman" w:cs="Times New Roman"/>
          <w:b/>
          <w:color w:val="FF0000"/>
          <w:sz w:val="36"/>
          <w:szCs w:val="36"/>
          <w:u w:val="double"/>
          <w:lang w:eastAsia="el-GR"/>
        </w:rPr>
      </w:pPr>
    </w:p>
    <w:p w:rsidR="00811E44" w:rsidRPr="00C60708" w:rsidRDefault="00811E44" w:rsidP="00811E44">
      <w:pPr>
        <w:shd w:val="clear" w:color="auto" w:fill="FFFFFF"/>
        <w:spacing w:after="0" w:line="240" w:lineRule="auto"/>
        <w:ind w:left="360"/>
        <w:jc w:val="both"/>
        <w:rPr>
          <w:rFonts w:eastAsia="Times New Roman" w:cs="Times New Roman"/>
          <w:b/>
          <w:color w:val="FF0000"/>
          <w:sz w:val="36"/>
          <w:szCs w:val="36"/>
          <w:u w:val="double"/>
          <w:lang w:eastAsia="el-GR"/>
        </w:rPr>
      </w:pPr>
    </w:p>
    <w:p w:rsidR="00811E44" w:rsidRDefault="00811E44" w:rsidP="00811E44">
      <w:pPr>
        <w:shd w:val="clear" w:color="auto" w:fill="FFFFFF"/>
        <w:spacing w:after="0" w:line="240" w:lineRule="auto"/>
        <w:ind w:left="360"/>
        <w:jc w:val="both"/>
        <w:rPr>
          <w:rFonts w:eastAsia="Times New Roman" w:cs="Times New Roman"/>
          <w:b/>
          <w:color w:val="FF0000"/>
          <w:sz w:val="36"/>
          <w:szCs w:val="36"/>
          <w:u w:val="double"/>
          <w:lang w:eastAsia="el-GR"/>
        </w:rPr>
      </w:pPr>
    </w:p>
    <w:p w:rsidR="003859EF" w:rsidRDefault="003859EF" w:rsidP="00811E44">
      <w:pPr>
        <w:shd w:val="clear" w:color="auto" w:fill="FFFFFF"/>
        <w:spacing w:after="0" w:line="240" w:lineRule="auto"/>
        <w:ind w:left="360"/>
        <w:jc w:val="both"/>
        <w:rPr>
          <w:rFonts w:eastAsia="Times New Roman" w:cs="Times New Roman"/>
          <w:b/>
          <w:color w:val="FF0000"/>
          <w:sz w:val="36"/>
          <w:szCs w:val="36"/>
          <w:u w:val="double"/>
          <w:lang w:eastAsia="el-GR"/>
        </w:rPr>
      </w:pPr>
    </w:p>
    <w:p w:rsidR="003859EF" w:rsidRDefault="003859EF" w:rsidP="00811E44">
      <w:pPr>
        <w:shd w:val="clear" w:color="auto" w:fill="FFFFFF"/>
        <w:spacing w:after="0" w:line="240" w:lineRule="auto"/>
        <w:ind w:left="360"/>
        <w:jc w:val="both"/>
        <w:rPr>
          <w:rFonts w:eastAsia="Times New Roman" w:cs="Times New Roman"/>
          <w:b/>
          <w:color w:val="FF0000"/>
          <w:sz w:val="36"/>
          <w:szCs w:val="36"/>
          <w:u w:val="double"/>
          <w:lang w:eastAsia="el-GR"/>
        </w:rPr>
      </w:pPr>
    </w:p>
    <w:p w:rsidR="003859EF" w:rsidRPr="00C60708" w:rsidRDefault="003859EF" w:rsidP="00811E44">
      <w:pPr>
        <w:shd w:val="clear" w:color="auto" w:fill="FFFFFF"/>
        <w:spacing w:after="0" w:line="240" w:lineRule="auto"/>
        <w:ind w:left="360"/>
        <w:jc w:val="both"/>
        <w:rPr>
          <w:rFonts w:eastAsia="Times New Roman" w:cs="Times New Roman"/>
          <w:b/>
          <w:color w:val="FF0000"/>
          <w:sz w:val="36"/>
          <w:szCs w:val="36"/>
          <w:u w:val="double"/>
          <w:lang w:eastAsia="el-GR"/>
        </w:rPr>
      </w:pPr>
    </w:p>
    <w:p w:rsidR="00811E44" w:rsidRPr="00C60708" w:rsidRDefault="00811E44" w:rsidP="00811E44">
      <w:pPr>
        <w:pStyle w:val="a6"/>
        <w:numPr>
          <w:ilvl w:val="0"/>
          <w:numId w:val="18"/>
        </w:numPr>
        <w:shd w:val="clear" w:color="auto" w:fill="FFFFFF"/>
        <w:spacing w:after="0" w:line="240" w:lineRule="auto"/>
        <w:jc w:val="both"/>
        <w:rPr>
          <w:rFonts w:eastAsia="Times New Roman" w:cs="Times New Roman"/>
          <w:b/>
          <w:color w:val="FF0000"/>
          <w:sz w:val="36"/>
          <w:szCs w:val="36"/>
          <w:u w:val="double"/>
          <w:lang w:eastAsia="el-GR"/>
        </w:rPr>
      </w:pPr>
      <w:r w:rsidRPr="00C60708">
        <w:rPr>
          <w:rFonts w:eastAsia="Times New Roman" w:cs="Times New Roman"/>
          <w:b/>
          <w:color w:val="FF0000"/>
          <w:sz w:val="36"/>
          <w:szCs w:val="36"/>
          <w:u w:val="double"/>
          <w:lang w:eastAsia="el-GR"/>
        </w:rPr>
        <w:lastRenderedPageBreak/>
        <w:t>ΟΠΤΙΚΗ ΓΩΝΙΑ - ΕΣΤΙΑΣΗ</w:t>
      </w:r>
    </w:p>
    <w:p w:rsidR="00811E44" w:rsidRPr="00C60708" w:rsidRDefault="00811E44" w:rsidP="00811E44">
      <w:pPr>
        <w:shd w:val="clear" w:color="auto" w:fill="FFFFFF"/>
        <w:spacing w:after="0" w:line="240" w:lineRule="auto"/>
        <w:ind w:left="360"/>
        <w:jc w:val="both"/>
        <w:rPr>
          <w:rFonts w:eastAsia="Times New Roman" w:cs="Times New Roman"/>
          <w:color w:val="111111"/>
          <w:sz w:val="36"/>
          <w:szCs w:val="36"/>
          <w:lang w:eastAsia="el-GR"/>
        </w:rPr>
      </w:pPr>
    </w:p>
    <w:p w:rsidR="00640BED" w:rsidRPr="00C60708" w:rsidRDefault="00640BED" w:rsidP="00811E44">
      <w:pPr>
        <w:shd w:val="clear" w:color="auto" w:fill="FFFFFF"/>
        <w:spacing w:after="0" w:line="240" w:lineRule="auto"/>
        <w:ind w:left="360"/>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Ανάλογα με την οπτική γωνία του αφηγητή, δηλαδή</w:t>
      </w:r>
    </w:p>
    <w:p w:rsidR="00640BED" w:rsidRPr="00C60708" w:rsidRDefault="00640BED" w:rsidP="00811E44">
      <w:pPr>
        <w:shd w:val="clear" w:color="auto" w:fill="FFFFFF"/>
        <w:spacing w:before="98" w:after="0" w:line="240" w:lineRule="auto"/>
        <w:ind w:left="360"/>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την άμεση ή έμμεση γνώση του για τα γεγονότα</w:t>
      </w:r>
    </w:p>
    <w:p w:rsidR="00640BED" w:rsidRPr="00C60708" w:rsidRDefault="00640BED" w:rsidP="001775D6">
      <w:pPr>
        <w:numPr>
          <w:ilvl w:val="0"/>
          <w:numId w:val="4"/>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τη συναισθηματική του φόρτιση</w:t>
      </w:r>
    </w:p>
    <w:p w:rsidR="00640BED" w:rsidRPr="00C60708" w:rsidRDefault="00640BED" w:rsidP="001775D6">
      <w:pPr>
        <w:numPr>
          <w:ilvl w:val="0"/>
          <w:numId w:val="4"/>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τον τρόπο σκέψης του</w:t>
      </w:r>
    </w:p>
    <w:p w:rsidR="00640BED" w:rsidRPr="00C60708" w:rsidRDefault="00640BED" w:rsidP="001775D6">
      <w:pPr>
        <w:numPr>
          <w:ilvl w:val="0"/>
          <w:numId w:val="4"/>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το επιδιωκόμενο αποτέλεσμα</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επιλέγονται τα γεγονότα που θα συμπεριληφθούν στην αφήγηση (αφηγηματικό υλικό).</w:t>
      </w:r>
    </w:p>
    <w:p w:rsidR="001775D6" w:rsidRPr="00C60708" w:rsidRDefault="001775D6" w:rsidP="001775D6">
      <w:pPr>
        <w:shd w:val="clear" w:color="auto" w:fill="FFFFFF"/>
        <w:spacing w:before="122" w:after="0" w:line="240" w:lineRule="auto"/>
        <w:jc w:val="both"/>
        <w:outlineLvl w:val="3"/>
        <w:rPr>
          <w:rFonts w:eastAsia="Times New Roman" w:cs="Times New Roman"/>
          <w:b/>
          <w:bCs/>
          <w:color w:val="993300"/>
          <w:sz w:val="36"/>
          <w:szCs w:val="36"/>
          <w:lang w:eastAsia="el-GR"/>
        </w:rPr>
      </w:pPr>
    </w:p>
    <w:p w:rsidR="00640BED" w:rsidRPr="00C60708" w:rsidRDefault="00640BED" w:rsidP="001775D6">
      <w:pPr>
        <w:shd w:val="clear" w:color="auto" w:fill="FFFFFF"/>
        <w:spacing w:before="122" w:after="0" w:line="240" w:lineRule="auto"/>
        <w:jc w:val="both"/>
        <w:outlineLvl w:val="3"/>
        <w:rPr>
          <w:rFonts w:eastAsia="Times New Roman" w:cs="Times New Roman"/>
          <w:b/>
          <w:bCs/>
          <w:color w:val="333333"/>
          <w:sz w:val="36"/>
          <w:szCs w:val="36"/>
          <w:lang w:eastAsia="el-GR"/>
        </w:rPr>
      </w:pPr>
      <w:r w:rsidRPr="00C60708">
        <w:rPr>
          <w:rFonts w:eastAsia="Times New Roman" w:cs="Times New Roman"/>
          <w:b/>
          <w:bCs/>
          <w:color w:val="993300"/>
          <w:sz w:val="36"/>
          <w:szCs w:val="36"/>
          <w:lang w:eastAsia="el-GR"/>
        </w:rPr>
        <w:t>Η οπτική γωνία στη λογοτεχνική αφήγηση</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Ο αφηγητής εστιάζει στα δρώμενα από μια ορισμένη σκοπιά / θέση. Η θέση αυτή, όπως και ο ίδιος ο αφηγητής, ορίζεται από τον συγγραφέα. Επομένως, η οπτική γωνία στη λογοτεχνία αποτελεί μια αφηγηματική τεχνική. Η αφήγηση μπορεί να γίνει από τις εξής σκοπιές:</w:t>
      </w:r>
    </w:p>
    <w:p w:rsidR="00640BED" w:rsidRPr="00C60708" w:rsidRDefault="00640BED" w:rsidP="001775D6">
      <w:pPr>
        <w:numPr>
          <w:ilvl w:val="0"/>
          <w:numId w:val="5"/>
        </w:numPr>
        <w:shd w:val="clear" w:color="auto" w:fill="FFFFFF"/>
        <w:spacing w:before="100" w:beforeAutospacing="1"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αφήγηση με </w:t>
      </w:r>
      <w:r w:rsidRPr="00C60708">
        <w:rPr>
          <w:rFonts w:eastAsia="Times New Roman" w:cs="Times New Roman"/>
          <w:b/>
          <w:bCs/>
          <w:color w:val="111111"/>
          <w:sz w:val="36"/>
          <w:szCs w:val="36"/>
          <w:lang w:eastAsia="el-GR"/>
        </w:rPr>
        <w:t>μηδενική εστίαση</w:t>
      </w:r>
      <w:r w:rsidRPr="00C60708">
        <w:rPr>
          <w:rFonts w:eastAsia="Times New Roman" w:cs="Times New Roman"/>
          <w:color w:val="111111"/>
          <w:sz w:val="36"/>
          <w:szCs w:val="36"/>
          <w:lang w:eastAsia="el-GR"/>
        </w:rPr>
        <w:t>: ο αφηγητής δεν έχει κάποια συγκεκριμένη οπτική γωνία (</w:t>
      </w:r>
      <w:r w:rsidRPr="00C60708">
        <w:rPr>
          <w:rFonts w:eastAsia="Times New Roman" w:cs="Times New Roman"/>
          <w:i/>
          <w:iCs/>
          <w:color w:val="111111"/>
          <w:sz w:val="36"/>
          <w:szCs w:val="36"/>
          <w:lang w:eastAsia="el-GR"/>
        </w:rPr>
        <w:t>εστίαση μηδέν</w:t>
      </w:r>
      <w:r w:rsidRPr="00C60708">
        <w:rPr>
          <w:rFonts w:eastAsia="Times New Roman" w:cs="Times New Roman"/>
          <w:color w:val="111111"/>
          <w:sz w:val="36"/>
          <w:szCs w:val="36"/>
          <w:lang w:eastAsia="el-GR"/>
        </w:rPr>
        <w:t>), αλλά βλέπει τα δρώμενα καθολικά, από όλες τις θέσεις (</w:t>
      </w:r>
      <w:r w:rsidRPr="00C60708">
        <w:rPr>
          <w:rFonts w:eastAsia="Times New Roman" w:cs="Times New Roman"/>
          <w:i/>
          <w:iCs/>
          <w:color w:val="111111"/>
          <w:sz w:val="36"/>
          <w:szCs w:val="36"/>
          <w:lang w:eastAsia="el-GR"/>
        </w:rPr>
        <w:t>αφηγητής – Θεός</w:t>
      </w:r>
      <w:r w:rsidRPr="00C60708">
        <w:rPr>
          <w:rFonts w:eastAsia="Times New Roman" w:cs="Times New Roman"/>
          <w:color w:val="111111"/>
          <w:sz w:val="36"/>
          <w:szCs w:val="36"/>
          <w:lang w:eastAsia="el-GR"/>
        </w:rPr>
        <w:t>). Επιπλέον, γνωρίζει τα πάντα για τα πρόσωπα της ιστορίας, ακόμη και τις πιο ενδόμυχες σκέψεις τους. Η απόλυτη αυτή γνώση τον καθιστά έναν </w:t>
      </w:r>
      <w:r w:rsidRPr="00C60708">
        <w:rPr>
          <w:rFonts w:eastAsia="Times New Roman" w:cs="Times New Roman"/>
          <w:i/>
          <w:iCs/>
          <w:color w:val="111111"/>
          <w:sz w:val="36"/>
          <w:szCs w:val="36"/>
          <w:lang w:eastAsia="el-GR"/>
        </w:rPr>
        <w:t>παντογνώστη αφηγητή</w:t>
      </w:r>
      <w:r w:rsidRPr="00C60708">
        <w:rPr>
          <w:rFonts w:eastAsia="Times New Roman" w:cs="Times New Roman"/>
          <w:color w:val="111111"/>
          <w:sz w:val="36"/>
          <w:szCs w:val="36"/>
          <w:lang w:eastAsia="el-GR"/>
        </w:rPr>
        <w:t>.</w:t>
      </w:r>
    </w:p>
    <w:p w:rsidR="00640BED" w:rsidRPr="00C60708" w:rsidRDefault="00640BED" w:rsidP="001775D6">
      <w:pPr>
        <w:numPr>
          <w:ilvl w:val="0"/>
          <w:numId w:val="5"/>
        </w:numPr>
        <w:shd w:val="clear" w:color="auto" w:fill="FFFFFF"/>
        <w:spacing w:before="100" w:beforeAutospacing="1"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αφήγηση με </w:t>
      </w:r>
      <w:r w:rsidRPr="00C60708">
        <w:rPr>
          <w:rFonts w:eastAsia="Times New Roman" w:cs="Times New Roman"/>
          <w:b/>
          <w:bCs/>
          <w:color w:val="111111"/>
          <w:sz w:val="36"/>
          <w:szCs w:val="36"/>
          <w:lang w:eastAsia="el-GR"/>
        </w:rPr>
        <w:t>εσωτερική εστίαση</w:t>
      </w:r>
      <w:r w:rsidRPr="00C60708">
        <w:rPr>
          <w:rFonts w:eastAsia="Times New Roman" w:cs="Times New Roman"/>
          <w:color w:val="111111"/>
          <w:sz w:val="36"/>
          <w:szCs w:val="36"/>
          <w:lang w:eastAsia="el-GR"/>
        </w:rPr>
        <w:t>: ο αφηγητής είναι πρόσωπο της ιστορίας (</w:t>
      </w:r>
      <w:r w:rsidRPr="00C60708">
        <w:rPr>
          <w:rFonts w:eastAsia="Times New Roman" w:cs="Times New Roman"/>
          <w:i/>
          <w:iCs/>
          <w:color w:val="111111"/>
          <w:sz w:val="36"/>
          <w:szCs w:val="36"/>
          <w:lang w:eastAsia="el-GR"/>
        </w:rPr>
        <w:t>εστίαση εκ των έσω</w:t>
      </w:r>
      <w:r w:rsidRPr="00C60708">
        <w:rPr>
          <w:rFonts w:eastAsia="Times New Roman" w:cs="Times New Roman"/>
          <w:color w:val="111111"/>
          <w:sz w:val="36"/>
          <w:szCs w:val="36"/>
          <w:lang w:eastAsia="el-GR"/>
        </w:rPr>
        <w:t>) και, ως εκ τούτου, έχει περιορισμένη γνώση των πραγμάτων (</w:t>
      </w:r>
      <w:r w:rsidRPr="00C60708">
        <w:rPr>
          <w:rFonts w:eastAsia="Times New Roman" w:cs="Times New Roman"/>
          <w:i/>
          <w:iCs/>
          <w:color w:val="111111"/>
          <w:sz w:val="36"/>
          <w:szCs w:val="36"/>
          <w:lang w:eastAsia="el-GR"/>
        </w:rPr>
        <w:t>αφηγητής – άνθρωπος</w:t>
      </w:r>
      <w:r w:rsidRPr="00C60708">
        <w:rPr>
          <w:rFonts w:eastAsia="Times New Roman" w:cs="Times New Roman"/>
          <w:color w:val="111111"/>
          <w:sz w:val="36"/>
          <w:szCs w:val="36"/>
          <w:lang w:eastAsia="el-GR"/>
        </w:rPr>
        <w:t xml:space="preserve">). </w:t>
      </w:r>
      <w:r w:rsidRPr="00C60708">
        <w:rPr>
          <w:rFonts w:eastAsia="Times New Roman" w:cs="Times New Roman"/>
          <w:color w:val="111111"/>
          <w:sz w:val="36"/>
          <w:szCs w:val="36"/>
          <w:lang w:eastAsia="el-GR"/>
        </w:rPr>
        <w:lastRenderedPageBreak/>
        <w:t>Συγκεκριμένα, γνωρίζει όσα ακριβώς ξέρουν και τα υπόλοιπα πρόσωπα της ιστορίας.</w:t>
      </w:r>
    </w:p>
    <w:p w:rsidR="00640BED" w:rsidRPr="00C60708" w:rsidRDefault="00640BED" w:rsidP="001775D6">
      <w:pPr>
        <w:numPr>
          <w:ilvl w:val="0"/>
          <w:numId w:val="5"/>
        </w:numPr>
        <w:shd w:val="clear" w:color="auto" w:fill="FFFFFF"/>
        <w:spacing w:before="100" w:beforeAutospacing="1"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[αφήγηση με </w:t>
      </w:r>
      <w:r w:rsidRPr="00C60708">
        <w:rPr>
          <w:rFonts w:eastAsia="Times New Roman" w:cs="Times New Roman"/>
          <w:b/>
          <w:bCs/>
          <w:color w:val="111111"/>
          <w:sz w:val="36"/>
          <w:szCs w:val="36"/>
          <w:lang w:eastAsia="el-GR"/>
        </w:rPr>
        <w:t>εξωτερική εστίαση</w:t>
      </w:r>
      <w:r w:rsidRPr="00C60708">
        <w:rPr>
          <w:rFonts w:eastAsia="Times New Roman" w:cs="Times New Roman"/>
          <w:color w:val="111111"/>
          <w:sz w:val="36"/>
          <w:szCs w:val="36"/>
          <w:lang w:eastAsia="el-GR"/>
        </w:rPr>
        <w:t>: ο αφηγητής, είτε είναι πρόσωπο της ιστορίας είτε όχι, έχει </w:t>
      </w:r>
      <w:r w:rsidRPr="00C60708">
        <w:rPr>
          <w:rFonts w:eastAsia="Times New Roman" w:cs="Times New Roman"/>
          <w:i/>
          <w:iCs/>
          <w:color w:val="111111"/>
          <w:sz w:val="36"/>
          <w:szCs w:val="36"/>
          <w:lang w:eastAsia="el-GR"/>
        </w:rPr>
        <w:t>μηδαμινή γνώση</w:t>
      </w:r>
      <w:r w:rsidRPr="00C60708">
        <w:rPr>
          <w:rFonts w:eastAsia="Times New Roman" w:cs="Times New Roman"/>
          <w:color w:val="111111"/>
          <w:sz w:val="36"/>
          <w:szCs w:val="36"/>
          <w:lang w:eastAsia="el-GR"/>
        </w:rPr>
        <w:t> των πραγμάτων. Στην πραγματικότητα, γνωρίζει λιγότερα από όσα ξέρουν τα υπόλοιπα πρόσωπα της ιστορίας.</w:t>
      </w:r>
      <w:r w:rsidR="001775D6" w:rsidRPr="00C60708">
        <w:rPr>
          <w:rFonts w:eastAsia="Times New Roman" w:cs="Times New Roman"/>
          <w:color w:val="111111"/>
          <w:sz w:val="36"/>
          <w:szCs w:val="36"/>
          <w:lang w:eastAsia="el-GR"/>
        </w:rPr>
        <w:t xml:space="preserve"> Αυτό το είδος αφήγησης είναι τριτοπρόσωπη αφήγηση και είναι αυτή που συναντάμε στα αστυνομικά μυθιστορήματα.</w:t>
      </w:r>
      <w:r w:rsidRPr="00C60708">
        <w:rPr>
          <w:rFonts w:eastAsia="Times New Roman" w:cs="Times New Roman"/>
          <w:color w:val="111111"/>
          <w:sz w:val="36"/>
          <w:szCs w:val="36"/>
          <w:lang w:eastAsia="el-GR"/>
        </w:rPr>
        <w:t>]</w:t>
      </w:r>
      <w:r w:rsidR="00BE2E17" w:rsidRPr="00C60708">
        <w:rPr>
          <w:rFonts w:eastAsia="Times New Roman" w:cs="Times New Roman"/>
          <w:color w:val="111111"/>
          <w:sz w:val="36"/>
          <w:szCs w:val="36"/>
          <w:lang w:eastAsia="el-GR"/>
        </w:rPr>
        <w:br/>
      </w:r>
    </w:p>
    <w:p w:rsidR="001775D6" w:rsidRPr="00C60708" w:rsidRDefault="001775D6" w:rsidP="001775D6">
      <w:pPr>
        <w:shd w:val="clear" w:color="auto" w:fill="FFFFFF"/>
        <w:spacing w:after="0" w:line="240" w:lineRule="auto"/>
        <w:jc w:val="both"/>
        <w:rPr>
          <w:rFonts w:eastAsia="Times New Roman" w:cs="Times New Roman"/>
          <w:color w:val="111111"/>
          <w:sz w:val="36"/>
          <w:szCs w:val="36"/>
          <w:lang w:eastAsia="el-GR"/>
        </w:rPr>
      </w:pPr>
    </w:p>
    <w:p w:rsidR="00640BED" w:rsidRPr="00C60708" w:rsidRDefault="00BE2E17" w:rsidP="00BE2E17">
      <w:pPr>
        <w:pStyle w:val="a6"/>
        <w:numPr>
          <w:ilvl w:val="0"/>
          <w:numId w:val="5"/>
        </w:numPr>
        <w:shd w:val="clear" w:color="auto" w:fill="FFFFFF"/>
        <w:spacing w:after="0" w:line="240" w:lineRule="atLeast"/>
        <w:jc w:val="both"/>
        <w:outlineLvl w:val="3"/>
        <w:rPr>
          <w:rFonts w:eastAsia="Times New Roman" w:cs="Times New Roman"/>
          <w:b/>
          <w:bCs/>
          <w:color w:val="FF0000"/>
          <w:sz w:val="36"/>
          <w:szCs w:val="36"/>
          <w:u w:val="double"/>
          <w:lang w:eastAsia="el-GR"/>
        </w:rPr>
      </w:pPr>
      <w:r w:rsidRPr="00C60708">
        <w:rPr>
          <w:rFonts w:eastAsia="Times New Roman" w:cs="Times New Roman"/>
          <w:b/>
          <w:bCs/>
          <w:color w:val="FF0000"/>
          <w:sz w:val="36"/>
          <w:szCs w:val="36"/>
          <w:u w:val="double"/>
          <w:lang w:eastAsia="el-GR"/>
        </w:rPr>
        <w:t>ΑΦΗΓΗΜΑΤΙΚΟΣ ΧΡΟΝΟΣ</w:t>
      </w:r>
    </w:p>
    <w:p w:rsidR="00640BED" w:rsidRPr="00C60708" w:rsidRDefault="00BE2E17" w:rsidP="001775D6">
      <w:pPr>
        <w:shd w:val="clear" w:color="auto" w:fill="FFFFFF"/>
        <w:spacing w:after="0" w:line="240" w:lineRule="auto"/>
        <w:jc w:val="both"/>
        <w:textAlignment w:val="top"/>
        <w:rPr>
          <w:rFonts w:eastAsia="Times New Roman" w:cs="Times New Roman"/>
          <w:color w:val="111111"/>
          <w:sz w:val="36"/>
          <w:szCs w:val="36"/>
          <w:lang w:eastAsia="el-GR"/>
        </w:rPr>
      </w:pPr>
      <w:r w:rsidRPr="00C60708">
        <w:rPr>
          <w:rFonts w:eastAsia="Times New Roman" w:cs="Times New Roman"/>
          <w:noProof/>
          <w:color w:val="111111"/>
          <w:sz w:val="36"/>
          <w:szCs w:val="36"/>
          <w:lang w:eastAsia="el-GR"/>
        </w:rPr>
        <w:drawing>
          <wp:inline distT="0" distB="0" distL="0" distR="0">
            <wp:extent cx="5269740" cy="4145797"/>
            <wp:effectExtent l="19050" t="0" r="7110" b="0"/>
            <wp:docPr id="12" name="Εικόνα 5" descr="ιστορικός χρόν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ιστορικός χρόνος"/>
                    <pic:cNvPicPr>
                      <a:picLocks noChangeAspect="1" noChangeArrowheads="1"/>
                    </pic:cNvPicPr>
                  </pic:nvPicPr>
                  <pic:blipFill>
                    <a:blip r:embed="rId11"/>
                    <a:srcRect/>
                    <a:stretch>
                      <a:fillRect/>
                    </a:stretch>
                  </pic:blipFill>
                  <pic:spPr bwMode="auto">
                    <a:xfrm>
                      <a:off x="0" y="0"/>
                      <a:ext cx="5274310" cy="4149392"/>
                    </a:xfrm>
                    <a:prstGeom prst="rect">
                      <a:avLst/>
                    </a:prstGeom>
                    <a:noFill/>
                    <a:ln w="9525">
                      <a:noFill/>
                      <a:miter lim="800000"/>
                      <a:headEnd/>
                      <a:tailEnd/>
                    </a:ln>
                  </pic:spPr>
                </pic:pic>
              </a:graphicData>
            </a:graphic>
          </wp:inline>
        </w:drawing>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 xml:space="preserve">Η έννοια του χρόνου αποτελεί θεμελιώδες στοιχείο της αφήγησης και απαντά πολύπλευρα σε όλες τις πτυχές της. Κατ’ αρχήν, εντοπίζονται δύο βασικά </w:t>
      </w:r>
      <w:r w:rsidRPr="00C60708">
        <w:rPr>
          <w:rFonts w:eastAsia="Times New Roman" w:cs="Times New Roman"/>
          <w:color w:val="111111"/>
          <w:sz w:val="36"/>
          <w:szCs w:val="36"/>
          <w:lang w:eastAsia="el-GR"/>
        </w:rPr>
        <w:lastRenderedPageBreak/>
        <w:t>χρονικά επίπεδα: ο </w:t>
      </w:r>
      <w:proofErr w:type="spellStart"/>
      <w:r w:rsidRPr="00C60708">
        <w:rPr>
          <w:rFonts w:eastAsia="Times New Roman" w:cs="Times New Roman"/>
          <w:b/>
          <w:bCs/>
          <w:color w:val="111111"/>
          <w:sz w:val="36"/>
          <w:szCs w:val="36"/>
          <w:lang w:eastAsia="el-GR"/>
        </w:rPr>
        <w:t>εξωκειμενικός</w:t>
      </w:r>
      <w:proofErr w:type="spellEnd"/>
      <w:r w:rsidRPr="00C60708">
        <w:rPr>
          <w:rFonts w:eastAsia="Times New Roman" w:cs="Times New Roman"/>
          <w:color w:val="111111"/>
          <w:sz w:val="36"/>
          <w:szCs w:val="36"/>
          <w:lang w:eastAsia="el-GR"/>
        </w:rPr>
        <w:t> / εξωτερικός χρόνος και ο </w:t>
      </w:r>
      <w:proofErr w:type="spellStart"/>
      <w:r w:rsidRPr="00C60708">
        <w:rPr>
          <w:rFonts w:eastAsia="Times New Roman" w:cs="Times New Roman"/>
          <w:b/>
          <w:bCs/>
          <w:color w:val="111111"/>
          <w:sz w:val="36"/>
          <w:szCs w:val="36"/>
          <w:lang w:eastAsia="el-GR"/>
        </w:rPr>
        <w:t>εσωκειμενικός</w:t>
      </w:r>
      <w:proofErr w:type="spellEnd"/>
      <w:r w:rsidRPr="00C60708">
        <w:rPr>
          <w:rFonts w:eastAsia="Times New Roman" w:cs="Times New Roman"/>
          <w:color w:val="111111"/>
          <w:sz w:val="36"/>
          <w:szCs w:val="36"/>
          <w:lang w:eastAsia="el-GR"/>
        </w:rPr>
        <w:t> / εσωτερικός χρόνος.</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Ως επικοινωνιακή πράξη, η αφήγηση (μήνυμα) μεταδίδεται από τον αφηγητή (πομπό) και προσλαμβάνεται από κάποιον ακροατή ή αναγνώστη (δέκτη) σε χρόνο που δε σχετίζεται με αυτό καθ’ εαυτό το αφηγηματικό κείμενο (</w:t>
      </w:r>
      <w:proofErr w:type="spellStart"/>
      <w:r w:rsidRPr="00C60708">
        <w:rPr>
          <w:rFonts w:eastAsia="Times New Roman" w:cs="Times New Roman"/>
          <w:color w:val="111111"/>
          <w:sz w:val="36"/>
          <w:szCs w:val="36"/>
          <w:u w:val="single"/>
          <w:lang w:eastAsia="el-GR"/>
        </w:rPr>
        <w:t>εξωκειμενικός</w:t>
      </w:r>
      <w:proofErr w:type="spellEnd"/>
      <w:r w:rsidRPr="00C60708">
        <w:rPr>
          <w:rFonts w:eastAsia="Times New Roman" w:cs="Times New Roman"/>
          <w:color w:val="111111"/>
          <w:sz w:val="36"/>
          <w:szCs w:val="36"/>
          <w:u w:val="single"/>
          <w:lang w:eastAsia="el-GR"/>
        </w:rPr>
        <w:t xml:space="preserve"> χρόνος</w:t>
      </w:r>
      <w:r w:rsidRPr="00C60708">
        <w:rPr>
          <w:rFonts w:eastAsia="Times New Roman" w:cs="Times New Roman"/>
          <w:color w:val="111111"/>
          <w:sz w:val="36"/>
          <w:szCs w:val="36"/>
          <w:lang w:eastAsia="el-GR"/>
        </w:rPr>
        <w:t xml:space="preserve">). Καθένας από τους τρεις αυτούς παράγοντες της αφηγηματικής επικοινωνίας τοποθετείται σε ένα συγκεκριμένο χρονικό σημείο. Έτσι, ο </w:t>
      </w:r>
      <w:proofErr w:type="spellStart"/>
      <w:r w:rsidRPr="00C60708">
        <w:rPr>
          <w:rFonts w:eastAsia="Times New Roman" w:cs="Times New Roman"/>
          <w:color w:val="111111"/>
          <w:sz w:val="36"/>
          <w:szCs w:val="36"/>
          <w:lang w:eastAsia="el-GR"/>
        </w:rPr>
        <w:t>εξωκειμενικός</w:t>
      </w:r>
      <w:proofErr w:type="spellEnd"/>
      <w:r w:rsidRPr="00C60708">
        <w:rPr>
          <w:rFonts w:eastAsia="Times New Roman" w:cs="Times New Roman"/>
          <w:color w:val="111111"/>
          <w:sz w:val="36"/>
          <w:szCs w:val="36"/>
          <w:lang w:eastAsia="el-GR"/>
        </w:rPr>
        <w:t xml:space="preserve"> χρόνος της αφήγησης διακρίνεται σε τρία μέρη:</w:t>
      </w:r>
    </w:p>
    <w:p w:rsidR="00640BED" w:rsidRPr="00C60708" w:rsidRDefault="00640BED" w:rsidP="001775D6">
      <w:pPr>
        <w:numPr>
          <w:ilvl w:val="0"/>
          <w:numId w:val="7"/>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b/>
          <w:bCs/>
          <w:color w:val="111111"/>
          <w:sz w:val="36"/>
          <w:szCs w:val="36"/>
          <w:lang w:eastAsia="el-GR"/>
        </w:rPr>
        <w:t>στο χρόνο των γεγονότων</w:t>
      </w:r>
      <w:r w:rsidRPr="00C60708">
        <w:rPr>
          <w:rFonts w:eastAsia="Times New Roman" w:cs="Times New Roman"/>
          <w:color w:val="111111"/>
          <w:sz w:val="36"/>
          <w:szCs w:val="36"/>
          <w:lang w:eastAsia="el-GR"/>
        </w:rPr>
        <w:t>: η εποχή / η χρονική στιγμή κατά την οποία διαδραματίζονται τα γεγονότα της αφήγησης.</w:t>
      </w:r>
    </w:p>
    <w:p w:rsidR="00640BED" w:rsidRPr="00C60708" w:rsidRDefault="00640BED" w:rsidP="001775D6">
      <w:pPr>
        <w:numPr>
          <w:ilvl w:val="0"/>
          <w:numId w:val="7"/>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b/>
          <w:bCs/>
          <w:color w:val="111111"/>
          <w:sz w:val="36"/>
          <w:szCs w:val="36"/>
          <w:lang w:eastAsia="el-GR"/>
        </w:rPr>
        <w:t>στο χρόνο του πομπού</w:t>
      </w:r>
      <w:r w:rsidRPr="00C60708">
        <w:rPr>
          <w:rFonts w:eastAsia="Times New Roman" w:cs="Times New Roman"/>
          <w:color w:val="111111"/>
          <w:sz w:val="36"/>
          <w:szCs w:val="36"/>
          <w:lang w:eastAsia="el-GR"/>
        </w:rPr>
        <w:t>: η εποχή / η χρονική στιγμή κατά την οποία ο αφηγητής αφηγείται τα γεγονότα. [ΠΡΟΣΟΧΗ!!! Δεν πρέπει να συγχέεται ο χρόνος του αφηγητή με τον χρόνο του συγγραφέα, καθώς οι δυο τους ενδέχεται να ζουν σε διαφορετικές εποχές. Για παράδειγμα, ένας σύγχρονος συγγραφέας μπορεί να τοποθετεί τον αφηγητή του έργου του στην προ Χριστού εποχή. Συνεπώς, ορθότερο είναι να κάνουμε λόγο για </w:t>
      </w:r>
      <w:r w:rsidRPr="00C60708">
        <w:rPr>
          <w:rFonts w:eastAsia="Times New Roman" w:cs="Times New Roman"/>
          <w:i/>
          <w:iCs/>
          <w:color w:val="111111"/>
          <w:sz w:val="36"/>
          <w:szCs w:val="36"/>
          <w:lang w:eastAsia="el-GR"/>
        </w:rPr>
        <w:t>πομπό-αφηγητή</w:t>
      </w:r>
      <w:r w:rsidRPr="00C60708">
        <w:rPr>
          <w:rFonts w:eastAsia="Times New Roman" w:cs="Times New Roman"/>
          <w:color w:val="111111"/>
          <w:sz w:val="36"/>
          <w:szCs w:val="36"/>
          <w:lang w:eastAsia="el-GR"/>
        </w:rPr>
        <w:t> και </w:t>
      </w:r>
      <w:r w:rsidRPr="00C60708">
        <w:rPr>
          <w:rFonts w:eastAsia="Times New Roman" w:cs="Times New Roman"/>
          <w:i/>
          <w:iCs/>
          <w:color w:val="111111"/>
          <w:sz w:val="36"/>
          <w:szCs w:val="36"/>
          <w:lang w:eastAsia="el-GR"/>
        </w:rPr>
        <w:t>πομπό-συγγραφέα</w:t>
      </w:r>
      <w:r w:rsidRPr="00C60708">
        <w:rPr>
          <w:rFonts w:eastAsia="Times New Roman" w:cs="Times New Roman"/>
          <w:color w:val="111111"/>
          <w:sz w:val="36"/>
          <w:szCs w:val="36"/>
          <w:lang w:eastAsia="el-GR"/>
        </w:rPr>
        <w:t>.]</w:t>
      </w:r>
    </w:p>
    <w:p w:rsidR="00640BED" w:rsidRPr="00C60708" w:rsidRDefault="00640BED" w:rsidP="001775D6">
      <w:pPr>
        <w:numPr>
          <w:ilvl w:val="0"/>
          <w:numId w:val="7"/>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b/>
          <w:bCs/>
          <w:color w:val="111111"/>
          <w:sz w:val="36"/>
          <w:szCs w:val="36"/>
          <w:lang w:eastAsia="el-GR"/>
        </w:rPr>
        <w:t>στο χρόνο του δέκτη</w:t>
      </w:r>
      <w:r w:rsidRPr="00C60708">
        <w:rPr>
          <w:rFonts w:eastAsia="Times New Roman" w:cs="Times New Roman"/>
          <w:color w:val="111111"/>
          <w:sz w:val="36"/>
          <w:szCs w:val="36"/>
          <w:lang w:eastAsia="el-GR"/>
        </w:rPr>
        <w:t>: η εποχή / η χρονική στιγμή κατά</w:t>
      </w:r>
      <w:r w:rsidR="003859EF">
        <w:rPr>
          <w:rFonts w:eastAsia="Times New Roman" w:cs="Times New Roman"/>
          <w:color w:val="111111"/>
          <w:sz w:val="36"/>
          <w:szCs w:val="36"/>
          <w:lang w:eastAsia="el-GR"/>
        </w:rPr>
        <w:t xml:space="preserve"> την οποία ο δέκτης (ακροατής /</w:t>
      </w:r>
      <w:r w:rsidRPr="00C60708">
        <w:rPr>
          <w:rFonts w:eastAsia="Times New Roman" w:cs="Times New Roman"/>
          <w:color w:val="111111"/>
          <w:sz w:val="36"/>
          <w:szCs w:val="36"/>
          <w:lang w:eastAsia="el-GR"/>
        </w:rPr>
        <w:t>αναγνώστης) ακούει ή διαβάζει την αφήγηση.</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Παραδείγματος χάρη, τα ομηρικά έπη γράφτηκαν τον 8</w:t>
      </w:r>
      <w:r w:rsidRPr="00C60708">
        <w:rPr>
          <w:rFonts w:eastAsia="Times New Roman" w:cs="Times New Roman"/>
          <w:color w:val="111111"/>
          <w:sz w:val="36"/>
          <w:szCs w:val="36"/>
          <w:vertAlign w:val="superscript"/>
          <w:lang w:eastAsia="el-GR"/>
        </w:rPr>
        <w:t>ο</w:t>
      </w:r>
      <w:r w:rsidRPr="00C60708">
        <w:rPr>
          <w:rFonts w:eastAsia="Times New Roman" w:cs="Times New Roman"/>
          <w:color w:val="111111"/>
          <w:sz w:val="36"/>
          <w:szCs w:val="36"/>
          <w:lang w:eastAsia="el-GR"/>
        </w:rPr>
        <w:t>-7</w:t>
      </w:r>
      <w:r w:rsidRPr="00C60708">
        <w:rPr>
          <w:rFonts w:eastAsia="Times New Roman" w:cs="Times New Roman"/>
          <w:color w:val="111111"/>
          <w:sz w:val="36"/>
          <w:szCs w:val="36"/>
          <w:vertAlign w:val="superscript"/>
          <w:lang w:eastAsia="el-GR"/>
        </w:rPr>
        <w:t>ο</w:t>
      </w:r>
      <w:r w:rsidRPr="00C60708">
        <w:rPr>
          <w:rFonts w:eastAsia="Times New Roman" w:cs="Times New Roman"/>
          <w:color w:val="111111"/>
          <w:sz w:val="36"/>
          <w:szCs w:val="36"/>
          <w:lang w:eastAsia="el-GR"/>
        </w:rPr>
        <w:t xml:space="preserve"> αι. </w:t>
      </w:r>
      <w:proofErr w:type="spellStart"/>
      <w:r w:rsidRPr="00C60708">
        <w:rPr>
          <w:rFonts w:eastAsia="Times New Roman" w:cs="Times New Roman"/>
          <w:color w:val="111111"/>
          <w:sz w:val="36"/>
          <w:szCs w:val="36"/>
          <w:lang w:eastAsia="el-GR"/>
        </w:rPr>
        <w:t>π.Χ.</w:t>
      </w:r>
      <w:proofErr w:type="spellEnd"/>
      <w:r w:rsidRPr="00C60708">
        <w:rPr>
          <w:rFonts w:eastAsia="Times New Roman" w:cs="Times New Roman"/>
          <w:color w:val="111111"/>
          <w:sz w:val="36"/>
          <w:szCs w:val="36"/>
          <w:lang w:eastAsia="el-GR"/>
        </w:rPr>
        <w:t xml:space="preserve"> (χρόνος του πομπού-συγγραφέα), αναφέρονται στην εποχή του 12</w:t>
      </w:r>
      <w:r w:rsidRPr="00C60708">
        <w:rPr>
          <w:rFonts w:eastAsia="Times New Roman" w:cs="Times New Roman"/>
          <w:color w:val="111111"/>
          <w:sz w:val="36"/>
          <w:szCs w:val="36"/>
          <w:vertAlign w:val="superscript"/>
          <w:lang w:eastAsia="el-GR"/>
        </w:rPr>
        <w:t>ου</w:t>
      </w:r>
      <w:r w:rsidRPr="00C60708">
        <w:rPr>
          <w:rFonts w:eastAsia="Times New Roman" w:cs="Times New Roman"/>
          <w:color w:val="111111"/>
          <w:sz w:val="36"/>
          <w:szCs w:val="36"/>
          <w:lang w:eastAsia="el-GR"/>
        </w:rPr>
        <w:t xml:space="preserve"> αι. </w:t>
      </w:r>
      <w:proofErr w:type="spellStart"/>
      <w:r w:rsidRPr="00C60708">
        <w:rPr>
          <w:rFonts w:eastAsia="Times New Roman" w:cs="Times New Roman"/>
          <w:color w:val="111111"/>
          <w:sz w:val="36"/>
          <w:szCs w:val="36"/>
          <w:lang w:eastAsia="el-GR"/>
        </w:rPr>
        <w:t>π.Χ.</w:t>
      </w:r>
      <w:proofErr w:type="spellEnd"/>
      <w:r w:rsidRPr="00C60708">
        <w:rPr>
          <w:rFonts w:eastAsia="Times New Roman" w:cs="Times New Roman"/>
          <w:color w:val="111111"/>
          <w:sz w:val="36"/>
          <w:szCs w:val="36"/>
          <w:lang w:eastAsia="el-GR"/>
        </w:rPr>
        <w:t xml:space="preserve"> (χρόνος των γεγονότων) και οι ραψωδίες τους ακούγονται ή </w:t>
      </w:r>
      <w:r w:rsidRPr="00C60708">
        <w:rPr>
          <w:rFonts w:eastAsia="Times New Roman" w:cs="Times New Roman"/>
          <w:color w:val="111111"/>
          <w:sz w:val="36"/>
          <w:szCs w:val="36"/>
          <w:lang w:eastAsia="el-GR"/>
        </w:rPr>
        <w:lastRenderedPageBreak/>
        <w:t>διαβάζονται από την εποχή που γράφτηκαν μέχρι σήμερα (χρόνος του δέκτη).</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Προφανώς, στην άμεση προφορική αφήγηση ο χρόνος του πομπού-αφηγητή ταυτίζεται με το χρόνο του δέκτη. Από την άλλη πλευρά, στη γραπτή αφήγηση ο χρόνος του δέκτη είναι πάντοτε μεταγενέστερος από αυτόν του πομπού.</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Επιπρόσθετα, σε μια αφήγηση πραγματικών γεγονότων (π.χ. ιστορική αφήγηση) ο χρόνος του πομπού καθίσταται πάντα μεταγενέστερος από το χρόνο των γεγονότων. Αντίθετα, σε μια αφήγηση φανταστικών γεγονότων ο χρόνος του πομπού μπορεί να είναι μεταγενέστερος, σύγχρονος ή προγενέστερος του χρόνου των γεγονότων [</w:t>
      </w:r>
      <w:r w:rsidRPr="00C60708">
        <w:rPr>
          <w:rFonts w:eastAsia="Times New Roman" w:cs="Times New Roman"/>
          <w:i/>
          <w:iCs/>
          <w:color w:val="111111"/>
          <w:sz w:val="36"/>
          <w:szCs w:val="36"/>
          <w:lang w:eastAsia="el-GR"/>
        </w:rPr>
        <w:t>προγενέστερος</w:t>
      </w:r>
      <w:r w:rsidRPr="00C60708">
        <w:rPr>
          <w:rFonts w:eastAsia="Times New Roman" w:cs="Times New Roman"/>
          <w:color w:val="111111"/>
          <w:sz w:val="36"/>
          <w:szCs w:val="36"/>
          <w:lang w:eastAsia="el-GR"/>
        </w:rPr>
        <w:t> στην περίπτωση που τα γεγονότα τίθενται στο μέλλον (π.χ. σε περιπέτεια επιστημονικής φαντασίας)].</w:t>
      </w:r>
    </w:p>
    <w:p w:rsidR="00BE2E17" w:rsidRPr="00C60708" w:rsidRDefault="00BE2E17" w:rsidP="001775D6">
      <w:pPr>
        <w:shd w:val="clear" w:color="auto" w:fill="FFFFFF"/>
        <w:spacing w:after="0" w:line="240" w:lineRule="auto"/>
        <w:jc w:val="both"/>
        <w:rPr>
          <w:rFonts w:eastAsia="Times New Roman" w:cs="Times New Roman"/>
          <w:color w:val="111111"/>
          <w:sz w:val="36"/>
          <w:szCs w:val="36"/>
          <w:lang w:eastAsia="el-GR"/>
        </w:rPr>
      </w:pPr>
    </w:p>
    <w:p w:rsidR="00BE2E17" w:rsidRPr="00C60708" w:rsidRDefault="00BE2E17" w:rsidP="001775D6">
      <w:pPr>
        <w:shd w:val="clear" w:color="auto" w:fill="FFFFFF"/>
        <w:spacing w:after="0" w:line="240" w:lineRule="auto"/>
        <w:jc w:val="both"/>
        <w:rPr>
          <w:rFonts w:eastAsia="Times New Roman" w:cs="Times New Roman"/>
          <w:color w:val="111111"/>
          <w:sz w:val="36"/>
          <w:szCs w:val="36"/>
          <w:lang w:eastAsia="el-GR"/>
        </w:rPr>
      </w:pPr>
    </w:p>
    <w:p w:rsidR="00BE2E17" w:rsidRPr="00C60708" w:rsidRDefault="00BE2E17" w:rsidP="001775D6">
      <w:pPr>
        <w:shd w:val="clear" w:color="auto" w:fill="FFFFFF"/>
        <w:spacing w:after="0" w:line="240" w:lineRule="auto"/>
        <w:jc w:val="both"/>
        <w:rPr>
          <w:rFonts w:eastAsia="Times New Roman" w:cs="Times New Roman"/>
          <w:color w:val="111111"/>
          <w:sz w:val="36"/>
          <w:szCs w:val="36"/>
          <w:lang w:eastAsia="el-GR"/>
        </w:rPr>
      </w:pP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 xml:space="preserve">Παράλληλα, η έννοια του χρόνου εντοπίζεται μέσα στο κείμενο της αφήγησης. Ο </w:t>
      </w:r>
      <w:proofErr w:type="spellStart"/>
      <w:r w:rsidRPr="00C60708">
        <w:rPr>
          <w:rFonts w:eastAsia="Times New Roman" w:cs="Times New Roman"/>
          <w:color w:val="111111"/>
          <w:sz w:val="36"/>
          <w:szCs w:val="36"/>
          <w:lang w:eastAsia="el-GR"/>
        </w:rPr>
        <w:t>εσωκειμενικός</w:t>
      </w:r>
      <w:proofErr w:type="spellEnd"/>
      <w:r w:rsidRPr="00C60708">
        <w:rPr>
          <w:rFonts w:eastAsia="Times New Roman" w:cs="Times New Roman"/>
          <w:color w:val="111111"/>
          <w:sz w:val="36"/>
          <w:szCs w:val="36"/>
          <w:lang w:eastAsia="el-GR"/>
        </w:rPr>
        <w:t xml:space="preserve"> / εσωτερικός χρόνος διαιρείται σε:</w:t>
      </w:r>
    </w:p>
    <w:p w:rsidR="00640BED" w:rsidRPr="00C60708" w:rsidRDefault="00640BED" w:rsidP="001775D6">
      <w:pPr>
        <w:numPr>
          <w:ilvl w:val="0"/>
          <w:numId w:val="8"/>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b/>
          <w:bCs/>
          <w:color w:val="111111"/>
          <w:sz w:val="36"/>
          <w:szCs w:val="36"/>
          <w:lang w:eastAsia="el-GR"/>
        </w:rPr>
        <w:t>χρόνο της ιστορίας</w:t>
      </w:r>
      <w:r w:rsidRPr="00C60708">
        <w:rPr>
          <w:rFonts w:eastAsia="Times New Roman" w:cs="Times New Roman"/>
          <w:color w:val="111111"/>
          <w:sz w:val="36"/>
          <w:szCs w:val="36"/>
          <w:lang w:eastAsia="el-GR"/>
        </w:rPr>
        <w:t>: η χρονική σειρά, η διάρκεια και η συχνότητα των γεγονότων που συνιστούν την ιστορία μιας αφήγησης.</w:t>
      </w:r>
    </w:p>
    <w:p w:rsidR="00640BED" w:rsidRPr="00C60708" w:rsidRDefault="00640BED" w:rsidP="001775D6">
      <w:pPr>
        <w:numPr>
          <w:ilvl w:val="0"/>
          <w:numId w:val="8"/>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b/>
          <w:bCs/>
          <w:color w:val="111111"/>
          <w:sz w:val="36"/>
          <w:szCs w:val="36"/>
          <w:lang w:eastAsia="el-GR"/>
        </w:rPr>
        <w:t>χρόνο της αφήγησης</w:t>
      </w:r>
      <w:r w:rsidRPr="00C60708">
        <w:rPr>
          <w:rFonts w:eastAsia="Times New Roman" w:cs="Times New Roman"/>
          <w:color w:val="111111"/>
          <w:sz w:val="36"/>
          <w:szCs w:val="36"/>
          <w:lang w:eastAsia="el-GR"/>
        </w:rPr>
        <w:t>: η χρονική σειρά, η διάρκεια και η συχνότητα, κατά τις οποίες ο αφηγητής διηγείται τα γεγονότα μιας αφήγησης.</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 </w:t>
      </w:r>
    </w:p>
    <w:p w:rsidR="00640BED" w:rsidRPr="00C60708" w:rsidRDefault="00BE2E17" w:rsidP="00BE2E17">
      <w:pPr>
        <w:shd w:val="clear" w:color="auto" w:fill="FFFFFF"/>
        <w:spacing w:before="98" w:after="0" w:line="240" w:lineRule="auto"/>
        <w:ind w:left="360"/>
        <w:jc w:val="both"/>
        <w:rPr>
          <w:rFonts w:eastAsia="Times New Roman" w:cs="Times New Roman"/>
          <w:color w:val="111111"/>
          <w:sz w:val="36"/>
          <w:szCs w:val="36"/>
          <w:u w:val="double"/>
          <w:lang w:eastAsia="el-GR"/>
        </w:rPr>
      </w:pPr>
      <w:r w:rsidRPr="00C60708">
        <w:rPr>
          <w:rFonts w:eastAsia="Times New Roman" w:cs="Times New Roman"/>
          <w:color w:val="111111"/>
          <w:sz w:val="36"/>
          <w:szCs w:val="36"/>
          <w:lang w:eastAsia="el-GR"/>
        </w:rPr>
        <w:t xml:space="preserve">Α. </w:t>
      </w:r>
      <w:r w:rsidR="00640BED" w:rsidRPr="00C60708">
        <w:rPr>
          <w:rFonts w:eastAsia="Times New Roman" w:cs="Times New Roman"/>
          <w:color w:val="111111"/>
          <w:sz w:val="36"/>
          <w:szCs w:val="36"/>
          <w:lang w:eastAsia="el-GR"/>
        </w:rPr>
        <w:t>Σύγκριση του χρόνου της ιστορίας με το χρόνο της αφήγησης </w:t>
      </w:r>
      <w:r w:rsidR="00640BED" w:rsidRPr="00C60708">
        <w:rPr>
          <w:rFonts w:eastAsia="Times New Roman" w:cs="Times New Roman"/>
          <w:b/>
          <w:bCs/>
          <w:color w:val="111111"/>
          <w:sz w:val="36"/>
          <w:szCs w:val="36"/>
          <w:u w:val="double"/>
          <w:lang w:eastAsia="el-GR"/>
        </w:rPr>
        <w:t>ως προς τη χρονική σειρά.</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lastRenderedPageBreak/>
        <w:t xml:space="preserve">Παρ’ όλο που τα γεγονότα εκτυλίσσονται με μια ορισμένη χρονική σειρά / τάξη, ο αφηγητής παραβιάζει συχνά τη χρονική ακολουθία και εξιστορεί τα γεγονότα με </w:t>
      </w:r>
      <w:proofErr w:type="spellStart"/>
      <w:r w:rsidRPr="00C60708">
        <w:rPr>
          <w:rFonts w:eastAsia="Times New Roman" w:cs="Times New Roman"/>
          <w:color w:val="111111"/>
          <w:sz w:val="36"/>
          <w:szCs w:val="36"/>
          <w:lang w:eastAsia="el-GR"/>
        </w:rPr>
        <w:t>αναχρονίες</w:t>
      </w:r>
      <w:proofErr w:type="spellEnd"/>
      <w:r w:rsidRPr="00C60708">
        <w:rPr>
          <w:rFonts w:eastAsia="Times New Roman" w:cs="Times New Roman"/>
          <w:color w:val="111111"/>
          <w:sz w:val="36"/>
          <w:szCs w:val="36"/>
          <w:lang w:eastAsia="el-GR"/>
        </w:rPr>
        <w:t>:</w:t>
      </w:r>
    </w:p>
    <w:p w:rsidR="00640BED" w:rsidRPr="00C60708" w:rsidRDefault="00640BED" w:rsidP="001775D6">
      <w:pPr>
        <w:numPr>
          <w:ilvl w:val="0"/>
          <w:numId w:val="10"/>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b/>
          <w:bCs/>
          <w:color w:val="111111"/>
          <w:sz w:val="36"/>
          <w:szCs w:val="36"/>
          <w:lang w:eastAsia="el-GR"/>
        </w:rPr>
        <w:t>αναδρομική αφήγηση (ανάληψη)</w:t>
      </w:r>
      <w:r w:rsidRPr="00C60708">
        <w:rPr>
          <w:rFonts w:eastAsia="Times New Roman" w:cs="Times New Roman"/>
          <w:color w:val="111111"/>
          <w:sz w:val="36"/>
          <w:szCs w:val="36"/>
          <w:lang w:eastAsia="el-GR"/>
        </w:rPr>
        <w:t>: η ανάκληση ενός γεγονότος προγενέστερου χρονικά από το σημείο της ιστορίας στο οποίο βρισκόμαστε σε μια συγκεκριμένη στιγμή.</w:t>
      </w:r>
    </w:p>
    <w:p w:rsidR="00640BED" w:rsidRPr="00C60708" w:rsidRDefault="00640BED" w:rsidP="00BE2E17">
      <w:pPr>
        <w:numPr>
          <w:ilvl w:val="0"/>
          <w:numId w:val="10"/>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b/>
          <w:bCs/>
          <w:color w:val="111111"/>
          <w:sz w:val="36"/>
          <w:szCs w:val="36"/>
          <w:lang w:eastAsia="el-GR"/>
        </w:rPr>
        <w:t>πρόδρομη αφήγηση (πρόληψη)</w:t>
      </w:r>
      <w:r w:rsidRPr="00C60708">
        <w:rPr>
          <w:rFonts w:eastAsia="Times New Roman" w:cs="Times New Roman"/>
          <w:color w:val="111111"/>
          <w:sz w:val="36"/>
          <w:szCs w:val="36"/>
          <w:lang w:eastAsia="el-GR"/>
        </w:rPr>
        <w:t>: η πρόωρη αφήγηση ενός μελλοντικού γεγονότος.</w:t>
      </w:r>
    </w:p>
    <w:p w:rsidR="00BE2E17" w:rsidRPr="00C60708" w:rsidRDefault="00BE2E17" w:rsidP="00BE2E17">
      <w:pPr>
        <w:numPr>
          <w:ilvl w:val="0"/>
          <w:numId w:val="10"/>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b/>
          <w:bCs/>
          <w:color w:val="111111"/>
          <w:sz w:val="36"/>
          <w:szCs w:val="36"/>
          <w:lang w:eastAsia="el-GR"/>
        </w:rPr>
        <w:t>γραμμική ή ευθύγραμμη αφήγηση</w:t>
      </w:r>
      <w:r w:rsidRPr="00C60708">
        <w:rPr>
          <w:rFonts w:eastAsia="Times New Roman" w:cs="Times New Roman"/>
          <w:bCs/>
          <w:color w:val="111111"/>
          <w:sz w:val="36"/>
          <w:szCs w:val="36"/>
          <w:lang w:eastAsia="el-GR"/>
        </w:rPr>
        <w:t>: τα γεγονότα της αφήγησης ακολουθούν τη χρονική εξέλιξη των γεγονότων της ιστορίας.</w:t>
      </w:r>
    </w:p>
    <w:p w:rsidR="00BE2E17" w:rsidRPr="00C60708" w:rsidRDefault="00BE2E17" w:rsidP="00BE2E17">
      <w:pPr>
        <w:shd w:val="clear" w:color="auto" w:fill="FFFFFF"/>
        <w:spacing w:before="98" w:after="0" w:line="240" w:lineRule="auto"/>
        <w:jc w:val="both"/>
        <w:rPr>
          <w:rFonts w:eastAsia="Times New Roman" w:cs="Times New Roman"/>
          <w:color w:val="111111"/>
          <w:sz w:val="36"/>
          <w:szCs w:val="36"/>
          <w:lang w:eastAsia="el-GR"/>
        </w:rPr>
      </w:pPr>
    </w:p>
    <w:p w:rsidR="00640BED" w:rsidRPr="00C60708" w:rsidRDefault="00BE2E17" w:rsidP="00BE2E17">
      <w:pPr>
        <w:shd w:val="clear" w:color="auto" w:fill="FFFFFF"/>
        <w:spacing w:before="98" w:after="0" w:line="240" w:lineRule="auto"/>
        <w:ind w:left="415"/>
        <w:jc w:val="both"/>
        <w:rPr>
          <w:rFonts w:eastAsia="Times New Roman" w:cs="Times New Roman"/>
          <w:color w:val="111111"/>
          <w:sz w:val="36"/>
          <w:szCs w:val="36"/>
          <w:u w:val="double"/>
          <w:lang w:eastAsia="el-GR"/>
        </w:rPr>
      </w:pPr>
      <w:r w:rsidRPr="00C60708">
        <w:rPr>
          <w:rFonts w:eastAsia="Times New Roman" w:cs="Times New Roman"/>
          <w:color w:val="111111"/>
          <w:sz w:val="36"/>
          <w:szCs w:val="36"/>
          <w:lang w:eastAsia="el-GR"/>
        </w:rPr>
        <w:t xml:space="preserve">Β. </w:t>
      </w:r>
      <w:r w:rsidR="00640BED" w:rsidRPr="00C60708">
        <w:rPr>
          <w:rFonts w:eastAsia="Times New Roman" w:cs="Times New Roman"/>
          <w:color w:val="111111"/>
          <w:sz w:val="36"/>
          <w:szCs w:val="36"/>
          <w:lang w:eastAsia="el-GR"/>
        </w:rPr>
        <w:t>Σύγκριση του χρόνου της ιστορίας με το χρόνο της αφήγησης </w:t>
      </w:r>
      <w:r w:rsidR="00640BED" w:rsidRPr="00C60708">
        <w:rPr>
          <w:rFonts w:eastAsia="Times New Roman" w:cs="Times New Roman"/>
          <w:b/>
          <w:bCs/>
          <w:color w:val="111111"/>
          <w:sz w:val="36"/>
          <w:szCs w:val="36"/>
          <w:u w:val="double"/>
          <w:lang w:eastAsia="el-GR"/>
        </w:rPr>
        <w:t>ως προς τη διάρκεια</w:t>
      </w:r>
      <w:r w:rsidR="00640BED" w:rsidRPr="00C60708">
        <w:rPr>
          <w:rFonts w:eastAsia="Times New Roman" w:cs="Times New Roman"/>
          <w:color w:val="111111"/>
          <w:sz w:val="36"/>
          <w:szCs w:val="36"/>
          <w:u w:val="double"/>
          <w:lang w:eastAsia="el-GR"/>
        </w:rPr>
        <w:t>.</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Αναπόφευκτα, η διάρκεια των γεγονότων σε πραγματικό χρόνο δε συμπίπτει απόλυτα με την έκταση της αφήγησης. Άλλοτε τα γεγονότα παρουσιάζονται συνοπτικά και άλλοτε με εξαντλητικές λεπτομέρειες. Συνεπώς, η αφήγηση εξελίσσεται είτε πιο γρήγορα από την ιστορία (επιτάχυνση) είτε πιο αργά (επιβράδυνση) ή με τον ίδιο ακριβώς ρυθμό.</w:t>
      </w:r>
    </w:p>
    <w:p w:rsidR="00640BED" w:rsidRPr="00C60708" w:rsidRDefault="00640BED" w:rsidP="001775D6">
      <w:pPr>
        <w:numPr>
          <w:ilvl w:val="0"/>
          <w:numId w:val="12"/>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b/>
          <w:bCs/>
          <w:color w:val="993300"/>
          <w:sz w:val="36"/>
          <w:szCs w:val="36"/>
          <w:lang w:eastAsia="el-GR"/>
        </w:rPr>
        <w:t>Επιτάχυνση</w:t>
      </w:r>
      <w:r w:rsidRPr="00C60708">
        <w:rPr>
          <w:rFonts w:eastAsia="Times New Roman" w:cs="Times New Roman"/>
          <w:color w:val="111111"/>
          <w:sz w:val="36"/>
          <w:szCs w:val="36"/>
          <w:lang w:eastAsia="el-GR"/>
        </w:rPr>
        <w:t>: ο αφηγητής συμπυκνώνει το χρόνο και παρουσιάζει </w:t>
      </w:r>
      <w:r w:rsidRPr="00C60708">
        <w:rPr>
          <w:rFonts w:eastAsia="Times New Roman" w:cs="Times New Roman"/>
          <w:i/>
          <w:iCs/>
          <w:color w:val="111111"/>
          <w:sz w:val="36"/>
          <w:szCs w:val="36"/>
          <w:lang w:eastAsia="el-GR"/>
        </w:rPr>
        <w:t>συνοπτικά</w:t>
      </w:r>
      <w:r w:rsidRPr="00C60708">
        <w:rPr>
          <w:rFonts w:eastAsia="Times New Roman" w:cs="Times New Roman"/>
          <w:color w:val="111111"/>
          <w:sz w:val="36"/>
          <w:szCs w:val="36"/>
          <w:lang w:eastAsia="el-GR"/>
        </w:rPr>
        <w:t> (με λίγα λόγια / σε λίγες αράδες) γεγονότα που εκτυλίσσονται σε μεγαλύτερο χρονικό διάστημα. Αυτό σημαίνει ότι ο χρόνος της αφήγησης έχει μικρότερη διάρκεια από το χρόνο της ιστορίας. Η μέγιστη επιτάχυνση απαντά στην </w:t>
      </w:r>
      <w:r w:rsidRPr="00C60708">
        <w:rPr>
          <w:rFonts w:eastAsia="Times New Roman" w:cs="Times New Roman"/>
          <w:i/>
          <w:iCs/>
          <w:color w:val="111111"/>
          <w:sz w:val="36"/>
          <w:szCs w:val="36"/>
          <w:lang w:eastAsia="el-GR"/>
        </w:rPr>
        <w:t>έλλειψη</w:t>
      </w:r>
      <w:r w:rsidRPr="00C60708">
        <w:rPr>
          <w:rFonts w:eastAsia="Times New Roman" w:cs="Times New Roman"/>
          <w:color w:val="111111"/>
          <w:sz w:val="36"/>
          <w:szCs w:val="36"/>
          <w:lang w:eastAsia="el-GR"/>
        </w:rPr>
        <w:t xml:space="preserve">, όπου αποσιωπάται εντελώς </w:t>
      </w:r>
      <w:r w:rsidRPr="00C60708">
        <w:rPr>
          <w:rFonts w:eastAsia="Times New Roman" w:cs="Times New Roman"/>
          <w:color w:val="111111"/>
          <w:sz w:val="36"/>
          <w:szCs w:val="36"/>
          <w:lang w:eastAsia="el-GR"/>
        </w:rPr>
        <w:lastRenderedPageBreak/>
        <w:t>ένα τμήμα της ιστορίας. Σαφώς, η περιληπτική και σύντομη αφήγηση χρησιμοποιείται για την εξιστόρηση ήσσονος σημασίας γεγονότων.</w:t>
      </w:r>
    </w:p>
    <w:p w:rsidR="00640BED" w:rsidRPr="00C60708" w:rsidRDefault="00640BED" w:rsidP="001775D6">
      <w:pPr>
        <w:numPr>
          <w:ilvl w:val="0"/>
          <w:numId w:val="12"/>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b/>
          <w:bCs/>
          <w:color w:val="993300"/>
          <w:sz w:val="36"/>
          <w:szCs w:val="36"/>
          <w:lang w:eastAsia="el-GR"/>
        </w:rPr>
        <w:t>Επιβράδυνση</w:t>
      </w:r>
      <w:r w:rsidRPr="00C60708">
        <w:rPr>
          <w:rFonts w:eastAsia="Times New Roman" w:cs="Times New Roman"/>
          <w:color w:val="111111"/>
          <w:sz w:val="36"/>
          <w:szCs w:val="36"/>
          <w:lang w:eastAsia="el-GR"/>
        </w:rPr>
        <w:t>: ο αφηγητής παρουσιάζει αναλυτικά (με εξαντλητικές λεπτομέρειες) γεγονότα που εκτυλίσσονται σε μικρότερο χρονικό διάστημα. Έτσι, ο χρόνος της αφήγησης καταλαμβάνει μεγαλύτερη χρονικά έκταση από το χρόνο της ιστορίας. Η μέγιστη επιβράδυνση συναντάται στην </w:t>
      </w:r>
      <w:r w:rsidRPr="00C60708">
        <w:rPr>
          <w:rFonts w:eastAsia="Times New Roman" w:cs="Times New Roman"/>
          <w:i/>
          <w:iCs/>
          <w:color w:val="111111"/>
          <w:sz w:val="36"/>
          <w:szCs w:val="36"/>
          <w:lang w:eastAsia="el-GR"/>
        </w:rPr>
        <w:t>παύση</w:t>
      </w:r>
      <w:r w:rsidRPr="00C60708">
        <w:rPr>
          <w:rFonts w:eastAsia="Times New Roman" w:cs="Times New Roman"/>
          <w:color w:val="111111"/>
          <w:sz w:val="36"/>
          <w:szCs w:val="36"/>
          <w:lang w:eastAsia="el-GR"/>
        </w:rPr>
        <w:t>, όπου ο χρόνος της ιστορίας «παγώνει» και ο αφηγητής καταφεύγει σε σχόλια, σκέψεις, περιγραφές και κάθε άλλου είδους παρεκβάσεις. Προφανώς, ο αφηγητής εμμένει στις λεπτομέρειες και παρουσιάζει εκτενέστερα τα στοιχεία εκείνα που θεωρεί σημαντικότερα.</w:t>
      </w:r>
    </w:p>
    <w:p w:rsidR="00640BED" w:rsidRPr="00C60708" w:rsidRDefault="00640BED" w:rsidP="001775D6">
      <w:pPr>
        <w:numPr>
          <w:ilvl w:val="0"/>
          <w:numId w:val="12"/>
        </w:numPr>
        <w:shd w:val="clear" w:color="auto" w:fill="FFFFFF"/>
        <w:spacing w:before="98" w:after="0" w:line="240" w:lineRule="auto"/>
        <w:ind w:left="415"/>
        <w:jc w:val="both"/>
        <w:rPr>
          <w:rFonts w:eastAsia="Times New Roman" w:cs="Times New Roman"/>
          <w:color w:val="111111"/>
          <w:sz w:val="36"/>
          <w:szCs w:val="36"/>
          <w:lang w:eastAsia="el-GR"/>
        </w:rPr>
      </w:pPr>
      <w:proofErr w:type="spellStart"/>
      <w:r w:rsidRPr="00C60708">
        <w:rPr>
          <w:rFonts w:eastAsia="Times New Roman" w:cs="Times New Roman"/>
          <w:b/>
          <w:bCs/>
          <w:color w:val="993300"/>
          <w:sz w:val="36"/>
          <w:szCs w:val="36"/>
          <w:lang w:eastAsia="el-GR"/>
        </w:rPr>
        <w:t>Ισοχρονία</w:t>
      </w:r>
      <w:proofErr w:type="spellEnd"/>
      <w:r w:rsidRPr="00C60708">
        <w:rPr>
          <w:rFonts w:eastAsia="Times New Roman" w:cs="Times New Roman"/>
          <w:color w:val="111111"/>
          <w:sz w:val="36"/>
          <w:szCs w:val="36"/>
          <w:lang w:eastAsia="el-GR"/>
        </w:rPr>
        <w:t xml:space="preserve">: ο αφηγητής παρουσιάζει τα γεγονότα σε χρονική διάρκεια ίση με τον πραγματικό χρόνο της ιστορίας. Συνεπώς, ο χρόνος της αφήγησης και ο χρόνος της ιστορίας συμπίπτουν. </w:t>
      </w:r>
      <w:proofErr w:type="spellStart"/>
      <w:r w:rsidRPr="00C60708">
        <w:rPr>
          <w:rFonts w:eastAsia="Times New Roman" w:cs="Times New Roman"/>
          <w:color w:val="111111"/>
          <w:sz w:val="36"/>
          <w:szCs w:val="36"/>
          <w:lang w:eastAsia="el-GR"/>
        </w:rPr>
        <w:t>Ισοχρονία</w:t>
      </w:r>
      <w:proofErr w:type="spellEnd"/>
      <w:r w:rsidRPr="00C60708">
        <w:rPr>
          <w:rFonts w:eastAsia="Times New Roman" w:cs="Times New Roman"/>
          <w:color w:val="111111"/>
          <w:sz w:val="36"/>
          <w:szCs w:val="36"/>
          <w:lang w:eastAsia="el-GR"/>
        </w:rPr>
        <w:t xml:space="preserve"> εντοπίζεται κυρίως στους διαλόγους και στους εσωτερικούς μονολόγους (</w:t>
      </w:r>
      <w:r w:rsidRPr="00C60708">
        <w:rPr>
          <w:rFonts w:eastAsia="Times New Roman" w:cs="Times New Roman"/>
          <w:i/>
          <w:iCs/>
          <w:color w:val="111111"/>
          <w:sz w:val="36"/>
          <w:szCs w:val="36"/>
          <w:lang w:eastAsia="el-GR"/>
        </w:rPr>
        <w:t>σκηνή</w:t>
      </w:r>
      <w:r w:rsidRPr="00C60708">
        <w:rPr>
          <w:rFonts w:eastAsia="Times New Roman" w:cs="Times New Roman"/>
          <w:color w:val="111111"/>
          <w:sz w:val="36"/>
          <w:szCs w:val="36"/>
          <w:lang w:eastAsia="el-GR"/>
        </w:rPr>
        <w:t>).</w:t>
      </w:r>
    </w:p>
    <w:p w:rsidR="00BE2E17" w:rsidRPr="00C60708" w:rsidRDefault="00BE2E17" w:rsidP="00BE2E17">
      <w:pPr>
        <w:shd w:val="clear" w:color="auto" w:fill="FFFFFF"/>
        <w:spacing w:before="98" w:after="0" w:line="240" w:lineRule="auto"/>
        <w:ind w:left="415"/>
        <w:jc w:val="both"/>
        <w:rPr>
          <w:rFonts w:eastAsia="Times New Roman" w:cs="Times New Roman"/>
          <w:color w:val="111111"/>
          <w:sz w:val="36"/>
          <w:szCs w:val="36"/>
          <w:lang w:eastAsia="el-GR"/>
        </w:rPr>
      </w:pPr>
    </w:p>
    <w:p w:rsidR="00640BED" w:rsidRPr="00C60708" w:rsidRDefault="00BE2E17" w:rsidP="00BE2E17">
      <w:pPr>
        <w:shd w:val="clear" w:color="auto" w:fill="FFFFFF"/>
        <w:spacing w:before="98" w:after="0" w:line="240" w:lineRule="auto"/>
        <w:ind w:left="415"/>
        <w:jc w:val="both"/>
        <w:rPr>
          <w:rFonts w:eastAsia="Times New Roman" w:cs="Times New Roman"/>
          <w:color w:val="111111"/>
          <w:sz w:val="36"/>
          <w:szCs w:val="36"/>
          <w:u w:val="double"/>
          <w:lang w:eastAsia="el-GR"/>
        </w:rPr>
      </w:pPr>
      <w:r w:rsidRPr="00C60708">
        <w:rPr>
          <w:rFonts w:eastAsia="Times New Roman" w:cs="Times New Roman"/>
          <w:color w:val="111111"/>
          <w:sz w:val="36"/>
          <w:szCs w:val="36"/>
          <w:lang w:eastAsia="el-GR"/>
        </w:rPr>
        <w:t xml:space="preserve">Γ. </w:t>
      </w:r>
      <w:r w:rsidR="00640BED" w:rsidRPr="00C60708">
        <w:rPr>
          <w:rFonts w:eastAsia="Times New Roman" w:cs="Times New Roman"/>
          <w:color w:val="111111"/>
          <w:sz w:val="36"/>
          <w:szCs w:val="36"/>
          <w:lang w:eastAsia="el-GR"/>
        </w:rPr>
        <w:t>Σύγκριση του χρόνου της ιστορίας με το χρόνο της αφήγησης </w:t>
      </w:r>
      <w:r w:rsidR="00640BED" w:rsidRPr="00C60708">
        <w:rPr>
          <w:rFonts w:eastAsia="Times New Roman" w:cs="Times New Roman"/>
          <w:b/>
          <w:bCs/>
          <w:color w:val="111111"/>
          <w:sz w:val="36"/>
          <w:szCs w:val="36"/>
          <w:u w:val="double"/>
          <w:lang w:eastAsia="el-GR"/>
        </w:rPr>
        <w:t>ως προς τη συχνότητα</w:t>
      </w:r>
      <w:r w:rsidR="00640BED" w:rsidRPr="00C60708">
        <w:rPr>
          <w:rFonts w:eastAsia="Times New Roman" w:cs="Times New Roman"/>
          <w:color w:val="111111"/>
          <w:sz w:val="36"/>
          <w:szCs w:val="36"/>
          <w:u w:val="double"/>
          <w:lang w:eastAsia="el-GR"/>
        </w:rPr>
        <w:t>.</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Η συχνότητα στην αφηγηματική οργάνωση σχετίζεται με την επανάληψη ενός γεγονότος μέσα στην ιστορία και μέσα στην αφήγηση. Διακρίνονται τέσσερεις βασικές περιπτώσεις:</w:t>
      </w:r>
    </w:p>
    <w:p w:rsidR="00640BED" w:rsidRPr="00C60708" w:rsidRDefault="00640BED" w:rsidP="001775D6">
      <w:pPr>
        <w:numPr>
          <w:ilvl w:val="0"/>
          <w:numId w:val="14"/>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Ο αφηγητής διηγείται μια φορά αυτό που στην ιστορία συνέβη μια φορά (</w:t>
      </w:r>
      <w:r w:rsidRPr="00C60708">
        <w:rPr>
          <w:rFonts w:eastAsia="Times New Roman" w:cs="Times New Roman"/>
          <w:b/>
          <w:bCs/>
          <w:i/>
          <w:iCs/>
          <w:color w:val="111111"/>
          <w:sz w:val="36"/>
          <w:szCs w:val="36"/>
          <w:lang w:eastAsia="el-GR"/>
        </w:rPr>
        <w:t>μοναδική αφήγηση</w:t>
      </w:r>
      <w:r w:rsidRPr="00C60708">
        <w:rPr>
          <w:rFonts w:eastAsia="Times New Roman" w:cs="Times New Roman"/>
          <w:color w:val="111111"/>
          <w:sz w:val="36"/>
          <w:szCs w:val="36"/>
          <w:lang w:eastAsia="el-GR"/>
        </w:rPr>
        <w:t>).</w:t>
      </w:r>
    </w:p>
    <w:p w:rsidR="00640BED" w:rsidRPr="00C60708" w:rsidRDefault="00640BED" w:rsidP="001775D6">
      <w:pPr>
        <w:numPr>
          <w:ilvl w:val="0"/>
          <w:numId w:val="14"/>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lastRenderedPageBreak/>
        <w:t>Ο αφηγητής διηγείται x φορές αυτό που στην ιστορία συνέβη x φορές (</w:t>
      </w:r>
      <w:proofErr w:type="spellStart"/>
      <w:r w:rsidRPr="00C60708">
        <w:rPr>
          <w:rFonts w:eastAsia="Times New Roman" w:cs="Times New Roman"/>
          <w:b/>
          <w:bCs/>
          <w:i/>
          <w:iCs/>
          <w:color w:val="111111"/>
          <w:sz w:val="36"/>
          <w:szCs w:val="36"/>
          <w:lang w:eastAsia="el-GR"/>
        </w:rPr>
        <w:t>πολυμοναδική</w:t>
      </w:r>
      <w:proofErr w:type="spellEnd"/>
      <w:r w:rsidRPr="00C60708">
        <w:rPr>
          <w:rFonts w:eastAsia="Times New Roman" w:cs="Times New Roman"/>
          <w:b/>
          <w:bCs/>
          <w:i/>
          <w:iCs/>
          <w:color w:val="111111"/>
          <w:sz w:val="36"/>
          <w:szCs w:val="36"/>
          <w:lang w:eastAsia="el-GR"/>
        </w:rPr>
        <w:t xml:space="preserve"> αφήγηση</w:t>
      </w:r>
      <w:r w:rsidRPr="00C60708">
        <w:rPr>
          <w:rFonts w:eastAsia="Times New Roman" w:cs="Times New Roman"/>
          <w:color w:val="111111"/>
          <w:sz w:val="36"/>
          <w:szCs w:val="36"/>
          <w:lang w:eastAsia="el-GR"/>
        </w:rPr>
        <w:t>).</w:t>
      </w:r>
    </w:p>
    <w:p w:rsidR="00640BED" w:rsidRPr="00C60708" w:rsidRDefault="00640BED" w:rsidP="001775D6">
      <w:pPr>
        <w:numPr>
          <w:ilvl w:val="0"/>
          <w:numId w:val="14"/>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Ο αφηγητής διηγείται περισσότερες φορές αυτό που στην ιστορία συνέβη μια φορά (</w:t>
      </w:r>
      <w:r w:rsidRPr="00C60708">
        <w:rPr>
          <w:rFonts w:eastAsia="Times New Roman" w:cs="Times New Roman"/>
          <w:b/>
          <w:bCs/>
          <w:i/>
          <w:iCs/>
          <w:color w:val="111111"/>
          <w:sz w:val="36"/>
          <w:szCs w:val="36"/>
          <w:lang w:eastAsia="el-GR"/>
        </w:rPr>
        <w:t>επαναληπτική αφήγηση</w:t>
      </w:r>
      <w:r w:rsidRPr="00C60708">
        <w:rPr>
          <w:rFonts w:eastAsia="Times New Roman" w:cs="Times New Roman"/>
          <w:color w:val="111111"/>
          <w:sz w:val="36"/>
          <w:szCs w:val="36"/>
          <w:lang w:eastAsia="el-GR"/>
        </w:rPr>
        <w:t>).</w:t>
      </w:r>
    </w:p>
    <w:p w:rsidR="00640BED" w:rsidRPr="00C60708" w:rsidRDefault="00640BED" w:rsidP="001775D6">
      <w:pPr>
        <w:numPr>
          <w:ilvl w:val="0"/>
          <w:numId w:val="14"/>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Ο αφηγητής διηγείται μια φορά αυτό που στην ιστορία συνέβη περισσότερες φορές (</w:t>
      </w:r>
      <w:r w:rsidRPr="00C60708">
        <w:rPr>
          <w:rFonts w:eastAsia="Times New Roman" w:cs="Times New Roman"/>
          <w:b/>
          <w:bCs/>
          <w:i/>
          <w:iCs/>
          <w:color w:val="111111"/>
          <w:sz w:val="36"/>
          <w:szCs w:val="36"/>
          <w:lang w:eastAsia="el-GR"/>
        </w:rPr>
        <w:t>θαμιστική αφήγηση</w:t>
      </w:r>
      <w:r w:rsidRPr="00C60708">
        <w:rPr>
          <w:rFonts w:eastAsia="Times New Roman" w:cs="Times New Roman"/>
          <w:color w:val="111111"/>
          <w:sz w:val="36"/>
          <w:szCs w:val="36"/>
          <w:lang w:eastAsia="el-GR"/>
        </w:rPr>
        <w:t>).</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Στην επαναληπτική αφήγηση, το ίδιο γεγονός δεν παρουσιάζεται κάθε φορά πανομοιότυπα. Η εκάστοτε επανάληψη γίνεται με διαφορετικό τρόπο, ύφος και προοπτική, εξυπηρετώντας ανάλογα τις επιδιώξεις του αφηγητή.</w:t>
      </w:r>
    </w:p>
    <w:p w:rsidR="00BE2E17" w:rsidRPr="00C60708" w:rsidRDefault="00BE2E17" w:rsidP="001775D6">
      <w:pPr>
        <w:shd w:val="clear" w:color="auto" w:fill="FFFFFF"/>
        <w:spacing w:after="0" w:line="240" w:lineRule="atLeast"/>
        <w:jc w:val="both"/>
        <w:outlineLvl w:val="3"/>
        <w:rPr>
          <w:rFonts w:eastAsia="Times New Roman" w:cs="Times New Roman"/>
          <w:b/>
          <w:bCs/>
          <w:color w:val="333333"/>
          <w:sz w:val="36"/>
          <w:szCs w:val="36"/>
          <w:lang w:eastAsia="el-GR"/>
        </w:rPr>
      </w:pPr>
    </w:p>
    <w:p w:rsidR="00BE2E17" w:rsidRPr="00C60708" w:rsidRDefault="00BE2E17" w:rsidP="001775D6">
      <w:pPr>
        <w:shd w:val="clear" w:color="auto" w:fill="FFFFFF"/>
        <w:spacing w:after="0" w:line="240" w:lineRule="atLeast"/>
        <w:jc w:val="both"/>
        <w:outlineLvl w:val="3"/>
        <w:rPr>
          <w:rFonts w:eastAsia="Times New Roman" w:cs="Times New Roman"/>
          <w:b/>
          <w:bCs/>
          <w:color w:val="333333"/>
          <w:sz w:val="36"/>
          <w:szCs w:val="36"/>
          <w:lang w:eastAsia="el-GR"/>
        </w:rPr>
      </w:pPr>
    </w:p>
    <w:p w:rsidR="00BE2E17" w:rsidRDefault="00BE2E17" w:rsidP="001775D6">
      <w:pPr>
        <w:shd w:val="clear" w:color="auto" w:fill="FFFFFF"/>
        <w:spacing w:after="0" w:line="240" w:lineRule="atLeast"/>
        <w:jc w:val="both"/>
        <w:outlineLvl w:val="3"/>
        <w:rPr>
          <w:rFonts w:eastAsia="Times New Roman" w:cs="Times New Roman"/>
          <w:b/>
          <w:bCs/>
          <w:color w:val="333333"/>
          <w:sz w:val="36"/>
          <w:szCs w:val="36"/>
          <w:lang w:eastAsia="el-GR"/>
        </w:rPr>
      </w:pPr>
    </w:p>
    <w:p w:rsidR="003859EF" w:rsidRDefault="003859EF" w:rsidP="001775D6">
      <w:pPr>
        <w:shd w:val="clear" w:color="auto" w:fill="FFFFFF"/>
        <w:spacing w:after="0" w:line="240" w:lineRule="atLeast"/>
        <w:jc w:val="both"/>
        <w:outlineLvl w:val="3"/>
        <w:rPr>
          <w:rFonts w:eastAsia="Times New Roman" w:cs="Times New Roman"/>
          <w:b/>
          <w:bCs/>
          <w:color w:val="333333"/>
          <w:sz w:val="36"/>
          <w:szCs w:val="36"/>
          <w:lang w:eastAsia="el-GR"/>
        </w:rPr>
      </w:pPr>
    </w:p>
    <w:p w:rsidR="003859EF" w:rsidRDefault="003859EF" w:rsidP="001775D6">
      <w:pPr>
        <w:shd w:val="clear" w:color="auto" w:fill="FFFFFF"/>
        <w:spacing w:after="0" w:line="240" w:lineRule="atLeast"/>
        <w:jc w:val="both"/>
        <w:outlineLvl w:val="3"/>
        <w:rPr>
          <w:rFonts w:eastAsia="Times New Roman" w:cs="Times New Roman"/>
          <w:b/>
          <w:bCs/>
          <w:color w:val="333333"/>
          <w:sz w:val="36"/>
          <w:szCs w:val="36"/>
          <w:lang w:eastAsia="el-GR"/>
        </w:rPr>
      </w:pPr>
    </w:p>
    <w:p w:rsidR="003859EF" w:rsidRDefault="003859EF" w:rsidP="001775D6">
      <w:pPr>
        <w:shd w:val="clear" w:color="auto" w:fill="FFFFFF"/>
        <w:spacing w:after="0" w:line="240" w:lineRule="atLeast"/>
        <w:jc w:val="both"/>
        <w:outlineLvl w:val="3"/>
        <w:rPr>
          <w:rFonts w:eastAsia="Times New Roman" w:cs="Times New Roman"/>
          <w:b/>
          <w:bCs/>
          <w:color w:val="333333"/>
          <w:sz w:val="36"/>
          <w:szCs w:val="36"/>
          <w:lang w:eastAsia="el-GR"/>
        </w:rPr>
      </w:pPr>
    </w:p>
    <w:p w:rsidR="003859EF" w:rsidRDefault="003859EF" w:rsidP="001775D6">
      <w:pPr>
        <w:shd w:val="clear" w:color="auto" w:fill="FFFFFF"/>
        <w:spacing w:after="0" w:line="240" w:lineRule="atLeast"/>
        <w:jc w:val="both"/>
        <w:outlineLvl w:val="3"/>
        <w:rPr>
          <w:rFonts w:eastAsia="Times New Roman" w:cs="Times New Roman"/>
          <w:b/>
          <w:bCs/>
          <w:color w:val="333333"/>
          <w:sz w:val="36"/>
          <w:szCs w:val="36"/>
          <w:lang w:eastAsia="el-GR"/>
        </w:rPr>
      </w:pPr>
    </w:p>
    <w:p w:rsidR="003859EF" w:rsidRDefault="003859EF" w:rsidP="001775D6">
      <w:pPr>
        <w:shd w:val="clear" w:color="auto" w:fill="FFFFFF"/>
        <w:spacing w:after="0" w:line="240" w:lineRule="atLeast"/>
        <w:jc w:val="both"/>
        <w:outlineLvl w:val="3"/>
        <w:rPr>
          <w:rFonts w:eastAsia="Times New Roman" w:cs="Times New Roman"/>
          <w:b/>
          <w:bCs/>
          <w:color w:val="333333"/>
          <w:sz w:val="36"/>
          <w:szCs w:val="36"/>
          <w:lang w:eastAsia="el-GR"/>
        </w:rPr>
      </w:pPr>
    </w:p>
    <w:p w:rsidR="003859EF" w:rsidRDefault="003859EF" w:rsidP="001775D6">
      <w:pPr>
        <w:shd w:val="clear" w:color="auto" w:fill="FFFFFF"/>
        <w:spacing w:after="0" w:line="240" w:lineRule="atLeast"/>
        <w:jc w:val="both"/>
        <w:outlineLvl w:val="3"/>
        <w:rPr>
          <w:rFonts w:eastAsia="Times New Roman" w:cs="Times New Roman"/>
          <w:b/>
          <w:bCs/>
          <w:color w:val="333333"/>
          <w:sz w:val="36"/>
          <w:szCs w:val="36"/>
          <w:lang w:eastAsia="el-GR"/>
        </w:rPr>
      </w:pPr>
    </w:p>
    <w:p w:rsidR="003859EF" w:rsidRDefault="003859EF" w:rsidP="001775D6">
      <w:pPr>
        <w:shd w:val="clear" w:color="auto" w:fill="FFFFFF"/>
        <w:spacing w:after="0" w:line="240" w:lineRule="atLeast"/>
        <w:jc w:val="both"/>
        <w:outlineLvl w:val="3"/>
        <w:rPr>
          <w:rFonts w:eastAsia="Times New Roman" w:cs="Times New Roman"/>
          <w:b/>
          <w:bCs/>
          <w:color w:val="333333"/>
          <w:sz w:val="36"/>
          <w:szCs w:val="36"/>
          <w:lang w:eastAsia="el-GR"/>
        </w:rPr>
      </w:pPr>
    </w:p>
    <w:p w:rsidR="003859EF" w:rsidRDefault="003859EF" w:rsidP="001775D6">
      <w:pPr>
        <w:shd w:val="clear" w:color="auto" w:fill="FFFFFF"/>
        <w:spacing w:after="0" w:line="240" w:lineRule="atLeast"/>
        <w:jc w:val="both"/>
        <w:outlineLvl w:val="3"/>
        <w:rPr>
          <w:rFonts w:eastAsia="Times New Roman" w:cs="Times New Roman"/>
          <w:b/>
          <w:bCs/>
          <w:color w:val="333333"/>
          <w:sz w:val="36"/>
          <w:szCs w:val="36"/>
          <w:lang w:eastAsia="el-GR"/>
        </w:rPr>
      </w:pPr>
    </w:p>
    <w:p w:rsidR="003859EF" w:rsidRDefault="003859EF" w:rsidP="001775D6">
      <w:pPr>
        <w:shd w:val="clear" w:color="auto" w:fill="FFFFFF"/>
        <w:spacing w:after="0" w:line="240" w:lineRule="atLeast"/>
        <w:jc w:val="both"/>
        <w:outlineLvl w:val="3"/>
        <w:rPr>
          <w:rFonts w:eastAsia="Times New Roman" w:cs="Times New Roman"/>
          <w:b/>
          <w:bCs/>
          <w:color w:val="333333"/>
          <w:sz w:val="36"/>
          <w:szCs w:val="36"/>
          <w:lang w:eastAsia="el-GR"/>
        </w:rPr>
      </w:pPr>
    </w:p>
    <w:p w:rsidR="003859EF" w:rsidRDefault="003859EF" w:rsidP="001775D6">
      <w:pPr>
        <w:shd w:val="clear" w:color="auto" w:fill="FFFFFF"/>
        <w:spacing w:after="0" w:line="240" w:lineRule="atLeast"/>
        <w:jc w:val="both"/>
        <w:outlineLvl w:val="3"/>
        <w:rPr>
          <w:rFonts w:eastAsia="Times New Roman" w:cs="Times New Roman"/>
          <w:b/>
          <w:bCs/>
          <w:color w:val="333333"/>
          <w:sz w:val="36"/>
          <w:szCs w:val="36"/>
          <w:lang w:eastAsia="el-GR"/>
        </w:rPr>
      </w:pPr>
    </w:p>
    <w:p w:rsidR="003859EF" w:rsidRDefault="003859EF" w:rsidP="001775D6">
      <w:pPr>
        <w:shd w:val="clear" w:color="auto" w:fill="FFFFFF"/>
        <w:spacing w:after="0" w:line="240" w:lineRule="atLeast"/>
        <w:jc w:val="both"/>
        <w:outlineLvl w:val="3"/>
        <w:rPr>
          <w:rFonts w:eastAsia="Times New Roman" w:cs="Times New Roman"/>
          <w:b/>
          <w:bCs/>
          <w:color w:val="333333"/>
          <w:sz w:val="36"/>
          <w:szCs w:val="36"/>
          <w:lang w:eastAsia="el-GR"/>
        </w:rPr>
      </w:pPr>
    </w:p>
    <w:p w:rsidR="003859EF" w:rsidRDefault="003859EF" w:rsidP="001775D6">
      <w:pPr>
        <w:shd w:val="clear" w:color="auto" w:fill="FFFFFF"/>
        <w:spacing w:after="0" w:line="240" w:lineRule="atLeast"/>
        <w:jc w:val="both"/>
        <w:outlineLvl w:val="3"/>
        <w:rPr>
          <w:rFonts w:eastAsia="Times New Roman" w:cs="Times New Roman"/>
          <w:b/>
          <w:bCs/>
          <w:color w:val="333333"/>
          <w:sz w:val="36"/>
          <w:szCs w:val="36"/>
          <w:lang w:eastAsia="el-GR"/>
        </w:rPr>
      </w:pPr>
    </w:p>
    <w:p w:rsidR="003859EF" w:rsidRDefault="003859EF" w:rsidP="001775D6">
      <w:pPr>
        <w:shd w:val="clear" w:color="auto" w:fill="FFFFFF"/>
        <w:spacing w:after="0" w:line="240" w:lineRule="atLeast"/>
        <w:jc w:val="both"/>
        <w:outlineLvl w:val="3"/>
        <w:rPr>
          <w:rFonts w:eastAsia="Times New Roman" w:cs="Times New Roman"/>
          <w:b/>
          <w:bCs/>
          <w:color w:val="333333"/>
          <w:sz w:val="36"/>
          <w:szCs w:val="36"/>
          <w:lang w:eastAsia="el-GR"/>
        </w:rPr>
      </w:pPr>
    </w:p>
    <w:p w:rsidR="003859EF" w:rsidRDefault="003859EF" w:rsidP="001775D6">
      <w:pPr>
        <w:shd w:val="clear" w:color="auto" w:fill="FFFFFF"/>
        <w:spacing w:after="0" w:line="240" w:lineRule="atLeast"/>
        <w:jc w:val="both"/>
        <w:outlineLvl w:val="3"/>
        <w:rPr>
          <w:rFonts w:eastAsia="Times New Roman" w:cs="Times New Roman"/>
          <w:b/>
          <w:bCs/>
          <w:color w:val="333333"/>
          <w:sz w:val="36"/>
          <w:szCs w:val="36"/>
          <w:lang w:eastAsia="el-GR"/>
        </w:rPr>
      </w:pPr>
    </w:p>
    <w:p w:rsidR="003859EF" w:rsidRDefault="003859EF" w:rsidP="001775D6">
      <w:pPr>
        <w:shd w:val="clear" w:color="auto" w:fill="FFFFFF"/>
        <w:spacing w:after="0" w:line="240" w:lineRule="atLeast"/>
        <w:jc w:val="both"/>
        <w:outlineLvl w:val="3"/>
        <w:rPr>
          <w:rFonts w:eastAsia="Times New Roman" w:cs="Times New Roman"/>
          <w:b/>
          <w:bCs/>
          <w:color w:val="333333"/>
          <w:sz w:val="36"/>
          <w:szCs w:val="36"/>
          <w:lang w:eastAsia="el-GR"/>
        </w:rPr>
      </w:pPr>
    </w:p>
    <w:p w:rsidR="003859EF" w:rsidRPr="00C60708" w:rsidRDefault="003859EF" w:rsidP="001775D6">
      <w:pPr>
        <w:shd w:val="clear" w:color="auto" w:fill="FFFFFF"/>
        <w:spacing w:after="0" w:line="240" w:lineRule="atLeast"/>
        <w:jc w:val="both"/>
        <w:outlineLvl w:val="3"/>
        <w:rPr>
          <w:rFonts w:eastAsia="Times New Roman" w:cs="Times New Roman"/>
          <w:b/>
          <w:bCs/>
          <w:color w:val="333333"/>
          <w:sz w:val="36"/>
          <w:szCs w:val="36"/>
          <w:lang w:eastAsia="el-GR"/>
        </w:rPr>
      </w:pPr>
    </w:p>
    <w:p w:rsidR="00640BED" w:rsidRPr="00C60708" w:rsidRDefault="00640BED" w:rsidP="001775D6">
      <w:pPr>
        <w:shd w:val="clear" w:color="auto" w:fill="FFFFFF"/>
        <w:spacing w:after="0" w:line="240" w:lineRule="atLeast"/>
        <w:jc w:val="both"/>
        <w:outlineLvl w:val="3"/>
        <w:rPr>
          <w:rFonts w:eastAsia="Times New Roman" w:cs="Times New Roman"/>
          <w:b/>
          <w:bCs/>
          <w:color w:val="333333"/>
          <w:sz w:val="36"/>
          <w:szCs w:val="36"/>
          <w:lang w:eastAsia="el-GR"/>
        </w:rPr>
      </w:pPr>
      <w:r w:rsidRPr="00C60708">
        <w:rPr>
          <w:rFonts w:eastAsia="Times New Roman" w:cs="Times New Roman"/>
          <w:b/>
          <w:bCs/>
          <w:color w:val="333333"/>
          <w:sz w:val="36"/>
          <w:szCs w:val="36"/>
          <w:lang w:eastAsia="el-GR"/>
        </w:rPr>
        <w:t>Περιγραφή και Αφήγηση</w:t>
      </w:r>
    </w:p>
    <w:p w:rsidR="00640BED" w:rsidRPr="00C60708" w:rsidRDefault="00640BED" w:rsidP="001775D6">
      <w:pPr>
        <w:shd w:val="clear" w:color="auto" w:fill="FFFFFF"/>
        <w:spacing w:before="244" w:after="0" w:line="240" w:lineRule="auto"/>
        <w:jc w:val="both"/>
        <w:outlineLvl w:val="1"/>
        <w:rPr>
          <w:rFonts w:eastAsia="Times New Roman" w:cs="Times New Roman"/>
          <w:b/>
          <w:bCs/>
          <w:color w:val="333333"/>
          <w:sz w:val="36"/>
          <w:szCs w:val="36"/>
          <w:lang w:eastAsia="el-GR"/>
        </w:rPr>
      </w:pPr>
      <w:r w:rsidRPr="00C60708">
        <w:rPr>
          <w:rFonts w:eastAsia="Times New Roman" w:cs="Times New Roman"/>
          <w:b/>
          <w:bCs/>
          <w:color w:val="333333"/>
          <w:sz w:val="36"/>
          <w:szCs w:val="36"/>
          <w:lang w:eastAsia="el-GR"/>
        </w:rPr>
        <w:t>Διάκριση της περιγραφής από την αφήγηση</w:t>
      </w:r>
    </w:p>
    <w:p w:rsidR="00640BED" w:rsidRPr="00C60708" w:rsidRDefault="00640BED" w:rsidP="001775D6">
      <w:pPr>
        <w:shd w:val="clear" w:color="auto" w:fill="FFFFFF"/>
        <w:spacing w:after="0" w:line="240" w:lineRule="auto"/>
        <w:jc w:val="both"/>
        <w:textAlignment w:val="top"/>
        <w:rPr>
          <w:rFonts w:eastAsia="Times New Roman" w:cs="Times New Roman"/>
          <w:color w:val="111111"/>
          <w:sz w:val="36"/>
          <w:szCs w:val="36"/>
          <w:lang w:eastAsia="el-GR"/>
        </w:rPr>
      </w:pPr>
      <w:r w:rsidRPr="00C60708">
        <w:rPr>
          <w:rFonts w:eastAsia="Times New Roman" w:cs="Times New Roman"/>
          <w:noProof/>
          <w:color w:val="111111"/>
          <w:sz w:val="36"/>
          <w:szCs w:val="36"/>
          <w:lang w:eastAsia="el-GR"/>
        </w:rPr>
        <w:drawing>
          <wp:inline distT="0" distB="0" distL="0" distR="0">
            <wp:extent cx="6524625" cy="5036820"/>
            <wp:effectExtent l="19050" t="0" r="9525" b="0"/>
            <wp:docPr id="6" name="Εικόνα 6" descr="διαφορές περιγραφής αφήγη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διαφορές περιγραφής αφήγησης"/>
                    <pic:cNvPicPr>
                      <a:picLocks noChangeAspect="1" noChangeArrowheads="1"/>
                    </pic:cNvPicPr>
                  </pic:nvPicPr>
                  <pic:blipFill>
                    <a:blip r:embed="rId12"/>
                    <a:srcRect/>
                    <a:stretch>
                      <a:fillRect/>
                    </a:stretch>
                  </pic:blipFill>
                  <pic:spPr bwMode="auto">
                    <a:xfrm>
                      <a:off x="0" y="0"/>
                      <a:ext cx="6524625" cy="5036820"/>
                    </a:xfrm>
                    <a:prstGeom prst="rect">
                      <a:avLst/>
                    </a:prstGeom>
                    <a:noFill/>
                    <a:ln w="9525">
                      <a:noFill/>
                      <a:miter lim="800000"/>
                      <a:headEnd/>
                      <a:tailEnd/>
                    </a:ln>
                  </pic:spPr>
                </pic:pic>
              </a:graphicData>
            </a:graphic>
          </wp:inline>
        </w:drawing>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Συχνά, τα όρια μεταξύ περιγραφής και αφήγησης συγχέονται. Για παράδειγμα, όταν παρουσιάζουμε μια </w:t>
      </w:r>
      <w:r w:rsidRPr="00C60708">
        <w:rPr>
          <w:rFonts w:eastAsia="Times New Roman" w:cs="Times New Roman"/>
          <w:b/>
          <w:bCs/>
          <w:color w:val="111111"/>
          <w:sz w:val="36"/>
          <w:szCs w:val="36"/>
          <w:lang w:eastAsia="el-GR"/>
        </w:rPr>
        <w:t>διαδικασία</w:t>
      </w:r>
      <w:r w:rsidRPr="00C60708">
        <w:rPr>
          <w:rFonts w:eastAsia="Times New Roman" w:cs="Times New Roman"/>
          <w:color w:val="111111"/>
          <w:sz w:val="36"/>
          <w:szCs w:val="36"/>
          <w:lang w:eastAsia="el-GR"/>
        </w:rPr>
        <w:t> (π.χ. τη συναρμολόγηση ενός γραφείου) ή μια </w:t>
      </w:r>
      <w:r w:rsidRPr="00C60708">
        <w:rPr>
          <w:rFonts w:eastAsia="Times New Roman" w:cs="Times New Roman"/>
          <w:b/>
          <w:bCs/>
          <w:color w:val="111111"/>
          <w:sz w:val="36"/>
          <w:szCs w:val="36"/>
          <w:lang w:eastAsia="el-GR"/>
        </w:rPr>
        <w:t>λειτουργία</w:t>
      </w:r>
      <w:r w:rsidRPr="00C60708">
        <w:rPr>
          <w:rFonts w:eastAsia="Times New Roman" w:cs="Times New Roman"/>
          <w:color w:val="111111"/>
          <w:sz w:val="36"/>
          <w:szCs w:val="36"/>
          <w:lang w:eastAsia="el-GR"/>
        </w:rPr>
        <w:t> (π.χ. τη λειτουργία της μηχανής του αυτοκινήτου), </w:t>
      </w:r>
      <w:r w:rsidRPr="00C60708">
        <w:rPr>
          <w:rFonts w:eastAsia="Times New Roman" w:cs="Times New Roman"/>
          <w:b/>
          <w:bCs/>
          <w:color w:val="111111"/>
          <w:sz w:val="36"/>
          <w:szCs w:val="36"/>
          <w:lang w:eastAsia="el-GR"/>
        </w:rPr>
        <w:t>αναφερόμαστε δυναμικά στην εξέλιξή τους μέσα στο χρόνο.</w:t>
      </w:r>
      <w:r w:rsidRPr="00C60708">
        <w:rPr>
          <w:rFonts w:eastAsia="Times New Roman" w:cs="Times New Roman"/>
          <w:color w:val="111111"/>
          <w:sz w:val="36"/>
          <w:szCs w:val="36"/>
          <w:lang w:eastAsia="el-GR"/>
        </w:rPr>
        <w:t> Στο πρώτο παράδειγμα, στην παρουσίαση της διαδικασίας συναρμολόγησης ενός γραφείου, φανερώνεται </w:t>
      </w:r>
      <w:r w:rsidRPr="00C60708">
        <w:rPr>
          <w:rFonts w:eastAsia="Times New Roman" w:cs="Times New Roman"/>
          <w:b/>
          <w:bCs/>
          <w:color w:val="111111"/>
          <w:sz w:val="36"/>
          <w:szCs w:val="36"/>
          <w:lang w:eastAsia="el-GR"/>
        </w:rPr>
        <w:t>το πώς πρέπει να ενεργήσουμε</w:t>
      </w:r>
      <w:r w:rsidRPr="00C60708">
        <w:rPr>
          <w:rFonts w:eastAsia="Times New Roman" w:cs="Times New Roman"/>
          <w:color w:val="111111"/>
          <w:sz w:val="36"/>
          <w:szCs w:val="36"/>
          <w:lang w:eastAsia="el-GR"/>
        </w:rPr>
        <w:t xml:space="preserve">, προκειμένου να ενώσουμε μεταξύ τους τα διάφορα </w:t>
      </w:r>
      <w:r w:rsidRPr="00C60708">
        <w:rPr>
          <w:rFonts w:eastAsia="Times New Roman" w:cs="Times New Roman"/>
          <w:color w:val="111111"/>
          <w:sz w:val="36"/>
          <w:szCs w:val="36"/>
          <w:lang w:eastAsia="el-GR"/>
        </w:rPr>
        <w:lastRenderedPageBreak/>
        <w:t>κομμάτια και να φτιάξουμε το γραφείο. Στην άλλη περίπτωση, όπου αναλύεται η λειτουργία της μηχανής του αυτοκινήτου, γίνεται αναφορά </w:t>
      </w:r>
      <w:r w:rsidRPr="00C60708">
        <w:rPr>
          <w:rFonts w:eastAsia="Times New Roman" w:cs="Times New Roman"/>
          <w:b/>
          <w:bCs/>
          <w:color w:val="111111"/>
          <w:sz w:val="36"/>
          <w:szCs w:val="36"/>
          <w:lang w:eastAsia="el-GR"/>
        </w:rPr>
        <w:t>στο πώς ενεργούν</w:t>
      </w:r>
      <w:r w:rsidRPr="00C60708">
        <w:rPr>
          <w:rFonts w:eastAsia="Times New Roman" w:cs="Times New Roman"/>
          <w:color w:val="111111"/>
          <w:sz w:val="36"/>
          <w:szCs w:val="36"/>
          <w:lang w:eastAsia="el-GR"/>
        </w:rPr>
        <w:t> τα διάφορα μέρη της μηχανής με αποτέλεσμα την κίνηση του οχήματος. Τα στοιχεία δείχνουν ότι και οι δύο περιπτώσεις συνιστούν αφήγηση. Παρ’ όλα αυτά, όταν οι ενέργειες που παρουσιάζονται είναι τυποποιημένες και επαναλαμβανόμενες, και συνεπώς αποτελούν βασικά γνωρίσματα του «αντικειμένου» (: της διαδικασίας ή της λειτουργίας), εντάσσονται στο είδος της περιγραφής.</w:t>
      </w:r>
    </w:p>
    <w:p w:rsidR="00640BED" w:rsidRPr="00C60708" w:rsidRDefault="00640BED" w:rsidP="001775D6">
      <w:pPr>
        <w:shd w:val="clear" w:color="auto" w:fill="FFFFFF"/>
        <w:spacing w:before="122" w:after="0" w:line="240" w:lineRule="auto"/>
        <w:jc w:val="both"/>
        <w:outlineLvl w:val="3"/>
        <w:rPr>
          <w:rFonts w:eastAsia="Times New Roman" w:cs="Times New Roman"/>
          <w:b/>
          <w:bCs/>
          <w:color w:val="333333"/>
          <w:sz w:val="36"/>
          <w:szCs w:val="36"/>
          <w:lang w:eastAsia="el-GR"/>
        </w:rPr>
      </w:pPr>
      <w:r w:rsidRPr="00C60708">
        <w:rPr>
          <w:rFonts w:eastAsia="Times New Roman" w:cs="Times New Roman"/>
          <w:b/>
          <w:bCs/>
          <w:color w:val="993300"/>
          <w:sz w:val="36"/>
          <w:szCs w:val="36"/>
          <w:lang w:eastAsia="el-GR"/>
        </w:rPr>
        <w:t>Η περιγραφή μέσα στην αφήγηση</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Μερικές φορές, η περιγραφή και η αφήγηση συνυπάρχουν μέσα στο ίδιο κείμενο. Μάλιστα, αυτό μπορεί να παρατηρηθεί ακόμη και σε μία μόνο περίοδο. Παραδείγματος χάρη,  «Ο Νίκος, αφού επισκέφτηκε τους γονείς του, έφυγε βιαστικά με το καινούργιο του αυτοκίνητο (</w:t>
      </w:r>
      <w:r w:rsidRPr="00C60708">
        <w:rPr>
          <w:rFonts w:eastAsia="Times New Roman" w:cs="Times New Roman"/>
          <w:i/>
          <w:iCs/>
          <w:color w:val="111111"/>
          <w:sz w:val="36"/>
          <w:szCs w:val="36"/>
          <w:lang w:eastAsia="el-GR"/>
        </w:rPr>
        <w:t>αφήγηση</w:t>
      </w:r>
      <w:r w:rsidRPr="00C60708">
        <w:rPr>
          <w:rFonts w:eastAsia="Times New Roman" w:cs="Times New Roman"/>
          <w:color w:val="111111"/>
          <w:sz w:val="36"/>
          <w:szCs w:val="36"/>
          <w:lang w:eastAsia="el-GR"/>
        </w:rPr>
        <w:t>), ένα κόκκινο VW με γυαλιστερή επιφάνεια, μεγάλες ζάντες και σκούρα τζάμια» (</w:t>
      </w:r>
      <w:r w:rsidRPr="00C60708">
        <w:rPr>
          <w:rFonts w:eastAsia="Times New Roman" w:cs="Times New Roman"/>
          <w:i/>
          <w:iCs/>
          <w:color w:val="111111"/>
          <w:sz w:val="36"/>
          <w:szCs w:val="36"/>
          <w:lang w:eastAsia="el-GR"/>
        </w:rPr>
        <w:t>περιγραφή</w:t>
      </w:r>
      <w:r w:rsidRPr="00C60708">
        <w:rPr>
          <w:rFonts w:eastAsia="Times New Roman" w:cs="Times New Roman"/>
          <w:color w:val="111111"/>
          <w:sz w:val="36"/>
          <w:szCs w:val="36"/>
          <w:lang w:eastAsia="el-GR"/>
        </w:rPr>
        <w:t>).</w:t>
      </w:r>
    </w:p>
    <w:p w:rsidR="00640BED" w:rsidRPr="00C60708" w:rsidRDefault="00640BED" w:rsidP="001775D6">
      <w:pPr>
        <w:shd w:val="clear" w:color="auto" w:fill="FFFFFF"/>
        <w:spacing w:after="0" w:line="240" w:lineRule="auto"/>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Με την παρεμβολή μιας περιγραφής σε ένα αφηγηματικό κείμενο, ο συγγραφέας επιδιώκει τους εξής στόχους:</w:t>
      </w:r>
    </w:p>
    <w:p w:rsidR="00640BED" w:rsidRPr="00C60708" w:rsidRDefault="00640BED" w:rsidP="001775D6">
      <w:pPr>
        <w:numPr>
          <w:ilvl w:val="0"/>
          <w:numId w:val="15"/>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Σκιαγράφηση των προσώπων της αφήγησης.</w:t>
      </w:r>
    </w:p>
    <w:p w:rsidR="00640BED" w:rsidRPr="00C60708" w:rsidRDefault="00640BED" w:rsidP="001775D6">
      <w:pPr>
        <w:numPr>
          <w:ilvl w:val="0"/>
          <w:numId w:val="15"/>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Στήσιμο του σκηνικού μέσα στο οποίο δρουν τα πρόσωπα.</w:t>
      </w:r>
    </w:p>
    <w:p w:rsidR="00640BED" w:rsidRPr="00C60708" w:rsidRDefault="00640BED" w:rsidP="001775D6">
      <w:pPr>
        <w:numPr>
          <w:ilvl w:val="0"/>
          <w:numId w:val="15"/>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Διευκρίνιση σημείων της αφήγησης με άμεσες ή έμμεσες πληροφορίες.</w:t>
      </w:r>
    </w:p>
    <w:p w:rsidR="00640BED" w:rsidRPr="00C60708" w:rsidRDefault="00640BED" w:rsidP="001775D6">
      <w:pPr>
        <w:numPr>
          <w:ilvl w:val="0"/>
          <w:numId w:val="15"/>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Μετάβαση από το ένα αφηγηματικό μέρος στο άλλο.</w:t>
      </w:r>
    </w:p>
    <w:p w:rsidR="00640BED" w:rsidRPr="00C60708" w:rsidRDefault="00640BED" w:rsidP="001775D6">
      <w:pPr>
        <w:numPr>
          <w:ilvl w:val="0"/>
          <w:numId w:val="15"/>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lastRenderedPageBreak/>
        <w:t>Επιβράδυνση της αφηγηματικής πλοκής —αφού με την περιγραφή «παγώνει» ο αφηγηματικός χρόνος— και επομένως, πρόκληση αγωνίας στον αναγνώστη / ακροατή.</w:t>
      </w:r>
    </w:p>
    <w:p w:rsidR="00640BED" w:rsidRPr="00C60708" w:rsidRDefault="00640BED" w:rsidP="001775D6">
      <w:pPr>
        <w:numPr>
          <w:ilvl w:val="0"/>
          <w:numId w:val="15"/>
        </w:numPr>
        <w:shd w:val="clear" w:color="auto" w:fill="FFFFFF"/>
        <w:spacing w:before="98" w:after="0" w:line="240" w:lineRule="auto"/>
        <w:ind w:left="415"/>
        <w:jc w:val="both"/>
        <w:rPr>
          <w:rFonts w:eastAsia="Times New Roman" w:cs="Times New Roman"/>
          <w:color w:val="111111"/>
          <w:sz w:val="36"/>
          <w:szCs w:val="36"/>
          <w:lang w:eastAsia="el-GR"/>
        </w:rPr>
      </w:pPr>
      <w:r w:rsidRPr="00C60708">
        <w:rPr>
          <w:rFonts w:eastAsia="Times New Roman" w:cs="Times New Roman"/>
          <w:color w:val="111111"/>
          <w:sz w:val="36"/>
          <w:szCs w:val="36"/>
          <w:lang w:eastAsia="el-GR"/>
        </w:rPr>
        <w:t>Προσφορά αισθητικής απόλαυσης.</w:t>
      </w:r>
    </w:p>
    <w:p w:rsidR="00830097" w:rsidRPr="00C60708" w:rsidRDefault="00830097" w:rsidP="001775D6">
      <w:pPr>
        <w:spacing w:after="0"/>
        <w:jc w:val="both"/>
        <w:rPr>
          <w:sz w:val="36"/>
          <w:szCs w:val="36"/>
        </w:rPr>
      </w:pPr>
    </w:p>
    <w:sectPr w:rsidR="00830097" w:rsidRPr="00C60708" w:rsidSect="008300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702B"/>
    <w:multiLevelType w:val="multilevel"/>
    <w:tmpl w:val="F55E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495870"/>
    <w:multiLevelType w:val="multilevel"/>
    <w:tmpl w:val="1B72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00204F"/>
    <w:multiLevelType w:val="multilevel"/>
    <w:tmpl w:val="806A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0D3FD1"/>
    <w:multiLevelType w:val="multilevel"/>
    <w:tmpl w:val="F7E6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B330C9"/>
    <w:multiLevelType w:val="multilevel"/>
    <w:tmpl w:val="9722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A7541F"/>
    <w:multiLevelType w:val="multilevel"/>
    <w:tmpl w:val="95CE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DA7607"/>
    <w:multiLevelType w:val="multilevel"/>
    <w:tmpl w:val="52F8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1E0D2E"/>
    <w:multiLevelType w:val="multilevel"/>
    <w:tmpl w:val="8BA6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7439FD"/>
    <w:multiLevelType w:val="multilevel"/>
    <w:tmpl w:val="D59A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1E7958"/>
    <w:multiLevelType w:val="multilevel"/>
    <w:tmpl w:val="D232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F76F04"/>
    <w:multiLevelType w:val="multilevel"/>
    <w:tmpl w:val="745C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664177"/>
    <w:multiLevelType w:val="multilevel"/>
    <w:tmpl w:val="8B142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C34415"/>
    <w:multiLevelType w:val="hybridMultilevel"/>
    <w:tmpl w:val="A37A2E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EBD2A52"/>
    <w:multiLevelType w:val="multilevel"/>
    <w:tmpl w:val="8D1C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D51FE8"/>
    <w:multiLevelType w:val="multilevel"/>
    <w:tmpl w:val="95D2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3171AFA"/>
    <w:multiLevelType w:val="multilevel"/>
    <w:tmpl w:val="560A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4775133"/>
    <w:multiLevelType w:val="multilevel"/>
    <w:tmpl w:val="960E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872E67"/>
    <w:multiLevelType w:val="multilevel"/>
    <w:tmpl w:val="D7F0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6876179"/>
    <w:multiLevelType w:val="multilevel"/>
    <w:tmpl w:val="5290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6DB7112"/>
    <w:multiLevelType w:val="hybridMultilevel"/>
    <w:tmpl w:val="358228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CB161A5"/>
    <w:multiLevelType w:val="multilevel"/>
    <w:tmpl w:val="89F4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8"/>
  </w:num>
  <w:num w:numId="3">
    <w:abstractNumId w:val="6"/>
  </w:num>
  <w:num w:numId="4">
    <w:abstractNumId w:val="10"/>
  </w:num>
  <w:num w:numId="5">
    <w:abstractNumId w:val="11"/>
  </w:num>
  <w:num w:numId="6">
    <w:abstractNumId w:val="7"/>
  </w:num>
  <w:num w:numId="7">
    <w:abstractNumId w:val="0"/>
  </w:num>
  <w:num w:numId="8">
    <w:abstractNumId w:val="17"/>
  </w:num>
  <w:num w:numId="9">
    <w:abstractNumId w:val="20"/>
  </w:num>
  <w:num w:numId="10">
    <w:abstractNumId w:val="4"/>
  </w:num>
  <w:num w:numId="11">
    <w:abstractNumId w:val="1"/>
  </w:num>
  <w:num w:numId="12">
    <w:abstractNumId w:val="8"/>
  </w:num>
  <w:num w:numId="13">
    <w:abstractNumId w:val="14"/>
  </w:num>
  <w:num w:numId="14">
    <w:abstractNumId w:val="2"/>
  </w:num>
  <w:num w:numId="15">
    <w:abstractNumId w:val="15"/>
  </w:num>
  <w:num w:numId="16">
    <w:abstractNumId w:val="3"/>
  </w:num>
  <w:num w:numId="17">
    <w:abstractNumId w:val="13"/>
  </w:num>
  <w:num w:numId="18">
    <w:abstractNumId w:val="12"/>
  </w:num>
  <w:num w:numId="19">
    <w:abstractNumId w:val="9"/>
  </w:num>
  <w:num w:numId="20">
    <w:abstractNumId w:val="16"/>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640BED"/>
    <w:rsid w:val="001775D6"/>
    <w:rsid w:val="0020172D"/>
    <w:rsid w:val="003859EF"/>
    <w:rsid w:val="003C7BBD"/>
    <w:rsid w:val="00412510"/>
    <w:rsid w:val="004973B2"/>
    <w:rsid w:val="00640BED"/>
    <w:rsid w:val="007161D8"/>
    <w:rsid w:val="00767CF2"/>
    <w:rsid w:val="00811E44"/>
    <w:rsid w:val="00830097"/>
    <w:rsid w:val="008D47C2"/>
    <w:rsid w:val="009F4DEC"/>
    <w:rsid w:val="00A30FB4"/>
    <w:rsid w:val="00AB3A0C"/>
    <w:rsid w:val="00B13E58"/>
    <w:rsid w:val="00B46107"/>
    <w:rsid w:val="00BE2E17"/>
    <w:rsid w:val="00C60708"/>
    <w:rsid w:val="00CA0999"/>
    <w:rsid w:val="00CA6B0F"/>
    <w:rsid w:val="00E816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Arial"/>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097"/>
  </w:style>
  <w:style w:type="paragraph" w:styleId="2">
    <w:name w:val="heading 2"/>
    <w:basedOn w:val="a"/>
    <w:link w:val="2Char"/>
    <w:uiPriority w:val="9"/>
    <w:qFormat/>
    <w:rsid w:val="00640BE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link w:val="4Char"/>
    <w:uiPriority w:val="9"/>
    <w:qFormat/>
    <w:rsid w:val="00640BED"/>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40BED"/>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640BED"/>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640B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40BED"/>
    <w:rPr>
      <w:b/>
      <w:bCs/>
    </w:rPr>
  </w:style>
  <w:style w:type="character" w:styleId="a4">
    <w:name w:val="Emphasis"/>
    <w:basedOn w:val="a0"/>
    <w:uiPriority w:val="20"/>
    <w:qFormat/>
    <w:rsid w:val="00640BED"/>
    <w:rPr>
      <w:i/>
      <w:iCs/>
    </w:rPr>
  </w:style>
  <w:style w:type="paragraph" w:styleId="a5">
    <w:name w:val="Balloon Text"/>
    <w:basedOn w:val="a"/>
    <w:link w:val="Char"/>
    <w:uiPriority w:val="99"/>
    <w:semiHidden/>
    <w:unhideWhenUsed/>
    <w:rsid w:val="00640BE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40BED"/>
    <w:rPr>
      <w:rFonts w:ascii="Tahoma" w:hAnsi="Tahoma" w:cs="Tahoma"/>
      <w:sz w:val="16"/>
      <w:szCs w:val="16"/>
    </w:rPr>
  </w:style>
  <w:style w:type="character" w:styleId="-">
    <w:name w:val="Hyperlink"/>
    <w:basedOn w:val="a0"/>
    <w:uiPriority w:val="99"/>
    <w:unhideWhenUsed/>
    <w:rsid w:val="00811E44"/>
    <w:rPr>
      <w:color w:val="0000FF" w:themeColor="hyperlink"/>
      <w:u w:val="single"/>
    </w:rPr>
  </w:style>
  <w:style w:type="paragraph" w:styleId="a6">
    <w:name w:val="List Paragraph"/>
    <w:basedOn w:val="a"/>
    <w:uiPriority w:val="34"/>
    <w:qFormat/>
    <w:rsid w:val="00811E44"/>
    <w:pPr>
      <w:ind w:left="720"/>
      <w:contextualSpacing/>
    </w:pPr>
  </w:style>
</w:styles>
</file>

<file path=word/webSettings.xml><?xml version="1.0" encoding="utf-8"?>
<w:webSettings xmlns:r="http://schemas.openxmlformats.org/officeDocument/2006/relationships" xmlns:w="http://schemas.openxmlformats.org/wordprocessingml/2006/main">
  <w:divs>
    <w:div w:id="590433818">
      <w:bodyDiv w:val="1"/>
      <w:marLeft w:val="0"/>
      <w:marRight w:val="0"/>
      <w:marTop w:val="0"/>
      <w:marBottom w:val="0"/>
      <w:divBdr>
        <w:top w:val="none" w:sz="0" w:space="0" w:color="auto"/>
        <w:left w:val="none" w:sz="0" w:space="0" w:color="auto"/>
        <w:bottom w:val="none" w:sz="0" w:space="0" w:color="auto"/>
        <w:right w:val="none" w:sz="0" w:space="0" w:color="auto"/>
      </w:divBdr>
      <w:divsChild>
        <w:div w:id="1377505332">
          <w:marLeft w:val="0"/>
          <w:marRight w:val="0"/>
          <w:marTop w:val="0"/>
          <w:marBottom w:val="0"/>
          <w:divBdr>
            <w:top w:val="none" w:sz="0" w:space="0" w:color="auto"/>
            <w:left w:val="none" w:sz="0" w:space="0" w:color="auto"/>
            <w:bottom w:val="none" w:sz="0" w:space="0" w:color="auto"/>
            <w:right w:val="none" w:sz="0" w:space="0" w:color="auto"/>
          </w:divBdr>
          <w:divsChild>
            <w:div w:id="457728142">
              <w:marLeft w:val="-183"/>
              <w:marRight w:val="-183"/>
              <w:marTop w:val="0"/>
              <w:marBottom w:val="0"/>
              <w:divBdr>
                <w:top w:val="none" w:sz="0" w:space="0" w:color="auto"/>
                <w:left w:val="none" w:sz="0" w:space="0" w:color="auto"/>
                <w:bottom w:val="none" w:sz="0" w:space="0" w:color="auto"/>
                <w:right w:val="none" w:sz="0" w:space="0" w:color="auto"/>
              </w:divBdr>
              <w:divsChild>
                <w:div w:id="2017923177">
                  <w:marLeft w:val="-122"/>
                  <w:marRight w:val="-122"/>
                  <w:marTop w:val="0"/>
                  <w:marBottom w:val="0"/>
                  <w:divBdr>
                    <w:top w:val="none" w:sz="0" w:space="0" w:color="auto"/>
                    <w:left w:val="none" w:sz="0" w:space="0" w:color="auto"/>
                    <w:bottom w:val="none" w:sz="0" w:space="0" w:color="auto"/>
                    <w:right w:val="none" w:sz="0" w:space="0" w:color="auto"/>
                  </w:divBdr>
                  <w:divsChild>
                    <w:div w:id="932475578">
                      <w:marLeft w:val="0"/>
                      <w:marRight w:val="0"/>
                      <w:marTop w:val="0"/>
                      <w:marBottom w:val="0"/>
                      <w:divBdr>
                        <w:top w:val="none" w:sz="0" w:space="0" w:color="auto"/>
                        <w:left w:val="none" w:sz="0" w:space="0" w:color="auto"/>
                        <w:bottom w:val="none" w:sz="0" w:space="0" w:color="auto"/>
                        <w:right w:val="none" w:sz="0" w:space="0" w:color="auto"/>
                      </w:divBdr>
                      <w:divsChild>
                        <w:div w:id="657536929">
                          <w:marLeft w:val="0"/>
                          <w:marRight w:val="0"/>
                          <w:marTop w:val="0"/>
                          <w:marBottom w:val="0"/>
                          <w:divBdr>
                            <w:top w:val="none" w:sz="0" w:space="0" w:color="auto"/>
                            <w:left w:val="none" w:sz="0" w:space="0" w:color="auto"/>
                            <w:bottom w:val="none" w:sz="0" w:space="0" w:color="auto"/>
                            <w:right w:val="none" w:sz="0" w:space="0" w:color="auto"/>
                          </w:divBdr>
                          <w:divsChild>
                            <w:div w:id="975599282">
                              <w:marLeft w:val="0"/>
                              <w:marRight w:val="0"/>
                              <w:marTop w:val="0"/>
                              <w:marBottom w:val="0"/>
                              <w:divBdr>
                                <w:top w:val="none" w:sz="0" w:space="0" w:color="auto"/>
                                <w:left w:val="none" w:sz="0" w:space="0" w:color="auto"/>
                                <w:bottom w:val="none" w:sz="0" w:space="0" w:color="auto"/>
                                <w:right w:val="none" w:sz="0" w:space="0" w:color="auto"/>
                              </w:divBdr>
                              <w:divsChild>
                                <w:div w:id="785733740">
                                  <w:marLeft w:val="0"/>
                                  <w:marRight w:val="0"/>
                                  <w:marTop w:val="0"/>
                                  <w:marBottom w:val="0"/>
                                  <w:divBdr>
                                    <w:top w:val="none" w:sz="0" w:space="0" w:color="auto"/>
                                    <w:left w:val="none" w:sz="0" w:space="0" w:color="auto"/>
                                    <w:bottom w:val="none" w:sz="0" w:space="0" w:color="auto"/>
                                    <w:right w:val="none" w:sz="0" w:space="0" w:color="auto"/>
                                  </w:divBdr>
                                  <w:divsChild>
                                    <w:div w:id="741954752">
                                      <w:marLeft w:val="0"/>
                                      <w:marRight w:val="0"/>
                                      <w:marTop w:val="0"/>
                                      <w:marBottom w:val="427"/>
                                      <w:divBdr>
                                        <w:top w:val="none" w:sz="0" w:space="0" w:color="auto"/>
                                        <w:left w:val="none" w:sz="0" w:space="0" w:color="auto"/>
                                        <w:bottom w:val="none" w:sz="0" w:space="0" w:color="auto"/>
                                        <w:right w:val="none" w:sz="0" w:space="0" w:color="auto"/>
                                      </w:divBdr>
                                      <w:divsChild>
                                        <w:div w:id="91248864">
                                          <w:marLeft w:val="0"/>
                                          <w:marRight w:val="0"/>
                                          <w:marTop w:val="0"/>
                                          <w:marBottom w:val="0"/>
                                          <w:divBdr>
                                            <w:top w:val="none" w:sz="0" w:space="0" w:color="auto"/>
                                            <w:left w:val="none" w:sz="0" w:space="0" w:color="auto"/>
                                            <w:bottom w:val="none" w:sz="0" w:space="0" w:color="auto"/>
                                            <w:right w:val="none" w:sz="0" w:space="0" w:color="auto"/>
                                          </w:divBdr>
                                        </w:div>
                                      </w:divsChild>
                                    </w:div>
                                    <w:div w:id="1759982151">
                                      <w:marLeft w:val="0"/>
                                      <w:marRight w:val="0"/>
                                      <w:marTop w:val="0"/>
                                      <w:marBottom w:val="427"/>
                                      <w:divBdr>
                                        <w:top w:val="none" w:sz="0" w:space="0" w:color="auto"/>
                                        <w:left w:val="none" w:sz="0" w:space="0" w:color="auto"/>
                                        <w:bottom w:val="none" w:sz="0" w:space="0" w:color="auto"/>
                                        <w:right w:val="none" w:sz="0" w:space="0" w:color="auto"/>
                                      </w:divBdr>
                                    </w:div>
                                    <w:div w:id="1540704499">
                                      <w:marLeft w:val="0"/>
                                      <w:marRight w:val="0"/>
                                      <w:marTop w:val="0"/>
                                      <w:marBottom w:val="427"/>
                                      <w:divBdr>
                                        <w:top w:val="none" w:sz="0" w:space="0" w:color="auto"/>
                                        <w:left w:val="none" w:sz="0" w:space="0" w:color="auto"/>
                                        <w:bottom w:val="none" w:sz="0" w:space="0" w:color="auto"/>
                                        <w:right w:val="none" w:sz="0" w:space="0" w:color="auto"/>
                                      </w:divBdr>
                                      <w:divsChild>
                                        <w:div w:id="1581526815">
                                          <w:marLeft w:val="0"/>
                                          <w:marRight w:val="0"/>
                                          <w:marTop w:val="0"/>
                                          <w:marBottom w:val="0"/>
                                          <w:divBdr>
                                            <w:top w:val="none" w:sz="0" w:space="0" w:color="auto"/>
                                            <w:left w:val="none" w:sz="0" w:space="0" w:color="auto"/>
                                            <w:bottom w:val="none" w:sz="0" w:space="0" w:color="auto"/>
                                            <w:right w:val="none" w:sz="0" w:space="0" w:color="auto"/>
                                          </w:divBdr>
                                        </w:div>
                                      </w:divsChild>
                                    </w:div>
                                    <w:div w:id="776022099">
                                      <w:marLeft w:val="0"/>
                                      <w:marRight w:val="0"/>
                                      <w:marTop w:val="0"/>
                                      <w:marBottom w:val="427"/>
                                      <w:divBdr>
                                        <w:top w:val="none" w:sz="0" w:space="0" w:color="auto"/>
                                        <w:left w:val="none" w:sz="0" w:space="0" w:color="auto"/>
                                        <w:bottom w:val="none" w:sz="0" w:space="0" w:color="auto"/>
                                        <w:right w:val="none" w:sz="0" w:space="0" w:color="auto"/>
                                      </w:divBdr>
                                    </w:div>
                                    <w:div w:id="1889343685">
                                      <w:marLeft w:val="0"/>
                                      <w:marRight w:val="0"/>
                                      <w:marTop w:val="0"/>
                                      <w:marBottom w:val="427"/>
                                      <w:divBdr>
                                        <w:top w:val="none" w:sz="0" w:space="0" w:color="auto"/>
                                        <w:left w:val="none" w:sz="0" w:space="0" w:color="auto"/>
                                        <w:bottom w:val="none" w:sz="0" w:space="0" w:color="auto"/>
                                        <w:right w:val="none" w:sz="0" w:space="0" w:color="auto"/>
                                      </w:divBdr>
                                      <w:divsChild>
                                        <w:div w:id="1044990077">
                                          <w:marLeft w:val="0"/>
                                          <w:marRight w:val="0"/>
                                          <w:marTop w:val="0"/>
                                          <w:marBottom w:val="0"/>
                                          <w:divBdr>
                                            <w:top w:val="none" w:sz="0" w:space="0" w:color="auto"/>
                                            <w:left w:val="none" w:sz="0" w:space="0" w:color="auto"/>
                                            <w:bottom w:val="none" w:sz="0" w:space="0" w:color="auto"/>
                                            <w:right w:val="none" w:sz="0" w:space="0" w:color="auto"/>
                                          </w:divBdr>
                                        </w:div>
                                      </w:divsChild>
                                    </w:div>
                                    <w:div w:id="1220366807">
                                      <w:marLeft w:val="0"/>
                                      <w:marRight w:val="0"/>
                                      <w:marTop w:val="0"/>
                                      <w:marBottom w:val="427"/>
                                      <w:divBdr>
                                        <w:top w:val="none" w:sz="0" w:space="0" w:color="auto"/>
                                        <w:left w:val="none" w:sz="0" w:space="0" w:color="auto"/>
                                        <w:bottom w:val="none" w:sz="0" w:space="0" w:color="auto"/>
                                        <w:right w:val="none" w:sz="0" w:space="0" w:color="auto"/>
                                      </w:divBdr>
                                    </w:div>
                                    <w:div w:id="691077856">
                                      <w:marLeft w:val="0"/>
                                      <w:marRight w:val="0"/>
                                      <w:marTop w:val="0"/>
                                      <w:marBottom w:val="427"/>
                                      <w:divBdr>
                                        <w:top w:val="none" w:sz="0" w:space="0" w:color="auto"/>
                                        <w:left w:val="none" w:sz="0" w:space="0" w:color="auto"/>
                                        <w:bottom w:val="none" w:sz="0" w:space="0" w:color="auto"/>
                                        <w:right w:val="none" w:sz="0" w:space="0" w:color="auto"/>
                                      </w:divBdr>
                                      <w:divsChild>
                                        <w:div w:id="1126892679">
                                          <w:marLeft w:val="0"/>
                                          <w:marRight w:val="0"/>
                                          <w:marTop w:val="0"/>
                                          <w:marBottom w:val="0"/>
                                          <w:divBdr>
                                            <w:top w:val="none" w:sz="0" w:space="0" w:color="auto"/>
                                            <w:left w:val="none" w:sz="0" w:space="0" w:color="auto"/>
                                            <w:bottom w:val="none" w:sz="0" w:space="0" w:color="auto"/>
                                            <w:right w:val="none" w:sz="0" w:space="0" w:color="auto"/>
                                          </w:divBdr>
                                        </w:div>
                                      </w:divsChild>
                                    </w:div>
                                    <w:div w:id="775487975">
                                      <w:marLeft w:val="0"/>
                                      <w:marRight w:val="0"/>
                                      <w:marTop w:val="0"/>
                                      <w:marBottom w:val="427"/>
                                      <w:divBdr>
                                        <w:top w:val="none" w:sz="0" w:space="0" w:color="auto"/>
                                        <w:left w:val="none" w:sz="0" w:space="0" w:color="auto"/>
                                        <w:bottom w:val="none" w:sz="0" w:space="0" w:color="auto"/>
                                        <w:right w:val="none" w:sz="0" w:space="0" w:color="auto"/>
                                      </w:divBdr>
                                      <w:divsChild>
                                        <w:div w:id="1226602098">
                                          <w:marLeft w:val="0"/>
                                          <w:marRight w:val="0"/>
                                          <w:marTop w:val="0"/>
                                          <w:marBottom w:val="0"/>
                                          <w:divBdr>
                                            <w:top w:val="none" w:sz="0" w:space="0" w:color="auto"/>
                                            <w:left w:val="none" w:sz="0" w:space="0" w:color="auto"/>
                                            <w:bottom w:val="none" w:sz="0" w:space="0" w:color="auto"/>
                                            <w:right w:val="none" w:sz="0" w:space="0" w:color="auto"/>
                                          </w:divBdr>
                                        </w:div>
                                      </w:divsChild>
                                    </w:div>
                                    <w:div w:id="1833401292">
                                      <w:marLeft w:val="0"/>
                                      <w:marRight w:val="0"/>
                                      <w:marTop w:val="0"/>
                                      <w:marBottom w:val="427"/>
                                      <w:divBdr>
                                        <w:top w:val="none" w:sz="0" w:space="0" w:color="auto"/>
                                        <w:left w:val="none" w:sz="0" w:space="0" w:color="auto"/>
                                        <w:bottom w:val="none" w:sz="0" w:space="0" w:color="auto"/>
                                        <w:right w:val="none" w:sz="0" w:space="0" w:color="auto"/>
                                      </w:divBdr>
                                      <w:divsChild>
                                        <w:div w:id="576011464">
                                          <w:marLeft w:val="0"/>
                                          <w:marRight w:val="0"/>
                                          <w:marTop w:val="0"/>
                                          <w:marBottom w:val="0"/>
                                          <w:divBdr>
                                            <w:top w:val="none" w:sz="0" w:space="0" w:color="auto"/>
                                            <w:left w:val="none" w:sz="0" w:space="0" w:color="auto"/>
                                            <w:bottom w:val="none" w:sz="0" w:space="0" w:color="auto"/>
                                            <w:right w:val="none" w:sz="0" w:space="0" w:color="auto"/>
                                          </w:divBdr>
                                        </w:div>
                                      </w:divsChild>
                                    </w:div>
                                    <w:div w:id="1882862233">
                                      <w:marLeft w:val="0"/>
                                      <w:marRight w:val="0"/>
                                      <w:marTop w:val="0"/>
                                      <w:marBottom w:val="427"/>
                                      <w:divBdr>
                                        <w:top w:val="none" w:sz="0" w:space="0" w:color="auto"/>
                                        <w:left w:val="none" w:sz="0" w:space="0" w:color="auto"/>
                                        <w:bottom w:val="none" w:sz="0" w:space="0" w:color="auto"/>
                                        <w:right w:val="none" w:sz="0" w:space="0" w:color="auto"/>
                                      </w:divBdr>
                                      <w:divsChild>
                                        <w:div w:id="1715083128">
                                          <w:marLeft w:val="0"/>
                                          <w:marRight w:val="0"/>
                                          <w:marTop w:val="0"/>
                                          <w:marBottom w:val="0"/>
                                          <w:divBdr>
                                            <w:top w:val="none" w:sz="0" w:space="0" w:color="auto"/>
                                            <w:left w:val="none" w:sz="0" w:space="0" w:color="auto"/>
                                            <w:bottom w:val="none" w:sz="0" w:space="0" w:color="auto"/>
                                            <w:right w:val="none" w:sz="0" w:space="0" w:color="auto"/>
                                          </w:divBdr>
                                        </w:div>
                                      </w:divsChild>
                                    </w:div>
                                    <w:div w:id="1007564513">
                                      <w:marLeft w:val="0"/>
                                      <w:marRight w:val="0"/>
                                      <w:marTop w:val="0"/>
                                      <w:marBottom w:val="427"/>
                                      <w:divBdr>
                                        <w:top w:val="none" w:sz="0" w:space="0" w:color="auto"/>
                                        <w:left w:val="none" w:sz="0" w:space="0" w:color="auto"/>
                                        <w:bottom w:val="none" w:sz="0" w:space="0" w:color="auto"/>
                                        <w:right w:val="none" w:sz="0" w:space="0" w:color="auto"/>
                                      </w:divBdr>
                                      <w:divsChild>
                                        <w:div w:id="868181037">
                                          <w:marLeft w:val="0"/>
                                          <w:marRight w:val="0"/>
                                          <w:marTop w:val="0"/>
                                          <w:marBottom w:val="0"/>
                                          <w:divBdr>
                                            <w:top w:val="none" w:sz="0" w:space="0" w:color="auto"/>
                                            <w:left w:val="none" w:sz="0" w:space="0" w:color="auto"/>
                                            <w:bottom w:val="none" w:sz="0" w:space="0" w:color="auto"/>
                                            <w:right w:val="none" w:sz="0" w:space="0" w:color="auto"/>
                                          </w:divBdr>
                                        </w:div>
                                      </w:divsChild>
                                    </w:div>
                                    <w:div w:id="1431001541">
                                      <w:marLeft w:val="0"/>
                                      <w:marRight w:val="0"/>
                                      <w:marTop w:val="0"/>
                                      <w:marBottom w:val="427"/>
                                      <w:divBdr>
                                        <w:top w:val="none" w:sz="0" w:space="0" w:color="auto"/>
                                        <w:left w:val="none" w:sz="0" w:space="0" w:color="auto"/>
                                        <w:bottom w:val="none" w:sz="0" w:space="0" w:color="auto"/>
                                        <w:right w:val="none" w:sz="0" w:space="0" w:color="auto"/>
                                      </w:divBdr>
                                      <w:divsChild>
                                        <w:div w:id="1628707160">
                                          <w:marLeft w:val="0"/>
                                          <w:marRight w:val="0"/>
                                          <w:marTop w:val="0"/>
                                          <w:marBottom w:val="0"/>
                                          <w:divBdr>
                                            <w:top w:val="none" w:sz="0" w:space="0" w:color="auto"/>
                                            <w:left w:val="none" w:sz="0" w:space="0" w:color="auto"/>
                                            <w:bottom w:val="none" w:sz="0" w:space="0" w:color="auto"/>
                                            <w:right w:val="none" w:sz="0" w:space="0" w:color="auto"/>
                                          </w:divBdr>
                                        </w:div>
                                      </w:divsChild>
                                    </w:div>
                                    <w:div w:id="1767919384">
                                      <w:marLeft w:val="0"/>
                                      <w:marRight w:val="0"/>
                                      <w:marTop w:val="0"/>
                                      <w:marBottom w:val="427"/>
                                      <w:divBdr>
                                        <w:top w:val="none" w:sz="0" w:space="0" w:color="auto"/>
                                        <w:left w:val="none" w:sz="0" w:space="0" w:color="auto"/>
                                        <w:bottom w:val="none" w:sz="0" w:space="0" w:color="auto"/>
                                        <w:right w:val="none" w:sz="0" w:space="0" w:color="auto"/>
                                      </w:divBdr>
                                      <w:divsChild>
                                        <w:div w:id="218397530">
                                          <w:marLeft w:val="0"/>
                                          <w:marRight w:val="0"/>
                                          <w:marTop w:val="0"/>
                                          <w:marBottom w:val="0"/>
                                          <w:divBdr>
                                            <w:top w:val="none" w:sz="0" w:space="0" w:color="auto"/>
                                            <w:left w:val="none" w:sz="0" w:space="0" w:color="auto"/>
                                            <w:bottom w:val="none" w:sz="0" w:space="0" w:color="auto"/>
                                            <w:right w:val="none" w:sz="0" w:space="0" w:color="auto"/>
                                          </w:divBdr>
                                        </w:div>
                                      </w:divsChild>
                                    </w:div>
                                    <w:div w:id="1757746793">
                                      <w:marLeft w:val="0"/>
                                      <w:marRight w:val="0"/>
                                      <w:marTop w:val="0"/>
                                      <w:marBottom w:val="427"/>
                                      <w:divBdr>
                                        <w:top w:val="none" w:sz="0" w:space="0" w:color="auto"/>
                                        <w:left w:val="none" w:sz="0" w:space="0" w:color="auto"/>
                                        <w:bottom w:val="none" w:sz="0" w:space="0" w:color="auto"/>
                                        <w:right w:val="none" w:sz="0" w:space="0" w:color="auto"/>
                                      </w:divBdr>
                                    </w:div>
                                    <w:div w:id="356365">
                                      <w:marLeft w:val="0"/>
                                      <w:marRight w:val="0"/>
                                      <w:marTop w:val="0"/>
                                      <w:marBottom w:val="427"/>
                                      <w:divBdr>
                                        <w:top w:val="none" w:sz="0" w:space="0" w:color="auto"/>
                                        <w:left w:val="none" w:sz="0" w:space="0" w:color="auto"/>
                                        <w:bottom w:val="none" w:sz="0" w:space="0" w:color="auto"/>
                                        <w:right w:val="none" w:sz="0" w:space="0" w:color="auto"/>
                                      </w:divBdr>
                                      <w:divsChild>
                                        <w:div w:id="1621644794">
                                          <w:marLeft w:val="0"/>
                                          <w:marRight w:val="0"/>
                                          <w:marTop w:val="0"/>
                                          <w:marBottom w:val="0"/>
                                          <w:divBdr>
                                            <w:top w:val="none" w:sz="0" w:space="0" w:color="auto"/>
                                            <w:left w:val="none" w:sz="0" w:space="0" w:color="auto"/>
                                            <w:bottom w:val="none" w:sz="0" w:space="0" w:color="auto"/>
                                            <w:right w:val="none" w:sz="0" w:space="0" w:color="auto"/>
                                          </w:divBdr>
                                        </w:div>
                                      </w:divsChild>
                                    </w:div>
                                    <w:div w:id="602080108">
                                      <w:marLeft w:val="0"/>
                                      <w:marRight w:val="0"/>
                                      <w:marTop w:val="0"/>
                                      <w:marBottom w:val="427"/>
                                      <w:divBdr>
                                        <w:top w:val="none" w:sz="0" w:space="0" w:color="auto"/>
                                        <w:left w:val="none" w:sz="0" w:space="0" w:color="auto"/>
                                        <w:bottom w:val="none" w:sz="0" w:space="0" w:color="auto"/>
                                        <w:right w:val="none" w:sz="0" w:space="0" w:color="auto"/>
                                      </w:divBdr>
                                      <w:divsChild>
                                        <w:div w:id="1573390057">
                                          <w:marLeft w:val="0"/>
                                          <w:marRight w:val="0"/>
                                          <w:marTop w:val="0"/>
                                          <w:marBottom w:val="0"/>
                                          <w:divBdr>
                                            <w:top w:val="none" w:sz="0" w:space="0" w:color="auto"/>
                                            <w:left w:val="none" w:sz="0" w:space="0" w:color="auto"/>
                                            <w:bottom w:val="none" w:sz="0" w:space="0" w:color="auto"/>
                                            <w:right w:val="none" w:sz="0" w:space="0" w:color="auto"/>
                                          </w:divBdr>
                                        </w:div>
                                      </w:divsChild>
                                    </w:div>
                                    <w:div w:id="2123643475">
                                      <w:marLeft w:val="0"/>
                                      <w:marRight w:val="0"/>
                                      <w:marTop w:val="0"/>
                                      <w:marBottom w:val="427"/>
                                      <w:divBdr>
                                        <w:top w:val="none" w:sz="0" w:space="0" w:color="auto"/>
                                        <w:left w:val="none" w:sz="0" w:space="0" w:color="auto"/>
                                        <w:bottom w:val="none" w:sz="0" w:space="0" w:color="auto"/>
                                        <w:right w:val="none" w:sz="0" w:space="0" w:color="auto"/>
                                      </w:divBdr>
                                      <w:divsChild>
                                        <w:div w:id="1309868746">
                                          <w:marLeft w:val="0"/>
                                          <w:marRight w:val="0"/>
                                          <w:marTop w:val="0"/>
                                          <w:marBottom w:val="0"/>
                                          <w:divBdr>
                                            <w:top w:val="none" w:sz="0" w:space="0" w:color="auto"/>
                                            <w:left w:val="none" w:sz="0" w:space="0" w:color="auto"/>
                                            <w:bottom w:val="none" w:sz="0" w:space="0" w:color="auto"/>
                                            <w:right w:val="none" w:sz="0" w:space="0" w:color="auto"/>
                                          </w:divBdr>
                                        </w:div>
                                      </w:divsChild>
                                    </w:div>
                                    <w:div w:id="395326319">
                                      <w:marLeft w:val="0"/>
                                      <w:marRight w:val="0"/>
                                      <w:marTop w:val="0"/>
                                      <w:marBottom w:val="427"/>
                                      <w:divBdr>
                                        <w:top w:val="none" w:sz="0" w:space="0" w:color="auto"/>
                                        <w:left w:val="none" w:sz="0" w:space="0" w:color="auto"/>
                                        <w:bottom w:val="none" w:sz="0" w:space="0" w:color="auto"/>
                                        <w:right w:val="none" w:sz="0" w:space="0" w:color="auto"/>
                                      </w:divBdr>
                                    </w:div>
                                    <w:div w:id="989939070">
                                      <w:marLeft w:val="0"/>
                                      <w:marRight w:val="0"/>
                                      <w:marTop w:val="0"/>
                                      <w:marBottom w:val="427"/>
                                      <w:divBdr>
                                        <w:top w:val="none" w:sz="0" w:space="0" w:color="auto"/>
                                        <w:left w:val="none" w:sz="0" w:space="0" w:color="auto"/>
                                        <w:bottom w:val="none" w:sz="0" w:space="0" w:color="auto"/>
                                        <w:right w:val="none" w:sz="0" w:space="0" w:color="auto"/>
                                      </w:divBdr>
                                      <w:divsChild>
                                        <w:div w:id="1219049200">
                                          <w:marLeft w:val="0"/>
                                          <w:marRight w:val="0"/>
                                          <w:marTop w:val="0"/>
                                          <w:marBottom w:val="0"/>
                                          <w:divBdr>
                                            <w:top w:val="none" w:sz="0" w:space="0" w:color="auto"/>
                                            <w:left w:val="none" w:sz="0" w:space="0" w:color="auto"/>
                                            <w:bottom w:val="none" w:sz="0" w:space="0" w:color="auto"/>
                                            <w:right w:val="none" w:sz="0" w:space="0" w:color="auto"/>
                                          </w:divBdr>
                                        </w:div>
                                      </w:divsChild>
                                    </w:div>
                                    <w:div w:id="36590415">
                                      <w:marLeft w:val="0"/>
                                      <w:marRight w:val="0"/>
                                      <w:marTop w:val="0"/>
                                      <w:marBottom w:val="427"/>
                                      <w:divBdr>
                                        <w:top w:val="none" w:sz="0" w:space="0" w:color="auto"/>
                                        <w:left w:val="none" w:sz="0" w:space="0" w:color="auto"/>
                                        <w:bottom w:val="none" w:sz="0" w:space="0" w:color="auto"/>
                                        <w:right w:val="none" w:sz="0" w:space="0" w:color="auto"/>
                                      </w:divBdr>
                                    </w:div>
                                    <w:div w:id="950862137">
                                      <w:marLeft w:val="0"/>
                                      <w:marRight w:val="0"/>
                                      <w:marTop w:val="0"/>
                                      <w:marBottom w:val="427"/>
                                      <w:divBdr>
                                        <w:top w:val="none" w:sz="0" w:space="0" w:color="auto"/>
                                        <w:left w:val="none" w:sz="0" w:space="0" w:color="auto"/>
                                        <w:bottom w:val="none" w:sz="0" w:space="0" w:color="auto"/>
                                        <w:right w:val="none" w:sz="0" w:space="0" w:color="auto"/>
                                      </w:divBdr>
                                      <w:divsChild>
                                        <w:div w:id="595750561">
                                          <w:marLeft w:val="0"/>
                                          <w:marRight w:val="0"/>
                                          <w:marTop w:val="0"/>
                                          <w:marBottom w:val="0"/>
                                          <w:divBdr>
                                            <w:top w:val="none" w:sz="0" w:space="0" w:color="auto"/>
                                            <w:left w:val="none" w:sz="0" w:space="0" w:color="auto"/>
                                            <w:bottom w:val="none" w:sz="0" w:space="0" w:color="auto"/>
                                            <w:right w:val="none" w:sz="0" w:space="0" w:color="auto"/>
                                          </w:divBdr>
                                        </w:div>
                                      </w:divsChild>
                                    </w:div>
                                    <w:div w:id="1944727486">
                                      <w:marLeft w:val="0"/>
                                      <w:marRight w:val="0"/>
                                      <w:marTop w:val="0"/>
                                      <w:marBottom w:val="427"/>
                                      <w:divBdr>
                                        <w:top w:val="none" w:sz="0" w:space="0" w:color="auto"/>
                                        <w:left w:val="none" w:sz="0" w:space="0" w:color="auto"/>
                                        <w:bottom w:val="none" w:sz="0" w:space="0" w:color="auto"/>
                                        <w:right w:val="none" w:sz="0" w:space="0" w:color="auto"/>
                                      </w:divBdr>
                                      <w:divsChild>
                                        <w:div w:id="859858634">
                                          <w:marLeft w:val="0"/>
                                          <w:marRight w:val="0"/>
                                          <w:marTop w:val="0"/>
                                          <w:marBottom w:val="0"/>
                                          <w:divBdr>
                                            <w:top w:val="none" w:sz="0" w:space="0" w:color="auto"/>
                                            <w:left w:val="none" w:sz="0" w:space="0" w:color="auto"/>
                                            <w:bottom w:val="none" w:sz="0" w:space="0" w:color="auto"/>
                                            <w:right w:val="none" w:sz="0" w:space="0" w:color="auto"/>
                                          </w:divBdr>
                                        </w:div>
                                      </w:divsChild>
                                    </w:div>
                                    <w:div w:id="534078801">
                                      <w:marLeft w:val="0"/>
                                      <w:marRight w:val="0"/>
                                      <w:marTop w:val="0"/>
                                      <w:marBottom w:val="427"/>
                                      <w:divBdr>
                                        <w:top w:val="none" w:sz="0" w:space="0" w:color="auto"/>
                                        <w:left w:val="none" w:sz="0" w:space="0" w:color="auto"/>
                                        <w:bottom w:val="none" w:sz="0" w:space="0" w:color="auto"/>
                                        <w:right w:val="none" w:sz="0" w:space="0" w:color="auto"/>
                                      </w:divBdr>
                                    </w:div>
                                    <w:div w:id="1494836307">
                                      <w:marLeft w:val="0"/>
                                      <w:marRight w:val="0"/>
                                      <w:marTop w:val="0"/>
                                      <w:marBottom w:val="427"/>
                                      <w:divBdr>
                                        <w:top w:val="none" w:sz="0" w:space="0" w:color="auto"/>
                                        <w:left w:val="none" w:sz="0" w:space="0" w:color="auto"/>
                                        <w:bottom w:val="none" w:sz="0" w:space="0" w:color="auto"/>
                                        <w:right w:val="none" w:sz="0" w:space="0" w:color="auto"/>
                                      </w:divBdr>
                                      <w:divsChild>
                                        <w:div w:id="2097707516">
                                          <w:marLeft w:val="0"/>
                                          <w:marRight w:val="0"/>
                                          <w:marTop w:val="0"/>
                                          <w:marBottom w:val="0"/>
                                          <w:divBdr>
                                            <w:top w:val="none" w:sz="0" w:space="0" w:color="auto"/>
                                            <w:left w:val="none" w:sz="0" w:space="0" w:color="auto"/>
                                            <w:bottom w:val="none" w:sz="0" w:space="0" w:color="auto"/>
                                            <w:right w:val="none" w:sz="0" w:space="0" w:color="auto"/>
                                          </w:divBdr>
                                        </w:div>
                                      </w:divsChild>
                                    </w:div>
                                    <w:div w:id="588659570">
                                      <w:marLeft w:val="0"/>
                                      <w:marRight w:val="0"/>
                                      <w:marTop w:val="0"/>
                                      <w:marBottom w:val="427"/>
                                      <w:divBdr>
                                        <w:top w:val="none" w:sz="0" w:space="0" w:color="auto"/>
                                        <w:left w:val="none" w:sz="0" w:space="0" w:color="auto"/>
                                        <w:bottom w:val="none" w:sz="0" w:space="0" w:color="auto"/>
                                        <w:right w:val="none" w:sz="0" w:space="0" w:color="auto"/>
                                      </w:divBdr>
                                      <w:divsChild>
                                        <w:div w:id="3733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719296">
      <w:bodyDiv w:val="1"/>
      <w:marLeft w:val="0"/>
      <w:marRight w:val="0"/>
      <w:marTop w:val="0"/>
      <w:marBottom w:val="0"/>
      <w:divBdr>
        <w:top w:val="none" w:sz="0" w:space="0" w:color="auto"/>
        <w:left w:val="none" w:sz="0" w:space="0" w:color="auto"/>
        <w:bottom w:val="none" w:sz="0" w:space="0" w:color="auto"/>
        <w:right w:val="none" w:sz="0" w:space="0" w:color="auto"/>
      </w:divBdr>
    </w:div>
    <w:div w:id="1129321621">
      <w:bodyDiv w:val="1"/>
      <w:marLeft w:val="0"/>
      <w:marRight w:val="0"/>
      <w:marTop w:val="0"/>
      <w:marBottom w:val="0"/>
      <w:divBdr>
        <w:top w:val="none" w:sz="0" w:space="0" w:color="auto"/>
        <w:left w:val="none" w:sz="0" w:space="0" w:color="auto"/>
        <w:bottom w:val="none" w:sz="0" w:space="0" w:color="auto"/>
        <w:right w:val="none" w:sz="0" w:space="0" w:color="auto"/>
      </w:divBdr>
    </w:div>
    <w:div w:id="1214610718">
      <w:bodyDiv w:val="1"/>
      <w:marLeft w:val="0"/>
      <w:marRight w:val="0"/>
      <w:marTop w:val="0"/>
      <w:marBottom w:val="0"/>
      <w:divBdr>
        <w:top w:val="none" w:sz="0" w:space="0" w:color="auto"/>
        <w:left w:val="none" w:sz="0" w:space="0" w:color="auto"/>
        <w:bottom w:val="none" w:sz="0" w:space="0" w:color="auto"/>
        <w:right w:val="none" w:sz="0" w:space="0" w:color="auto"/>
      </w:divBdr>
    </w:div>
    <w:div w:id="1792551531">
      <w:bodyDiv w:val="1"/>
      <w:marLeft w:val="0"/>
      <w:marRight w:val="0"/>
      <w:marTop w:val="0"/>
      <w:marBottom w:val="0"/>
      <w:divBdr>
        <w:top w:val="none" w:sz="0" w:space="0" w:color="auto"/>
        <w:left w:val="none" w:sz="0" w:space="0" w:color="auto"/>
        <w:bottom w:val="none" w:sz="0" w:space="0" w:color="auto"/>
        <w:right w:val="none" w:sz="0" w:space="0" w:color="auto"/>
      </w:divBdr>
    </w:div>
    <w:div w:id="1984314451">
      <w:bodyDiv w:val="1"/>
      <w:marLeft w:val="0"/>
      <w:marRight w:val="0"/>
      <w:marTop w:val="0"/>
      <w:marBottom w:val="0"/>
      <w:divBdr>
        <w:top w:val="none" w:sz="0" w:space="0" w:color="auto"/>
        <w:left w:val="none" w:sz="0" w:space="0" w:color="auto"/>
        <w:bottom w:val="none" w:sz="0" w:space="0" w:color="auto"/>
        <w:right w:val="none" w:sz="0" w:space="0" w:color="auto"/>
      </w:divBdr>
    </w:div>
    <w:div w:id="21080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ologiko.edu.gr/%cf%84%ce%bf-%cf%80%cf%81%ce%bf%ce%bf%ce%af%ce%bc%ce%b9%ce%bf-%cf%84%ce%b7%cf%82-%ce%b9%ce%bb%ce%b9%ce%ac%ce%b4%ce%b1%cf%82-%ce%bc%ce%b5%cf%84%ce%ac%cf%86%cf%81%ce%b1%cf%83%ce%b7-%ce%ba%ce%b1%ce%b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s://www.goodreads.com/book/show/669305.Seven_Gothic_Tales?from_search=true" TargetMode="External"/><Relationship Id="rId4" Type="http://schemas.openxmlformats.org/officeDocument/2006/relationships/webSettings" Target="webSettings.xml"/><Relationship Id="rId9" Type="http://schemas.openxmlformats.org/officeDocument/2006/relationships/hyperlink" Target="https://filologiko.edu.gr/%cf%83%cf%89%ce%ba%cf%81%ce%b1%cf%84%ce%b9%ce%ba%cf%8c-%cf%80%cf%81%ce%bf%cf%83%cf%89%cf%80%ce%b5%ce%af%ce%bf-%cf%83%cf%84%ce%bf%cf%85%cf%82-%cf%80%ce%bb%ce%b1%cf%84%cf%89%ce%bd%ce%b9%ce%ba%ce%b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22</Pages>
  <Words>3409</Words>
  <Characters>18413</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Garifalia</dc:creator>
  <cp:lastModifiedBy>Garifalia</cp:lastModifiedBy>
  <cp:revision>10</cp:revision>
  <dcterms:created xsi:type="dcterms:W3CDTF">2021-01-10T08:52:00Z</dcterms:created>
  <dcterms:modified xsi:type="dcterms:W3CDTF">2021-01-19T18:14:00Z</dcterms:modified>
</cp:coreProperties>
</file>