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0E" w:rsidRPr="0014180E" w:rsidRDefault="0014180E" w:rsidP="0014180E">
      <w:pPr>
        <w:rPr>
          <w:b/>
        </w:rPr>
      </w:pPr>
      <w:r w:rsidRPr="0014180E">
        <w:rPr>
          <w:b/>
        </w:rPr>
        <w:t>1 4 η Δ ι δ α κ τ ι κ ή Ε ν ό τ η τ α</w:t>
      </w:r>
    </w:p>
    <w:p w:rsidR="0014180E" w:rsidRPr="0014180E" w:rsidRDefault="0014180E" w:rsidP="0014180E">
      <w:pPr>
        <w:rPr>
          <w:b/>
        </w:rPr>
      </w:pPr>
      <w:r w:rsidRPr="0014180E">
        <w:rPr>
          <w:b/>
        </w:rPr>
        <w:t>Η θ ι κ ή α ρ ε τ ή κ α ι μ ε σ ό τ η τ α</w:t>
      </w:r>
    </w:p>
    <w:p w:rsidR="0014180E" w:rsidRDefault="0014180E" w:rsidP="0014180E"/>
    <w:p w:rsidR="0014180E" w:rsidRDefault="0014180E" w:rsidP="0014180E">
      <w:r>
        <w:t xml:space="preserve">Κείμενο αναφοράς: Αριστοτέλης, </w:t>
      </w:r>
      <w:proofErr w:type="spellStart"/>
      <w:r>
        <w:t>Ἠθικὰ</w:t>
      </w:r>
      <w:proofErr w:type="spellEnd"/>
      <w:r>
        <w:t xml:space="preserve"> </w:t>
      </w:r>
      <w:proofErr w:type="spellStart"/>
      <w:r>
        <w:t>Νικομάχεια</w:t>
      </w:r>
      <w:proofErr w:type="spellEnd"/>
      <w:r>
        <w:t>, Β</w:t>
      </w:r>
    </w:p>
    <w:p w:rsidR="0014180E" w:rsidRDefault="0014180E" w:rsidP="0014180E"/>
    <w:p w:rsidR="0014180E" w:rsidRDefault="0014180E" w:rsidP="0014180E">
      <w:r>
        <w:t>6.4-8, 1106a26-b7</w:t>
      </w:r>
    </w:p>
    <w:p w:rsidR="0014180E" w:rsidRDefault="0014180E" w:rsidP="0014180E"/>
    <w:p w:rsidR="0014180E" w:rsidRPr="0014180E" w:rsidRDefault="0014180E" w:rsidP="0014180E">
      <w:pPr>
        <w:rPr>
          <w:b/>
        </w:rPr>
      </w:pPr>
      <w:r w:rsidRPr="0014180E">
        <w:rPr>
          <w:b/>
        </w:rPr>
        <w:t>α. Θέμα:</w:t>
      </w:r>
    </w:p>
    <w:p w:rsidR="0014180E" w:rsidRDefault="0014180E" w:rsidP="0014180E">
      <w:r>
        <w:t>Η έννοια της μεσότητας και ο συσχετισμός της με την ηθική αρετή.</w:t>
      </w:r>
    </w:p>
    <w:p w:rsidR="0014180E" w:rsidRPr="0014180E" w:rsidRDefault="0014180E" w:rsidP="0014180E">
      <w:pPr>
        <w:rPr>
          <w:b/>
        </w:rPr>
      </w:pPr>
      <w:r w:rsidRPr="0014180E">
        <w:rPr>
          <w:b/>
        </w:rPr>
        <w:t>β. Δομικά στοιχεία:</w:t>
      </w:r>
    </w:p>
    <w:p w:rsidR="0014180E" w:rsidRDefault="0014180E" w:rsidP="0014180E">
      <w:r>
        <w:t>1. Προσδιορισμός της έννοιας της μεσότητας (για να βρεθεί η φύση της αρετής).</w:t>
      </w:r>
    </w:p>
    <w:p w:rsidR="0014180E" w:rsidRDefault="0014180E" w:rsidP="0014180E">
      <w:r>
        <w:t xml:space="preserve">2. Ο προσδιορισμός της έννοιας του μέσου με αντικειμενικά κριτήρια («κατ’ </w:t>
      </w:r>
      <w:proofErr w:type="spellStart"/>
      <w:r>
        <w:t>αὐτὸ</w:t>
      </w:r>
      <w:proofErr w:type="spellEnd"/>
    </w:p>
    <w:p w:rsidR="0014180E" w:rsidRDefault="0014180E" w:rsidP="0014180E">
      <w:proofErr w:type="spellStart"/>
      <w:r>
        <w:t>τὸ</w:t>
      </w:r>
      <w:proofErr w:type="spellEnd"/>
      <w:r>
        <w:t xml:space="preserve"> </w:t>
      </w:r>
      <w:proofErr w:type="spellStart"/>
      <w:r>
        <w:t>πρᾶγμα</w:t>
      </w:r>
      <w:proofErr w:type="spellEnd"/>
      <w:r>
        <w:t>») και με υποκειμενικά κριτήρια («</w:t>
      </w:r>
      <w:proofErr w:type="spellStart"/>
      <w:r>
        <w:t>πρὸς</w:t>
      </w:r>
      <w:proofErr w:type="spellEnd"/>
      <w:r>
        <w:t xml:space="preserve"> </w:t>
      </w:r>
      <w:proofErr w:type="spellStart"/>
      <w:r>
        <w:t>ἡμᾶς</w:t>
      </w:r>
      <w:proofErr w:type="spellEnd"/>
      <w:r>
        <w:t>»).</w:t>
      </w:r>
    </w:p>
    <w:p w:rsidR="0014180E" w:rsidRDefault="0014180E" w:rsidP="0014180E">
      <w:r>
        <w:t>3. Δύο παραδείγματα για τον προσδιορισμό του αντικειμενικού μέσου</w:t>
      </w:r>
    </w:p>
    <w:p w:rsidR="0014180E" w:rsidRDefault="0014180E" w:rsidP="0014180E">
      <w:r>
        <w:t>(αριθμητική) και του υποκειμενικού μέσου (διατροφή αθλητή).</w:t>
      </w:r>
    </w:p>
    <w:p w:rsidR="0014180E" w:rsidRDefault="0014180E" w:rsidP="0014180E">
      <w:r>
        <w:t>4</w:t>
      </w:r>
      <w:r w:rsidRPr="0014180E">
        <w:rPr>
          <w:u w:val="single"/>
        </w:rPr>
        <w:t>. Συμπέρασμα</w:t>
      </w:r>
      <w:r>
        <w:t>: Η αποφυγή της υπερβολής ή της έλλειψης από τον ειδικό και η</w:t>
      </w:r>
    </w:p>
    <w:p w:rsidR="0014180E" w:rsidRDefault="0014180E" w:rsidP="0014180E">
      <w:r>
        <w:t>επιδίωξη του μέσου.</w:t>
      </w:r>
    </w:p>
    <w:p w:rsidR="0014180E" w:rsidRDefault="0014180E" w:rsidP="0014180E"/>
    <w:p w:rsidR="0014180E" w:rsidRDefault="0014180E" w:rsidP="0014180E">
      <w:r>
        <w:t xml:space="preserve"> </w:t>
      </w:r>
      <w:r w:rsidRPr="0014180E">
        <w:rPr>
          <w:b/>
          <w:u w:val="single"/>
        </w:rPr>
        <w:t>Ερμηνευτικά σχόλια</w:t>
      </w:r>
      <w:r>
        <w:t>:</w:t>
      </w:r>
    </w:p>
    <w:p w:rsidR="0014180E" w:rsidRPr="0014180E" w:rsidRDefault="0014180E" w:rsidP="0014180E">
      <w:pPr>
        <w:rPr>
          <w:b/>
        </w:rPr>
      </w:pPr>
      <w:r w:rsidRPr="0014180E">
        <w:rPr>
          <w:b/>
        </w:rPr>
        <w:t xml:space="preserve"> </w:t>
      </w:r>
      <w:proofErr w:type="spellStart"/>
      <w:r w:rsidRPr="0014180E">
        <w:rPr>
          <w:b/>
        </w:rPr>
        <w:t>Ἐν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παντὶ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δὴ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συνεχεῖ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καὶ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διαιρετῷ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ἔστι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λαβεῖν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τὸ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μὲν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πλεῖον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τὸ</w:t>
      </w:r>
      <w:proofErr w:type="spellEnd"/>
    </w:p>
    <w:p w:rsidR="0014180E" w:rsidRDefault="0014180E" w:rsidP="0014180E">
      <w:r w:rsidRPr="0014180E">
        <w:rPr>
          <w:b/>
        </w:rPr>
        <w:t xml:space="preserve">δ’ </w:t>
      </w:r>
      <w:proofErr w:type="spellStart"/>
      <w:r w:rsidRPr="0014180E">
        <w:rPr>
          <w:b/>
        </w:rPr>
        <w:t>ἔλαττον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τὸ</w:t>
      </w:r>
      <w:proofErr w:type="spellEnd"/>
      <w:r w:rsidRPr="0014180E">
        <w:rPr>
          <w:b/>
        </w:rPr>
        <w:t xml:space="preserve"> δ’ </w:t>
      </w:r>
      <w:proofErr w:type="spellStart"/>
      <w:r w:rsidRPr="0014180E">
        <w:rPr>
          <w:b/>
        </w:rPr>
        <w:t>ἴσον</w:t>
      </w:r>
      <w:proofErr w:type="spellEnd"/>
      <w:r w:rsidRPr="0014180E">
        <w:rPr>
          <w:b/>
        </w:rPr>
        <w:t xml:space="preserve">, </w:t>
      </w:r>
      <w:proofErr w:type="spellStart"/>
      <w:r w:rsidRPr="0014180E">
        <w:rPr>
          <w:b/>
        </w:rPr>
        <w:t>καὶ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ταῦτα</w:t>
      </w:r>
      <w:proofErr w:type="spellEnd"/>
      <w:r w:rsidRPr="0014180E">
        <w:rPr>
          <w:b/>
        </w:rPr>
        <w:t xml:space="preserve"> ἢ κατ’ </w:t>
      </w:r>
      <w:proofErr w:type="spellStart"/>
      <w:r w:rsidRPr="0014180E">
        <w:rPr>
          <w:b/>
        </w:rPr>
        <w:t>αὐτὸ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τὸ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πρᾶγμα</w:t>
      </w:r>
      <w:proofErr w:type="spellEnd"/>
      <w:r w:rsidRPr="0014180E">
        <w:rPr>
          <w:b/>
        </w:rPr>
        <w:t xml:space="preserve"> ἢ </w:t>
      </w:r>
      <w:proofErr w:type="spellStart"/>
      <w:r w:rsidRPr="0014180E">
        <w:rPr>
          <w:b/>
        </w:rPr>
        <w:t>πρὸς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ἡμᾶς</w:t>
      </w:r>
      <w:proofErr w:type="spellEnd"/>
      <w:r>
        <w:t xml:space="preserve"> :</w:t>
      </w:r>
    </w:p>
    <w:p w:rsidR="0014180E" w:rsidRDefault="0014180E" w:rsidP="0014180E">
      <w:r>
        <w:t>Ο Αριστοτέλης ξεκινάει σ’ αυτή την ενότητα να απαντάει στο ερώτημα ποια</w:t>
      </w:r>
    </w:p>
    <w:p w:rsidR="0014180E" w:rsidRDefault="0014180E" w:rsidP="0014180E">
      <w:r>
        <w:t>είναι η φύση της αρετής. Στόχος του είναι να αποδείξει ότι η αρετή είναι ένα</w:t>
      </w:r>
    </w:p>
    <w:p w:rsidR="0014180E" w:rsidRDefault="0014180E" w:rsidP="0014180E">
      <w:r>
        <w:t>είδος μεσότητας (κάτι στο οποίο έμμεσα αναφέρθηκε στην 13η Ενότητα). Γι’ αυτό,</w:t>
      </w:r>
    </w:p>
    <w:p w:rsidR="0014180E" w:rsidRDefault="0014180E" w:rsidP="0014180E">
      <w:r>
        <w:t>λοιπόν, πρέπει πρώτα να προσδιορίσει την έννοια της μεσότητας, για να καταλήξει</w:t>
      </w:r>
    </w:p>
    <w:p w:rsidR="0014180E" w:rsidRDefault="0014180E" w:rsidP="0014180E">
      <w:r>
        <w:t>έπειτα στον συσχετισμό της με την ηθική αρετή.</w:t>
      </w:r>
    </w:p>
    <w:p w:rsidR="0014180E" w:rsidRDefault="0014180E" w:rsidP="0014180E">
      <w:r>
        <w:t xml:space="preserve">Αν, λοιπόν, πάρουμε ένα μέγεθος </w:t>
      </w:r>
      <w:proofErr w:type="spellStart"/>
      <w:r>
        <w:t>αβ</w:t>
      </w:r>
      <w:proofErr w:type="spellEnd"/>
      <w:r>
        <w:t xml:space="preserve"> που μπορεί να διαιρείται επ’ άπειρον,</w:t>
      </w:r>
    </w:p>
    <w:p w:rsidR="0014180E" w:rsidRDefault="0014180E" w:rsidP="0014180E">
      <w:r>
        <w:lastRenderedPageBreak/>
        <w:t xml:space="preserve">μπορούμε, όπως διδάσκει ο Αριστοτέλης, να χωρίσουμε ένα κομμάτι </w:t>
      </w:r>
      <w:proofErr w:type="spellStart"/>
      <w:r>
        <w:t>γβ</w:t>
      </w:r>
      <w:proofErr w:type="spellEnd"/>
      <w:r>
        <w:t>, ένα</w:t>
      </w:r>
    </w:p>
    <w:p w:rsidR="0014180E" w:rsidRDefault="0014180E" w:rsidP="0014180E">
      <w:r>
        <w:t xml:space="preserve">κομμάτι </w:t>
      </w:r>
      <w:proofErr w:type="spellStart"/>
      <w:r>
        <w:t>αγ</w:t>
      </w:r>
      <w:proofErr w:type="spellEnd"/>
      <w:r>
        <w:t xml:space="preserve"> και ένα κομμάτι </w:t>
      </w:r>
      <w:proofErr w:type="spellStart"/>
      <w:r>
        <w:t>αδ</w:t>
      </w:r>
      <w:proofErr w:type="spellEnd"/>
      <w:r>
        <w:t xml:space="preserve">. Το </w:t>
      </w:r>
      <w:proofErr w:type="spellStart"/>
      <w:r>
        <w:t>γβ</w:t>
      </w:r>
      <w:proofErr w:type="spellEnd"/>
      <w:r>
        <w:t xml:space="preserve"> είναι κομμάτι μεγαλύτερο από το </w:t>
      </w:r>
      <w:proofErr w:type="spellStart"/>
      <w:r>
        <w:t>αγ</w:t>
      </w:r>
      <w:proofErr w:type="spellEnd"/>
      <w:r>
        <w:t xml:space="preserve"> («τὸ</w:t>
      </w:r>
    </w:p>
    <w:p w:rsidR="0014180E" w:rsidRDefault="0014180E" w:rsidP="0014180E">
      <w:proofErr w:type="spellStart"/>
      <w:r>
        <w:t>μὲν</w:t>
      </w:r>
      <w:proofErr w:type="spellEnd"/>
      <w:r>
        <w:t xml:space="preserve"> </w:t>
      </w:r>
      <w:proofErr w:type="spellStart"/>
      <w:r>
        <w:t>πλεῖον</w:t>
      </w:r>
      <w:proofErr w:type="spellEnd"/>
      <w:r>
        <w:t xml:space="preserve">»), το </w:t>
      </w:r>
      <w:proofErr w:type="spellStart"/>
      <w:r>
        <w:t>αγ</w:t>
      </w:r>
      <w:proofErr w:type="spellEnd"/>
      <w:r>
        <w:t xml:space="preserve"> είναι μικρότερο από το </w:t>
      </w:r>
      <w:proofErr w:type="spellStart"/>
      <w:r>
        <w:t>γβ</w:t>
      </w:r>
      <w:proofErr w:type="spellEnd"/>
      <w:r>
        <w:t xml:space="preserve"> («τὸ δ’ </w:t>
      </w:r>
      <w:proofErr w:type="spellStart"/>
      <w:r>
        <w:t>ἔλαττον</w:t>
      </w:r>
      <w:proofErr w:type="spellEnd"/>
      <w:r>
        <w:t xml:space="preserve">») και το </w:t>
      </w:r>
      <w:proofErr w:type="spellStart"/>
      <w:r>
        <w:t>αδ</w:t>
      </w:r>
      <w:proofErr w:type="spellEnd"/>
      <w:r>
        <w:t xml:space="preserve"> είναι</w:t>
      </w:r>
    </w:p>
    <w:p w:rsidR="0014180E" w:rsidRDefault="0014180E" w:rsidP="0014180E">
      <w:r>
        <w:t xml:space="preserve">ένα κομμάτι ίσο με το </w:t>
      </w:r>
      <w:proofErr w:type="spellStart"/>
      <w:r>
        <w:t>δβ</w:t>
      </w:r>
      <w:proofErr w:type="spellEnd"/>
      <w:r>
        <w:t xml:space="preserve"> («τὸ δ’ </w:t>
      </w:r>
      <w:proofErr w:type="spellStart"/>
      <w:r>
        <w:t>ἴσον</w:t>
      </w:r>
      <w:proofErr w:type="spellEnd"/>
      <w:r>
        <w:t>»). Μέσον, λοιπόν, δεν είναι ούτε το</w:t>
      </w:r>
    </w:p>
    <w:p w:rsidR="0014180E" w:rsidRDefault="0014180E" w:rsidP="0014180E">
      <w:r>
        <w:t>μεγαλύτερο ούτε το μικρότερο κομμάτι, αλλά το σημείο που χωρίζει δύο ίσα</w:t>
      </w:r>
    </w:p>
    <w:p w:rsidR="0014180E" w:rsidRDefault="0014180E" w:rsidP="0014180E">
      <w:r>
        <w:t>μέρη. Σχηματικά το μέσον μπορεί να αποδοθεί ως εξής:</w:t>
      </w:r>
    </w:p>
    <w:p w:rsidR="0014180E" w:rsidRDefault="0014180E" w:rsidP="0014180E"/>
    <w:p w:rsidR="0014180E" w:rsidRDefault="0014180E" w:rsidP="0014180E">
      <w:r>
        <w:t>Ο Αριστοτέλης παρατηρεί ότι κάθε πράγμα που είναι ενιαίο και υπόκειται</w:t>
      </w:r>
    </w:p>
    <w:p w:rsidR="0014180E" w:rsidRDefault="0014180E" w:rsidP="0014180E">
      <w:r>
        <w:t>σε διαίρεση μπορεί να διαιρεθεί:</w:t>
      </w:r>
    </w:p>
    <w:p w:rsidR="0014180E" w:rsidRPr="0014180E" w:rsidRDefault="0014180E" w:rsidP="0014180E">
      <w:pPr>
        <w:rPr>
          <w:color w:val="00B050"/>
        </w:rPr>
      </w:pPr>
      <w:r w:rsidRPr="0014180E">
        <w:rPr>
          <w:color w:val="00B050"/>
        </w:rPr>
        <w:t>1. α. σε άνισα μέρη («</w:t>
      </w:r>
      <w:proofErr w:type="spellStart"/>
      <w:r w:rsidRPr="0014180E">
        <w:rPr>
          <w:color w:val="00B050"/>
        </w:rPr>
        <w:t>πλεῖον</w:t>
      </w:r>
      <w:proofErr w:type="spellEnd"/>
      <w:r w:rsidRPr="0014180E">
        <w:rPr>
          <w:color w:val="00B050"/>
        </w:rPr>
        <w:t>», «</w:t>
      </w:r>
      <w:proofErr w:type="spellStart"/>
      <w:r w:rsidRPr="0014180E">
        <w:rPr>
          <w:color w:val="00B050"/>
        </w:rPr>
        <w:t>ἔλαττον</w:t>
      </w:r>
      <w:proofErr w:type="spellEnd"/>
      <w:r w:rsidRPr="0014180E">
        <w:rPr>
          <w:color w:val="00B050"/>
        </w:rPr>
        <w:t>»).</w:t>
      </w:r>
    </w:p>
    <w:p w:rsidR="0014180E" w:rsidRPr="0014180E" w:rsidRDefault="0014180E" w:rsidP="0014180E">
      <w:pPr>
        <w:rPr>
          <w:color w:val="00B050"/>
        </w:rPr>
      </w:pPr>
      <w:r>
        <w:rPr>
          <w:color w:val="00B050"/>
        </w:rPr>
        <w:t xml:space="preserve">    </w:t>
      </w:r>
      <w:r w:rsidRPr="0014180E">
        <w:rPr>
          <w:color w:val="00B050"/>
        </w:rPr>
        <w:t>β. σε ίσα μέρη («</w:t>
      </w:r>
      <w:proofErr w:type="spellStart"/>
      <w:r w:rsidRPr="0014180E">
        <w:rPr>
          <w:color w:val="00B050"/>
        </w:rPr>
        <w:t>ἴσον</w:t>
      </w:r>
      <w:proofErr w:type="spellEnd"/>
      <w:r w:rsidRPr="0014180E">
        <w:rPr>
          <w:color w:val="00B050"/>
        </w:rPr>
        <w:t>»).</w:t>
      </w:r>
    </w:p>
    <w:p w:rsidR="0014180E" w:rsidRPr="0014180E" w:rsidRDefault="0014180E" w:rsidP="0014180E">
      <w:pPr>
        <w:rPr>
          <w:color w:val="FF0000"/>
        </w:rPr>
      </w:pPr>
      <w:r w:rsidRPr="0014180E">
        <w:rPr>
          <w:color w:val="FF0000"/>
        </w:rPr>
        <w:t>2. α. αντικειμενικά.</w:t>
      </w:r>
    </w:p>
    <w:p w:rsidR="0014180E" w:rsidRPr="0014180E" w:rsidRDefault="0014180E" w:rsidP="0014180E">
      <w:pPr>
        <w:rPr>
          <w:color w:val="FF0000"/>
        </w:rPr>
      </w:pPr>
      <w:r w:rsidRPr="0014180E">
        <w:rPr>
          <w:color w:val="FF0000"/>
        </w:rPr>
        <w:t xml:space="preserve">    </w:t>
      </w:r>
      <w:r w:rsidRPr="0014180E">
        <w:rPr>
          <w:color w:val="FF0000"/>
        </w:rPr>
        <w:t>β. υποκειμενικά.</w:t>
      </w:r>
    </w:p>
    <w:p w:rsidR="0014180E" w:rsidRDefault="0014180E" w:rsidP="0014180E">
      <w:r>
        <w:t>Ο Αριστοτέλης διαχωρίζει την αντικειμενική από την υποκειμενική</w:t>
      </w:r>
    </w:p>
    <w:p w:rsidR="0014180E" w:rsidRDefault="0014180E" w:rsidP="0014180E">
      <w:r>
        <w:t>αντίληψη των ποσοτικών εννοιών. Αναγνωρίζει ότι το περιεχόμενο των ποσοτικών</w:t>
      </w:r>
    </w:p>
    <w:p w:rsidR="0014180E" w:rsidRDefault="0014180E" w:rsidP="0014180E">
      <w:r>
        <w:t>εννοιών διαφοροποιείται ανάλογα με το πεδίο α</w:t>
      </w:r>
      <w:r>
        <w:t>ναφοράς. Όταν το πεδίο αναφοράς</w:t>
      </w:r>
    </w:p>
    <w:p w:rsidR="0014180E" w:rsidRDefault="0014180E" w:rsidP="0014180E">
      <w:r>
        <w:t>είναι ένα πράγμα, οι τρεις έννοιες παίρνουν διαφορετικό περιεχόμενο σε σχέση με το</w:t>
      </w:r>
    </w:p>
    <w:p w:rsidR="0014180E" w:rsidRDefault="0014180E" w:rsidP="0014180E">
      <w:r>
        <w:t>αν το πεδίο αναφοράς είναι ο άνθρωπος.</w:t>
      </w:r>
    </w:p>
    <w:p w:rsidR="0014180E" w:rsidRDefault="0014180E" w:rsidP="0014180E"/>
    <w:p w:rsidR="0014180E" w:rsidRPr="0014180E" w:rsidRDefault="0014180E" w:rsidP="0014180E">
      <w:pPr>
        <w:rPr>
          <w:b/>
        </w:rPr>
      </w:pPr>
    </w:p>
    <w:p w:rsidR="0014180E" w:rsidRDefault="0014180E" w:rsidP="0014180E">
      <w:r w:rsidRPr="0014180E">
        <w:rPr>
          <w:b/>
        </w:rPr>
        <w:t xml:space="preserve">Λέγω </w:t>
      </w:r>
      <w:proofErr w:type="spellStart"/>
      <w:r w:rsidRPr="0014180E">
        <w:rPr>
          <w:b/>
        </w:rPr>
        <w:t>δὲ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τοῦ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μὲν</w:t>
      </w:r>
      <w:proofErr w:type="spellEnd"/>
      <w:r w:rsidRPr="0014180E">
        <w:rPr>
          <w:b/>
        </w:rPr>
        <w:t xml:space="preserve"> πράγματος... </w:t>
      </w:r>
      <w:proofErr w:type="spellStart"/>
      <w:r w:rsidRPr="0014180E">
        <w:rPr>
          <w:b/>
        </w:rPr>
        <w:t>καὶ</w:t>
      </w:r>
      <w:proofErr w:type="spellEnd"/>
      <w:r w:rsidRPr="0014180E">
        <w:rPr>
          <w:b/>
        </w:rPr>
        <w:t xml:space="preserve"> πάλης</w:t>
      </w:r>
      <w:r>
        <w:t>: Το μέσον, σύμφωνα με τον</w:t>
      </w:r>
    </w:p>
    <w:p w:rsidR="0014180E" w:rsidRPr="0014180E" w:rsidRDefault="0014180E" w:rsidP="0014180E">
      <w:pPr>
        <w:rPr>
          <w:u w:val="single"/>
        </w:rPr>
      </w:pPr>
      <w:r>
        <w:t xml:space="preserve">Αριστοτέλη, μπορεί να προσδιοριστεί με βάση δύο κριτήρια: </w:t>
      </w:r>
      <w:r w:rsidRPr="0014180E">
        <w:rPr>
          <w:u w:val="single"/>
        </w:rPr>
        <w:t>τα</w:t>
      </w:r>
    </w:p>
    <w:p w:rsidR="0014180E" w:rsidRPr="0014180E" w:rsidRDefault="0014180E" w:rsidP="0014180E">
      <w:pPr>
        <w:rPr>
          <w:u w:val="single"/>
        </w:rPr>
      </w:pPr>
      <w:r w:rsidRPr="0014180E">
        <w:rPr>
          <w:u w:val="single"/>
        </w:rPr>
        <w:t>αντικειμενικά και τα υποκειμενικά.</w:t>
      </w:r>
    </w:p>
    <w:p w:rsidR="0014180E" w:rsidRPr="0014180E" w:rsidRDefault="0014180E" w:rsidP="0014180E">
      <w:pPr>
        <w:rPr>
          <w:b/>
        </w:rPr>
      </w:pPr>
      <w:r w:rsidRPr="0014180E">
        <w:rPr>
          <w:b/>
        </w:rPr>
        <w:t xml:space="preserve">1. Λέγω </w:t>
      </w:r>
      <w:proofErr w:type="spellStart"/>
      <w:r w:rsidRPr="0014180E">
        <w:rPr>
          <w:b/>
        </w:rPr>
        <w:t>δὲ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τοῦ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μὲν</w:t>
      </w:r>
      <w:proofErr w:type="spellEnd"/>
      <w:r w:rsidRPr="0014180E">
        <w:rPr>
          <w:b/>
        </w:rPr>
        <w:t xml:space="preserve"> πράγματος μέσον </w:t>
      </w:r>
      <w:proofErr w:type="spellStart"/>
      <w:r w:rsidRPr="0014180E">
        <w:rPr>
          <w:b/>
        </w:rPr>
        <w:t>τὸ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ἴσον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ἀπέχον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ἀφ</w:t>
      </w:r>
      <w:proofErr w:type="spellEnd"/>
      <w:r w:rsidRPr="0014180E">
        <w:rPr>
          <w:b/>
        </w:rPr>
        <w:t xml:space="preserve">’ </w:t>
      </w:r>
      <w:proofErr w:type="spellStart"/>
      <w:r w:rsidRPr="0014180E">
        <w:rPr>
          <w:b/>
        </w:rPr>
        <w:t>ἑκατέρου</w:t>
      </w:r>
      <w:proofErr w:type="spellEnd"/>
    </w:p>
    <w:p w:rsidR="0014180E" w:rsidRPr="0014180E" w:rsidRDefault="0014180E" w:rsidP="0014180E">
      <w:pPr>
        <w:rPr>
          <w:u w:val="single"/>
        </w:rPr>
      </w:pPr>
      <w:proofErr w:type="spellStart"/>
      <w:r w:rsidRPr="0014180E">
        <w:rPr>
          <w:b/>
        </w:rPr>
        <w:t>τῶν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ἄκρων</w:t>
      </w:r>
      <w:proofErr w:type="spellEnd"/>
      <w:r w:rsidRPr="0014180E">
        <w:rPr>
          <w:b/>
        </w:rPr>
        <w:t xml:space="preserve">, </w:t>
      </w:r>
      <w:proofErr w:type="spellStart"/>
      <w:r w:rsidRPr="0014180E">
        <w:rPr>
          <w:b/>
        </w:rPr>
        <w:t>ὅπερ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ἐστὶν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ἓν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καὶ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τὸ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αὐτὸ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πᾶ</w:t>
      </w:r>
      <w:r w:rsidRPr="0014180E">
        <w:rPr>
          <w:b/>
        </w:rPr>
        <w:t>σιν</w:t>
      </w:r>
      <w:proofErr w:type="spellEnd"/>
      <w:r>
        <w:t xml:space="preserve"> .</w:t>
      </w:r>
      <w:r>
        <w:t xml:space="preserve"> </w:t>
      </w:r>
      <w:r w:rsidRPr="0014180E">
        <w:rPr>
          <w:u w:val="single"/>
        </w:rPr>
        <w:t>Μέσον με βάση τα</w:t>
      </w:r>
    </w:p>
    <w:p w:rsidR="0014180E" w:rsidRDefault="0014180E" w:rsidP="0014180E">
      <w:r w:rsidRPr="0014180E">
        <w:rPr>
          <w:u w:val="single"/>
        </w:rPr>
        <w:t xml:space="preserve">αντικειμενικά κριτήρια («κατ’ </w:t>
      </w:r>
      <w:proofErr w:type="spellStart"/>
      <w:r w:rsidRPr="0014180E">
        <w:rPr>
          <w:u w:val="single"/>
        </w:rPr>
        <w:t>αὐτὸ</w:t>
      </w:r>
      <w:proofErr w:type="spellEnd"/>
      <w:r w:rsidRPr="0014180E">
        <w:rPr>
          <w:u w:val="single"/>
        </w:rPr>
        <w:t xml:space="preserve"> </w:t>
      </w:r>
      <w:proofErr w:type="spellStart"/>
      <w:r w:rsidRPr="0014180E">
        <w:rPr>
          <w:u w:val="single"/>
        </w:rPr>
        <w:t>τὸ</w:t>
      </w:r>
      <w:proofErr w:type="spellEnd"/>
      <w:r w:rsidRPr="0014180E">
        <w:rPr>
          <w:u w:val="single"/>
        </w:rPr>
        <w:t xml:space="preserve"> </w:t>
      </w:r>
      <w:proofErr w:type="spellStart"/>
      <w:r w:rsidRPr="0014180E">
        <w:rPr>
          <w:u w:val="single"/>
        </w:rPr>
        <w:t>πρᾶγμα</w:t>
      </w:r>
      <w:proofErr w:type="spellEnd"/>
      <w:r w:rsidRPr="0014180E">
        <w:rPr>
          <w:u w:val="single"/>
        </w:rPr>
        <w:t>»)</w:t>
      </w:r>
      <w:r>
        <w:t>:</w:t>
      </w:r>
    </w:p>
    <w:p w:rsidR="0014180E" w:rsidRDefault="0014180E" w:rsidP="0014180E">
      <w:r>
        <w:t>Η έννοια του μέσου στα πράγματα ορίζεται αντικειμενικά, πρόκειται δηλαδή</w:t>
      </w:r>
    </w:p>
    <w:p w:rsidR="0014180E" w:rsidRDefault="0014180E" w:rsidP="0014180E">
      <w:r>
        <w:lastRenderedPageBreak/>
        <w:t>για ένα αριθμητικό μέσο με δύο βασικά γνωρίσματα: πρώτο ότι το μέσο αυτό</w:t>
      </w:r>
    </w:p>
    <w:p w:rsidR="0014180E" w:rsidRDefault="0014180E" w:rsidP="0014180E">
      <w:r>
        <w:t>είναι ένα και, αφού καθοριστεί, αμετάβλητο και δεύτερο ότι το μέσον αφού</w:t>
      </w:r>
    </w:p>
    <w:p w:rsidR="0014180E" w:rsidRDefault="0014180E" w:rsidP="0014180E">
      <w:r>
        <w:t>οριστεί, είναι το ίδιο = ισχύει για όλα τα πράγματα το ίδιο. Είναι αυτό που</w:t>
      </w:r>
    </w:p>
    <w:p w:rsidR="0014180E" w:rsidRDefault="0014180E" w:rsidP="0014180E">
      <w:proofErr w:type="spellStart"/>
      <w:r>
        <w:t>ισαπέχει</w:t>
      </w:r>
      <w:proofErr w:type="spellEnd"/>
      <w:r>
        <w:t xml:space="preserve"> από τα δύο άκρα του πράγματος. Δεν επιδέχεται άρνηση ή</w:t>
      </w:r>
    </w:p>
    <w:p w:rsidR="0014180E" w:rsidRDefault="0014180E" w:rsidP="0014180E">
      <w:r>
        <w:t>αντίρρηση, γιατί ορίζεται αντικειμενικά με βάση αριθμητικά δεδομένα.</w:t>
      </w:r>
    </w:p>
    <w:p w:rsidR="0014180E" w:rsidRPr="0014180E" w:rsidRDefault="0014180E" w:rsidP="0014180E">
      <w:pPr>
        <w:rPr>
          <w:b/>
        </w:rPr>
      </w:pPr>
      <w:r>
        <w:t>2</w:t>
      </w:r>
      <w:r w:rsidRPr="0014180E">
        <w:rPr>
          <w:b/>
        </w:rPr>
        <w:t xml:space="preserve">. </w:t>
      </w:r>
      <w:proofErr w:type="spellStart"/>
      <w:r w:rsidRPr="0014180E">
        <w:rPr>
          <w:b/>
        </w:rPr>
        <w:t>πρὸς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ἡμᾶς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δὲ</w:t>
      </w:r>
      <w:proofErr w:type="spellEnd"/>
      <w:r w:rsidRPr="0014180E">
        <w:rPr>
          <w:b/>
        </w:rPr>
        <w:t xml:space="preserve"> ὃ μήτε πλεονάζει μήτε </w:t>
      </w:r>
      <w:proofErr w:type="spellStart"/>
      <w:r w:rsidRPr="0014180E">
        <w:rPr>
          <w:b/>
        </w:rPr>
        <w:t>ἐλλείπει</w:t>
      </w:r>
      <w:proofErr w:type="spellEnd"/>
      <w:r w:rsidRPr="0014180E">
        <w:rPr>
          <w:b/>
        </w:rPr>
        <w:t xml:space="preserve">· </w:t>
      </w:r>
      <w:proofErr w:type="spellStart"/>
      <w:r w:rsidRPr="0014180E">
        <w:rPr>
          <w:b/>
        </w:rPr>
        <w:t>τοῦτο</w:t>
      </w:r>
      <w:proofErr w:type="spellEnd"/>
      <w:r w:rsidRPr="0014180E">
        <w:rPr>
          <w:b/>
        </w:rPr>
        <w:t xml:space="preserve"> δ’ </w:t>
      </w:r>
      <w:proofErr w:type="spellStart"/>
      <w:r w:rsidRPr="0014180E">
        <w:rPr>
          <w:b/>
        </w:rPr>
        <w:t>οὐχ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ἕν</w:t>
      </w:r>
      <w:proofErr w:type="spellEnd"/>
      <w:r w:rsidRPr="0014180E">
        <w:rPr>
          <w:b/>
        </w:rPr>
        <w:t>,</w:t>
      </w:r>
    </w:p>
    <w:p w:rsidR="0014180E" w:rsidRPr="0014180E" w:rsidRDefault="0014180E" w:rsidP="0014180E">
      <w:pPr>
        <w:rPr>
          <w:u w:val="single"/>
        </w:rPr>
      </w:pPr>
      <w:proofErr w:type="spellStart"/>
      <w:r w:rsidRPr="0014180E">
        <w:rPr>
          <w:b/>
        </w:rPr>
        <w:t>οὐδὲ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ταὐτὸν</w:t>
      </w:r>
      <w:proofErr w:type="spellEnd"/>
      <w:r w:rsidRPr="0014180E">
        <w:rPr>
          <w:b/>
        </w:rPr>
        <w:t xml:space="preserve"> </w:t>
      </w:r>
      <w:proofErr w:type="spellStart"/>
      <w:r w:rsidRPr="0014180E">
        <w:rPr>
          <w:b/>
        </w:rPr>
        <w:t>πᾶσιν</w:t>
      </w:r>
      <w:proofErr w:type="spellEnd"/>
      <w:r>
        <w:t xml:space="preserve"> .</w:t>
      </w:r>
      <w:r>
        <w:t xml:space="preserve"> </w:t>
      </w:r>
      <w:r w:rsidRPr="0014180E">
        <w:rPr>
          <w:u w:val="single"/>
        </w:rPr>
        <w:t>Μέσον με βάση τα υποκειμενικά κριτήρια («</w:t>
      </w:r>
      <w:proofErr w:type="spellStart"/>
      <w:r w:rsidRPr="0014180E">
        <w:rPr>
          <w:u w:val="single"/>
        </w:rPr>
        <w:t>πρὸς</w:t>
      </w:r>
      <w:proofErr w:type="spellEnd"/>
    </w:p>
    <w:p w:rsidR="0014180E" w:rsidRDefault="0014180E" w:rsidP="0014180E">
      <w:proofErr w:type="spellStart"/>
      <w:r w:rsidRPr="0014180E">
        <w:rPr>
          <w:u w:val="single"/>
        </w:rPr>
        <w:t>ἡμᾶς</w:t>
      </w:r>
      <w:proofErr w:type="spellEnd"/>
      <w:r w:rsidRPr="0014180E">
        <w:rPr>
          <w:u w:val="single"/>
        </w:rPr>
        <w:t>»)</w:t>
      </w:r>
      <w:r>
        <w:t>:</w:t>
      </w:r>
    </w:p>
    <w:p w:rsidR="0014180E" w:rsidRPr="00CA7BBE" w:rsidRDefault="0014180E" w:rsidP="0014180E">
      <w:pPr>
        <w:rPr>
          <w:u w:val="single"/>
        </w:rPr>
      </w:pPr>
      <w:r>
        <w:t xml:space="preserve">Η έννοια του μέσου στον άνθρωπο </w:t>
      </w:r>
      <w:r w:rsidRPr="00CA7BBE">
        <w:rPr>
          <w:u w:val="single"/>
        </w:rPr>
        <w:t>δεν ορίζεται με αντικειμενικά αριθμητικά</w:t>
      </w:r>
    </w:p>
    <w:p w:rsidR="0014180E" w:rsidRPr="00CA7BBE" w:rsidRDefault="0014180E" w:rsidP="0014180E">
      <w:pPr>
        <w:rPr>
          <w:u w:val="single"/>
        </w:rPr>
      </w:pPr>
      <w:r w:rsidRPr="00CA7BBE">
        <w:rPr>
          <w:u w:val="single"/>
        </w:rPr>
        <w:t>δεδομένα. Η υποκειμενικότητα των κριτηρίων παραπέμπει στις ανθρώπινες</w:t>
      </w:r>
    </w:p>
    <w:p w:rsidR="0014180E" w:rsidRDefault="0014180E" w:rsidP="0014180E">
      <w:r w:rsidRPr="00CA7BBE">
        <w:rPr>
          <w:u w:val="single"/>
        </w:rPr>
        <w:t>ανάγκες και στον διαφορετικό τρόπο που ικανοποιούνται από κάθε άνθρωπο</w:t>
      </w:r>
      <w:r>
        <w:t>.</w:t>
      </w:r>
    </w:p>
    <w:p w:rsidR="0014180E" w:rsidRDefault="0014180E" w:rsidP="0014180E">
      <w:r>
        <w:t xml:space="preserve">Υπάρχει ωστόσο ένας </w:t>
      </w:r>
      <w:r w:rsidRPr="00CA7BBE">
        <w:rPr>
          <w:u w:val="single"/>
        </w:rPr>
        <w:t>γνώμονας</w:t>
      </w:r>
      <w:r>
        <w:t xml:space="preserve"> που προσανατολίζει κάθε φορά το μέσο· αυτό</w:t>
      </w:r>
    </w:p>
    <w:p w:rsidR="0014180E" w:rsidRPr="00CA7BBE" w:rsidRDefault="0014180E" w:rsidP="0014180E">
      <w:pPr>
        <w:rPr>
          <w:u w:val="single"/>
        </w:rPr>
      </w:pPr>
      <w:r>
        <w:t>είναι «</w:t>
      </w:r>
      <w:r w:rsidRPr="00CA7BBE">
        <w:rPr>
          <w:u w:val="single"/>
        </w:rPr>
        <w:t>το πρέπον» (δέον) που συνδέεται από τη μια με ένα αίτημα ισορροπίας</w:t>
      </w:r>
    </w:p>
    <w:p w:rsidR="0014180E" w:rsidRDefault="0014180E" w:rsidP="0014180E">
      <w:r w:rsidRPr="00CA7BBE">
        <w:rPr>
          <w:u w:val="single"/>
        </w:rPr>
        <w:t>του ανθρώπου και από την άλλη με τη φρόνηση</w:t>
      </w:r>
      <w:r>
        <w:t>. Επειδή το δέον, αυτό που</w:t>
      </w:r>
    </w:p>
    <w:p w:rsidR="0014180E" w:rsidRDefault="0014180E" w:rsidP="0014180E">
      <w:r>
        <w:t>χρειάζεται κάθε άνθρωπος για να περιέλθει σε κατάσταση ισορροπίας,</w:t>
      </w:r>
    </w:p>
    <w:p w:rsidR="0014180E" w:rsidRDefault="0014180E" w:rsidP="0014180E">
      <w:r>
        <w:t>διαφοροποιείται από περίπτωση σε περίπτωση, ο Αριστοτέλης εύλογα αναγνώρισε</w:t>
      </w:r>
    </w:p>
    <w:p w:rsidR="0014180E" w:rsidRPr="00CA7BBE" w:rsidRDefault="0014180E" w:rsidP="0014180E">
      <w:pPr>
        <w:rPr>
          <w:u w:val="single"/>
        </w:rPr>
      </w:pPr>
      <w:r w:rsidRPr="00CA7BBE">
        <w:rPr>
          <w:u w:val="single"/>
        </w:rPr>
        <w:t>στη μεσότητα που αφορά τον άνθρωπο α. ότι δεν είναι μία και μοναδική</w:t>
      </w:r>
    </w:p>
    <w:p w:rsidR="0014180E" w:rsidRDefault="0014180E" w:rsidP="0014180E">
      <w:r w:rsidRPr="00CA7BBE">
        <w:rPr>
          <w:u w:val="single"/>
        </w:rPr>
        <w:t>και β. ούτε ίδια για όλους τους ανθρώπους</w:t>
      </w:r>
      <w:r>
        <w:t>. Αυτό το μέσο είναι σχετικό και ο</w:t>
      </w:r>
    </w:p>
    <w:p w:rsidR="0014180E" w:rsidRDefault="0014180E" w:rsidP="0014180E">
      <w:r>
        <w:t>προσδιορισμός του εξαρτάται από τον ίδιο τον άνθρωπο, ο οποίος με τη χρήση της</w:t>
      </w:r>
    </w:p>
    <w:p w:rsidR="0014180E" w:rsidRDefault="0014180E" w:rsidP="0014180E">
      <w:r>
        <w:t>λογικής μπορεί να συνεκτιμά διάφορους αστάθμητους και μεταβλητούς παράγοντες,</w:t>
      </w:r>
    </w:p>
    <w:p w:rsidR="0014180E" w:rsidRDefault="0014180E" w:rsidP="0014180E">
      <w:r>
        <w:t>όπως τις ιδιαίτερες ανάγκες του, τις περιστάσεις, την εποχή, τον τόπο, τα κοινωνικά</w:t>
      </w:r>
    </w:p>
    <w:p w:rsidR="0014180E" w:rsidRDefault="0014180E" w:rsidP="0014180E">
      <w:r>
        <w:t>πρότυπα κ.λπ.</w:t>
      </w:r>
    </w:p>
    <w:p w:rsidR="0014180E" w:rsidRDefault="0014180E" w:rsidP="0014180E">
      <w:r>
        <w:t>Σ’ αυτό το σημείο αξίζει να επισημάνουμε ότι οι όροι «αντικειμενικός» και</w:t>
      </w:r>
    </w:p>
    <w:p w:rsidR="0014180E" w:rsidRDefault="0014180E" w:rsidP="0014180E">
      <w:r>
        <w:t>«υποκειμενικός» δεν υπήρχαν την εποχή του Αριστοτέλη και ήταν δικές του</w:t>
      </w:r>
    </w:p>
    <w:p w:rsidR="0014180E" w:rsidRDefault="0014180E" w:rsidP="0014180E">
      <w:r>
        <w:t>επινοήσεις. Είναι αλήθεια ότι πολύ συχνά οι επιστήμονες κατά τη διάρκεια της</w:t>
      </w:r>
    </w:p>
    <w:p w:rsidR="0014180E" w:rsidRDefault="0014180E" w:rsidP="0014180E">
      <w:r>
        <w:t>επιστημονικής έρευνας βρίσκονται αντιμέτωποι με την ανάγκη να εκφράσουν με τις</w:t>
      </w:r>
    </w:p>
    <w:p w:rsidR="0014180E" w:rsidRDefault="0014180E" w:rsidP="0014180E">
      <w:r>
        <w:t>κατάλληλες λέξεις τις νέες ιδέες ή επιστημονικές τους συλλήψεις. Αυτό αποτελεί μια</w:t>
      </w:r>
    </w:p>
    <w:p w:rsidR="0014180E" w:rsidRDefault="0014180E" w:rsidP="0014180E">
      <w:r>
        <w:lastRenderedPageBreak/>
        <w:t>δύσκολη διαδικασία και οι επιλογές τους είναι δύο: ή να επινοήσουν καινούριες</w:t>
      </w:r>
    </w:p>
    <w:p w:rsidR="0014180E" w:rsidRDefault="0014180E" w:rsidP="0014180E">
      <w:r>
        <w:t>λέξεις ή να χρησιμοποιήσουν ήδη υπάρχουσες με διαφορετικό νοηματικό</w:t>
      </w:r>
    </w:p>
    <w:p w:rsidR="0014180E" w:rsidRDefault="0014180E" w:rsidP="0014180E">
      <w:r>
        <w:t>περιεχόμενο. Έτσι, βλέπουμε ότι και ο Αριστοτέλης, για να πλησιάσει στον</w:t>
      </w:r>
    </w:p>
    <w:p w:rsidR="0014180E" w:rsidRPr="00CA7BBE" w:rsidRDefault="0014180E" w:rsidP="0014180E">
      <w:pPr>
        <w:rPr>
          <w:u w:val="single"/>
        </w:rPr>
      </w:pPr>
      <w:r>
        <w:t xml:space="preserve">προσδιορισμό των εννοιών αυτών, χρησιμοποίησε τον όρο </w:t>
      </w:r>
      <w:r w:rsidRPr="00CA7BBE">
        <w:rPr>
          <w:u w:val="single"/>
        </w:rPr>
        <w:t xml:space="preserve">«κατ’ </w:t>
      </w:r>
      <w:proofErr w:type="spellStart"/>
      <w:r w:rsidRPr="00CA7BBE">
        <w:rPr>
          <w:u w:val="single"/>
        </w:rPr>
        <w:t>αὐτὸ</w:t>
      </w:r>
      <w:proofErr w:type="spellEnd"/>
      <w:r w:rsidRPr="00CA7BBE">
        <w:rPr>
          <w:u w:val="single"/>
        </w:rPr>
        <w:t xml:space="preserve"> </w:t>
      </w:r>
      <w:proofErr w:type="spellStart"/>
      <w:r w:rsidRPr="00CA7BBE">
        <w:rPr>
          <w:u w:val="single"/>
        </w:rPr>
        <w:t>τὸ</w:t>
      </w:r>
      <w:proofErr w:type="spellEnd"/>
    </w:p>
    <w:p w:rsidR="0014180E" w:rsidRPr="00CA7BBE" w:rsidRDefault="0014180E" w:rsidP="0014180E">
      <w:pPr>
        <w:rPr>
          <w:u w:val="single"/>
        </w:rPr>
      </w:pPr>
      <w:proofErr w:type="spellStart"/>
      <w:r w:rsidRPr="00CA7BBE">
        <w:rPr>
          <w:u w:val="single"/>
        </w:rPr>
        <w:t>πρᾶγμα</w:t>
      </w:r>
      <w:proofErr w:type="spellEnd"/>
      <w:r w:rsidRPr="00CA7BBE">
        <w:rPr>
          <w:u w:val="single"/>
        </w:rPr>
        <w:t>» για την έννοια της αντικειμενικότητας και τον όρο «</w:t>
      </w:r>
      <w:proofErr w:type="spellStart"/>
      <w:r w:rsidRPr="00CA7BBE">
        <w:rPr>
          <w:u w:val="single"/>
        </w:rPr>
        <w:t>πρὸς</w:t>
      </w:r>
      <w:proofErr w:type="spellEnd"/>
      <w:r w:rsidRPr="00CA7BBE">
        <w:rPr>
          <w:u w:val="single"/>
        </w:rPr>
        <w:t xml:space="preserve"> </w:t>
      </w:r>
      <w:proofErr w:type="spellStart"/>
      <w:r w:rsidRPr="00CA7BBE">
        <w:rPr>
          <w:u w:val="single"/>
        </w:rPr>
        <w:t>ἡμᾶς</w:t>
      </w:r>
      <w:proofErr w:type="spellEnd"/>
      <w:r w:rsidRPr="00CA7BBE">
        <w:rPr>
          <w:u w:val="single"/>
        </w:rPr>
        <w:t>» για</w:t>
      </w:r>
    </w:p>
    <w:p w:rsidR="0014180E" w:rsidRPr="00CA7BBE" w:rsidRDefault="0014180E" w:rsidP="0014180E">
      <w:pPr>
        <w:rPr>
          <w:u w:val="single"/>
        </w:rPr>
      </w:pPr>
      <w:r w:rsidRPr="00CA7BBE">
        <w:rPr>
          <w:u w:val="single"/>
        </w:rPr>
        <w:t>τον όρο της υποκειμενικότητας.</w:t>
      </w:r>
    </w:p>
    <w:p w:rsidR="00CA7BBE" w:rsidRDefault="00CA7BBE" w:rsidP="0014180E"/>
    <w:p w:rsidR="0014180E" w:rsidRDefault="0014180E" w:rsidP="0014180E">
      <w:r>
        <w:t xml:space="preserve"> </w:t>
      </w:r>
      <w:proofErr w:type="spellStart"/>
      <w:r w:rsidRPr="00CA7BBE">
        <w:rPr>
          <w:b/>
        </w:rPr>
        <w:t>πρὸς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ἡμᾶς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δὲ</w:t>
      </w:r>
      <w:proofErr w:type="spellEnd"/>
      <w:r w:rsidRPr="00CA7BBE">
        <w:rPr>
          <w:b/>
        </w:rPr>
        <w:t xml:space="preserve"> ὃ μήτε πλεονάζει μήτε </w:t>
      </w:r>
      <w:proofErr w:type="spellStart"/>
      <w:r w:rsidRPr="00CA7BBE">
        <w:rPr>
          <w:b/>
        </w:rPr>
        <w:t>ἐλλείπει</w:t>
      </w:r>
      <w:proofErr w:type="spellEnd"/>
      <w:r>
        <w:t>: Ο Αριστοτέλης,</w:t>
      </w:r>
    </w:p>
    <w:p w:rsidR="0014180E" w:rsidRDefault="0014180E" w:rsidP="0014180E">
      <w:r>
        <w:t>στην προσπάθειά του να προσδιορίσει την έννοια της «μεσότητας», αναφέρεται και</w:t>
      </w:r>
    </w:p>
    <w:p w:rsidR="0014180E" w:rsidRDefault="0014180E" w:rsidP="0014180E">
      <w:r>
        <w:t>στις έννοιες της «</w:t>
      </w:r>
      <w:proofErr w:type="spellStart"/>
      <w:r>
        <w:t>ὑπερβολῆς</w:t>
      </w:r>
      <w:proofErr w:type="spellEnd"/>
      <w:r>
        <w:t>» και της «</w:t>
      </w:r>
      <w:proofErr w:type="spellStart"/>
      <w:r>
        <w:t>ἐλλείψεως</w:t>
      </w:r>
      <w:proofErr w:type="spellEnd"/>
      <w:r>
        <w:t>». Ήδη στην 13η Ενότητα</w:t>
      </w:r>
    </w:p>
    <w:p w:rsidR="0014180E" w:rsidRDefault="0014180E" w:rsidP="0014180E">
      <w:r>
        <w:t>εμμέσως πλην σαφώς διατύπωσε την άποψη</w:t>
      </w:r>
      <w:r w:rsidR="00CA7BBE">
        <w:t xml:space="preserve"> ότι κάθε αρετή είναι «</w:t>
      </w:r>
      <w:proofErr w:type="spellStart"/>
      <w:r w:rsidR="00CA7BBE">
        <w:t>μεσότης</w:t>
      </w:r>
      <w:proofErr w:type="spellEnd"/>
      <w:r w:rsidR="00CA7BBE">
        <w:t>»</w:t>
      </w:r>
    </w:p>
    <w:p w:rsidR="0014180E" w:rsidRDefault="0014180E" w:rsidP="0014180E">
      <w:r>
        <w:t>που βρίσκεται ανάμεσα στα δύο άκρα, την υπερβολή και την έλλειψη.</w:t>
      </w:r>
    </w:p>
    <w:p w:rsidR="0014180E" w:rsidRDefault="0014180E" w:rsidP="0014180E">
      <w:r>
        <w:t>Μέσα από τα αντιθετικά ζεύγη που παρέθεσε, έγινε κατανοητό ότι η μεσότητα</w:t>
      </w:r>
    </w:p>
    <w:p w:rsidR="0014180E" w:rsidRDefault="0014180E" w:rsidP="0014180E">
      <w:r>
        <w:t>αποτελεί τη σωστή, την ενδεδειγμένη συμπεριφορά, η οποία επαινείται, γιατί οδηγεί</w:t>
      </w:r>
    </w:p>
    <w:p w:rsidR="0014180E" w:rsidRDefault="0014180E" w:rsidP="0014180E">
      <w:r>
        <w:t>στην κατάκτηση των ηθικών αρετών, ενώ η υπερβολή και η έλλειψη αποτελούν τη</w:t>
      </w:r>
    </w:p>
    <w:p w:rsidR="0014180E" w:rsidRDefault="0014180E" w:rsidP="0014180E">
      <w:r>
        <w:t>λανθασμένη, τη μη ενδεδειγμένη συμπεριφορά, η οποία επικρίνεται, γιατί μας</w:t>
      </w:r>
    </w:p>
    <w:p w:rsidR="0014180E" w:rsidRDefault="0014180E" w:rsidP="0014180E">
      <w:r>
        <w:t>απομακρύνει από τις ηθικές αρετές. Ο συσχετισμός των αρετών που αναφέρθηκαν</w:t>
      </w:r>
    </w:p>
    <w:p w:rsidR="0014180E" w:rsidRDefault="0014180E" w:rsidP="0014180E">
      <w:r>
        <w:t>εκεί με τις έννοιες της υπερβολής και της έλλειψης σχηματικά μπορεί να αποδοθεί με</w:t>
      </w:r>
    </w:p>
    <w:p w:rsidR="0014180E" w:rsidRDefault="0014180E" w:rsidP="0014180E">
      <w:r>
        <w:t>τον ακόλουθο πίνακα:</w:t>
      </w:r>
    </w:p>
    <w:p w:rsidR="0014180E" w:rsidRPr="00CA7BBE" w:rsidRDefault="0014180E" w:rsidP="0014180E">
      <w:pPr>
        <w:rPr>
          <w:b/>
          <w:u w:val="single"/>
        </w:rPr>
      </w:pPr>
      <w:proofErr w:type="spellStart"/>
      <w:r w:rsidRPr="00CA7BBE">
        <w:rPr>
          <w:b/>
          <w:u w:val="single"/>
        </w:rPr>
        <w:t>Ἔλλειψις</w:t>
      </w:r>
      <w:proofErr w:type="spellEnd"/>
      <w:r w:rsidR="00CA7BBE" w:rsidRPr="00CA7BBE">
        <w:rPr>
          <w:b/>
          <w:u w:val="single"/>
        </w:rPr>
        <w:t xml:space="preserve">                      </w:t>
      </w:r>
      <w:r w:rsidRPr="00CA7BBE">
        <w:rPr>
          <w:b/>
          <w:u w:val="single"/>
        </w:rPr>
        <w:t xml:space="preserve"> Μέσον </w:t>
      </w:r>
      <w:r w:rsidR="00CA7BBE" w:rsidRPr="00CA7BBE">
        <w:rPr>
          <w:b/>
          <w:u w:val="single"/>
        </w:rPr>
        <w:t xml:space="preserve">                                                           </w:t>
      </w:r>
      <w:proofErr w:type="spellStart"/>
      <w:r w:rsidRPr="00CA7BBE">
        <w:rPr>
          <w:b/>
          <w:u w:val="single"/>
        </w:rPr>
        <w:t>Ὑπερβολὴ</w:t>
      </w:r>
      <w:proofErr w:type="spellEnd"/>
    </w:p>
    <w:p w:rsidR="0014180E" w:rsidRDefault="00CA7BBE" w:rsidP="0014180E">
      <w:r>
        <w:t>Δ</w:t>
      </w:r>
      <w:r w:rsidR="0014180E">
        <w:t>ειλία</w:t>
      </w:r>
      <w:r>
        <w:t xml:space="preserve">                          </w:t>
      </w:r>
      <w:r w:rsidR="0014180E">
        <w:t xml:space="preserve"> </w:t>
      </w:r>
      <w:proofErr w:type="spellStart"/>
      <w:r w:rsidR="0014180E">
        <w:t>ἀνδρεία</w:t>
      </w:r>
      <w:proofErr w:type="spellEnd"/>
      <w:r w:rsidR="0014180E">
        <w:t xml:space="preserve"> </w:t>
      </w:r>
      <w:r>
        <w:t xml:space="preserve">                                                            </w:t>
      </w:r>
      <w:proofErr w:type="spellStart"/>
      <w:r w:rsidR="0014180E">
        <w:t>θρασύτης</w:t>
      </w:r>
      <w:proofErr w:type="spellEnd"/>
    </w:p>
    <w:p w:rsidR="0014180E" w:rsidRDefault="0014180E" w:rsidP="0014180E">
      <w:proofErr w:type="spellStart"/>
      <w:r>
        <w:t>ἀναισθησία</w:t>
      </w:r>
      <w:proofErr w:type="spellEnd"/>
      <w:r>
        <w:t xml:space="preserve"> </w:t>
      </w:r>
      <w:r w:rsidR="00CA7BBE">
        <w:t xml:space="preserve">               </w:t>
      </w:r>
      <w:r>
        <w:t xml:space="preserve">σωφροσύνη </w:t>
      </w:r>
      <w:r w:rsidR="00CA7BBE">
        <w:t xml:space="preserve">                                                      </w:t>
      </w:r>
      <w:proofErr w:type="spellStart"/>
      <w:r>
        <w:t>ἀκολασία</w:t>
      </w:r>
      <w:proofErr w:type="spellEnd"/>
    </w:p>
    <w:p w:rsidR="0014180E" w:rsidRDefault="0014180E" w:rsidP="0014180E">
      <w:proofErr w:type="spellStart"/>
      <w:r>
        <w:t>ἀοργησία</w:t>
      </w:r>
      <w:proofErr w:type="spellEnd"/>
      <w:r>
        <w:t xml:space="preserve"> </w:t>
      </w:r>
      <w:r w:rsidR="00CA7BBE">
        <w:t xml:space="preserve">                  </w:t>
      </w:r>
      <w:proofErr w:type="spellStart"/>
      <w:r>
        <w:t>πραότης</w:t>
      </w:r>
      <w:proofErr w:type="spellEnd"/>
      <w:r>
        <w:t xml:space="preserve"> </w:t>
      </w:r>
      <w:r w:rsidR="00CA7BBE">
        <w:t xml:space="preserve">                                                             </w:t>
      </w:r>
      <w:proofErr w:type="spellStart"/>
      <w:r>
        <w:t>ὀργιλότης</w:t>
      </w:r>
      <w:proofErr w:type="spellEnd"/>
    </w:p>
    <w:p w:rsidR="0014180E" w:rsidRDefault="0014180E" w:rsidP="0014180E">
      <w:r>
        <w:t>Ο Αριστοτέλης, βέβαια, στην 13η Ενότητα δεν αναφέρει καν το άκρο της</w:t>
      </w:r>
    </w:p>
    <w:p w:rsidR="0014180E" w:rsidRDefault="0014180E" w:rsidP="0014180E">
      <w:r>
        <w:t>έλλειψης σχετικά με τις αρετές αυτές, επειδή συναντάται πολύ πιο σπάνια από το</w:t>
      </w:r>
    </w:p>
    <w:p w:rsidR="0014180E" w:rsidRDefault="0014180E" w:rsidP="0014180E">
      <w:r>
        <w:t>άκρο της υπερβολής.</w:t>
      </w:r>
    </w:p>
    <w:p w:rsidR="0014180E" w:rsidRDefault="0014180E" w:rsidP="0014180E">
      <w:r>
        <w:t xml:space="preserve">Να επισημάνουμε, επίσης, ότι σε άλλα σημεία των Ηθικών </w:t>
      </w:r>
      <w:proofErr w:type="spellStart"/>
      <w:r>
        <w:t>Νικομαχείων</w:t>
      </w:r>
      <w:proofErr w:type="spellEnd"/>
      <w:r>
        <w:t xml:space="preserve"> αναφέρει</w:t>
      </w:r>
    </w:p>
    <w:p w:rsidR="0014180E" w:rsidRDefault="0014180E" w:rsidP="0014180E">
      <w:r>
        <w:lastRenderedPageBreak/>
        <w:t>και πολλά άλλα παραδείγματα αρετών, για να κάνει πλήρως κατανοητές τις</w:t>
      </w:r>
    </w:p>
    <w:p w:rsidR="0014180E" w:rsidRDefault="0014180E" w:rsidP="0014180E">
      <w:r>
        <w:t>παραπάνω έννοιες.</w:t>
      </w:r>
    </w:p>
    <w:p w:rsidR="00CA7BBE" w:rsidRDefault="00CA7BBE" w:rsidP="0014180E"/>
    <w:p w:rsidR="0014180E" w:rsidRPr="00CA7BBE" w:rsidRDefault="0014180E" w:rsidP="0014180E">
      <w:pPr>
        <w:rPr>
          <w:b/>
        </w:rPr>
      </w:pPr>
      <w:r w:rsidRPr="00CA7BBE">
        <w:rPr>
          <w:b/>
        </w:rPr>
        <w:t xml:space="preserve"> </w:t>
      </w:r>
      <w:proofErr w:type="spellStart"/>
      <w:r w:rsidRPr="00CA7BBE">
        <w:rPr>
          <w:b/>
        </w:rPr>
        <w:t>Οἷον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εἰ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τὰ</w:t>
      </w:r>
      <w:proofErr w:type="spellEnd"/>
      <w:r w:rsidRPr="00CA7BBE">
        <w:rPr>
          <w:b/>
        </w:rPr>
        <w:t xml:space="preserve"> δέκα </w:t>
      </w:r>
      <w:proofErr w:type="spellStart"/>
      <w:r w:rsidRPr="00CA7BBE">
        <w:rPr>
          <w:b/>
        </w:rPr>
        <w:t>πολλὰ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τὰ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δὲ</w:t>
      </w:r>
      <w:proofErr w:type="spellEnd"/>
      <w:r w:rsidRPr="00CA7BBE">
        <w:rPr>
          <w:b/>
        </w:rPr>
        <w:t xml:space="preserve"> δύο </w:t>
      </w:r>
      <w:proofErr w:type="spellStart"/>
      <w:r w:rsidRPr="00CA7BBE">
        <w:rPr>
          <w:b/>
        </w:rPr>
        <w:t>ὀλίγα</w:t>
      </w:r>
      <w:proofErr w:type="spellEnd"/>
      <w:r w:rsidRPr="00CA7BBE">
        <w:rPr>
          <w:b/>
        </w:rPr>
        <w:t xml:space="preserve">, </w:t>
      </w:r>
      <w:proofErr w:type="spellStart"/>
      <w:r w:rsidRPr="00CA7BBE">
        <w:rPr>
          <w:b/>
        </w:rPr>
        <w:t>τὰ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ἓξ</w:t>
      </w:r>
      <w:proofErr w:type="spellEnd"/>
      <w:r w:rsidRPr="00CA7BBE">
        <w:rPr>
          <w:b/>
        </w:rPr>
        <w:t xml:space="preserve"> μέσα </w:t>
      </w:r>
      <w:proofErr w:type="spellStart"/>
      <w:r w:rsidRPr="00CA7BBE">
        <w:rPr>
          <w:b/>
        </w:rPr>
        <w:t>λαμβάνουσι</w:t>
      </w:r>
      <w:proofErr w:type="spellEnd"/>
    </w:p>
    <w:p w:rsidR="0014180E" w:rsidRPr="00CA7BBE" w:rsidRDefault="0014180E" w:rsidP="0014180E">
      <w:pPr>
        <w:rPr>
          <w:b/>
        </w:rPr>
      </w:pPr>
      <w:proofErr w:type="spellStart"/>
      <w:r w:rsidRPr="00CA7BBE">
        <w:rPr>
          <w:b/>
        </w:rPr>
        <w:t>κατὰ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τὸ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πρᾶγμα</w:t>
      </w:r>
      <w:proofErr w:type="spellEnd"/>
      <w:r w:rsidRPr="00CA7BBE">
        <w:rPr>
          <w:b/>
        </w:rPr>
        <w:t xml:space="preserve">· </w:t>
      </w:r>
      <w:proofErr w:type="spellStart"/>
      <w:r w:rsidRPr="00CA7BBE">
        <w:rPr>
          <w:b/>
        </w:rPr>
        <w:t>ἴσῳ</w:t>
      </w:r>
      <w:proofErr w:type="spellEnd"/>
      <w:r w:rsidRPr="00CA7BBE">
        <w:rPr>
          <w:b/>
        </w:rPr>
        <w:t xml:space="preserve"> γάρ </w:t>
      </w:r>
      <w:proofErr w:type="spellStart"/>
      <w:r w:rsidRPr="00CA7BBE">
        <w:rPr>
          <w:b/>
        </w:rPr>
        <w:t>ὑπερέχει</w:t>
      </w:r>
      <w:proofErr w:type="spellEnd"/>
      <w:r w:rsidRPr="00CA7BBE">
        <w:rPr>
          <w:b/>
        </w:rPr>
        <w:t xml:space="preserve"> τε </w:t>
      </w:r>
      <w:proofErr w:type="spellStart"/>
      <w:r w:rsidRPr="00CA7BBE">
        <w:rPr>
          <w:b/>
        </w:rPr>
        <w:t>καὶ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ὑπερέχεται</w:t>
      </w:r>
      <w:proofErr w:type="spellEnd"/>
      <w:r w:rsidRPr="00CA7BBE">
        <w:rPr>
          <w:b/>
        </w:rPr>
        <w:t xml:space="preserve">· </w:t>
      </w:r>
      <w:proofErr w:type="spellStart"/>
      <w:r w:rsidRPr="00CA7BBE">
        <w:rPr>
          <w:b/>
        </w:rPr>
        <w:t>τοῦτο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δὲ</w:t>
      </w:r>
      <w:proofErr w:type="spellEnd"/>
      <w:r w:rsidRPr="00CA7BBE">
        <w:rPr>
          <w:b/>
        </w:rPr>
        <w:t xml:space="preserve"> μέσον</w:t>
      </w:r>
    </w:p>
    <w:p w:rsidR="0014180E" w:rsidRPr="00CA7BBE" w:rsidRDefault="0014180E" w:rsidP="0014180E">
      <w:pPr>
        <w:rPr>
          <w:b/>
        </w:rPr>
      </w:pPr>
      <w:proofErr w:type="spellStart"/>
      <w:r w:rsidRPr="00CA7BBE">
        <w:rPr>
          <w:b/>
        </w:rPr>
        <w:t>ἐστὶ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κατὰ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τὴν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ἀριθμητικὴν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ἀναλογίαν</w:t>
      </w:r>
      <w:proofErr w:type="spellEnd"/>
      <w:r w:rsidRPr="00CA7BBE">
        <w:rPr>
          <w:b/>
        </w:rPr>
        <w:t xml:space="preserve">. </w:t>
      </w:r>
      <w:proofErr w:type="spellStart"/>
      <w:r w:rsidRPr="00CA7BBE">
        <w:rPr>
          <w:b/>
        </w:rPr>
        <w:t>Τὸ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δὲ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πρὸς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ἡμᾶς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οὐχ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οὕτω</w:t>
      </w:r>
      <w:proofErr w:type="spellEnd"/>
    </w:p>
    <w:p w:rsidR="0014180E" w:rsidRPr="00CA7BBE" w:rsidRDefault="0014180E" w:rsidP="0014180E">
      <w:pPr>
        <w:rPr>
          <w:b/>
        </w:rPr>
      </w:pPr>
      <w:proofErr w:type="spellStart"/>
      <w:r w:rsidRPr="00CA7BBE">
        <w:rPr>
          <w:b/>
        </w:rPr>
        <w:t>ληπτέον</w:t>
      </w:r>
      <w:proofErr w:type="spellEnd"/>
      <w:r w:rsidRPr="00CA7BBE">
        <w:rPr>
          <w:b/>
        </w:rPr>
        <w:t xml:space="preserve">· </w:t>
      </w:r>
      <w:proofErr w:type="spellStart"/>
      <w:r w:rsidRPr="00CA7BBE">
        <w:rPr>
          <w:b/>
        </w:rPr>
        <w:t>οὐ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γὰρ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εἴ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τῳ</w:t>
      </w:r>
      <w:proofErr w:type="spellEnd"/>
      <w:r w:rsidRPr="00CA7BBE">
        <w:rPr>
          <w:b/>
        </w:rPr>
        <w:t xml:space="preserve"> δέκα </w:t>
      </w:r>
      <w:proofErr w:type="spellStart"/>
      <w:r w:rsidRPr="00CA7BBE">
        <w:rPr>
          <w:b/>
        </w:rPr>
        <w:t>μναῖ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φαγεῖν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πολὺ</w:t>
      </w:r>
      <w:proofErr w:type="spellEnd"/>
      <w:r w:rsidRPr="00CA7BBE">
        <w:rPr>
          <w:b/>
        </w:rPr>
        <w:t xml:space="preserve"> δύο </w:t>
      </w:r>
      <w:proofErr w:type="spellStart"/>
      <w:r w:rsidRPr="00CA7BBE">
        <w:rPr>
          <w:b/>
        </w:rPr>
        <w:t>δὲ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ὀλίγον</w:t>
      </w:r>
      <w:proofErr w:type="spellEnd"/>
      <w:r w:rsidRPr="00CA7BBE">
        <w:rPr>
          <w:b/>
        </w:rPr>
        <w:t>, ὁ</w:t>
      </w:r>
    </w:p>
    <w:p w:rsidR="0014180E" w:rsidRPr="00CA7BBE" w:rsidRDefault="0014180E" w:rsidP="0014180E">
      <w:pPr>
        <w:rPr>
          <w:b/>
        </w:rPr>
      </w:pPr>
      <w:proofErr w:type="spellStart"/>
      <w:r w:rsidRPr="00CA7BBE">
        <w:rPr>
          <w:b/>
        </w:rPr>
        <w:t>ἀλείπτης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ἓξ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μνᾶς</w:t>
      </w:r>
      <w:proofErr w:type="spellEnd"/>
      <w:r w:rsidRPr="00CA7BBE">
        <w:rPr>
          <w:b/>
        </w:rPr>
        <w:t xml:space="preserve"> προστάξει· </w:t>
      </w:r>
      <w:proofErr w:type="spellStart"/>
      <w:r w:rsidRPr="00CA7BBE">
        <w:rPr>
          <w:b/>
        </w:rPr>
        <w:t>ἔστι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γὰρ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ἴσως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καὶ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τοῦτο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πολὺ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τῷ</w:t>
      </w:r>
      <w:proofErr w:type="spellEnd"/>
    </w:p>
    <w:p w:rsidR="0014180E" w:rsidRPr="00CA7BBE" w:rsidRDefault="0014180E" w:rsidP="0014180E">
      <w:pPr>
        <w:rPr>
          <w:b/>
        </w:rPr>
      </w:pPr>
      <w:proofErr w:type="spellStart"/>
      <w:r w:rsidRPr="00CA7BBE">
        <w:rPr>
          <w:b/>
        </w:rPr>
        <w:t>ληψομένῳ</w:t>
      </w:r>
      <w:proofErr w:type="spellEnd"/>
      <w:r w:rsidRPr="00CA7BBE">
        <w:rPr>
          <w:b/>
        </w:rPr>
        <w:t xml:space="preserve"> ἢ </w:t>
      </w:r>
      <w:proofErr w:type="spellStart"/>
      <w:r w:rsidRPr="00CA7BBE">
        <w:rPr>
          <w:b/>
        </w:rPr>
        <w:t>ὀλίγον</w:t>
      </w:r>
      <w:proofErr w:type="spellEnd"/>
      <w:r w:rsidRPr="00CA7BBE">
        <w:rPr>
          <w:b/>
        </w:rPr>
        <w:t xml:space="preserve">· </w:t>
      </w:r>
      <w:proofErr w:type="spellStart"/>
      <w:r w:rsidRPr="00CA7BBE">
        <w:rPr>
          <w:b/>
        </w:rPr>
        <w:t>Μίλωνι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μὲν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γὰρ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ὀλίγον</w:t>
      </w:r>
      <w:proofErr w:type="spellEnd"/>
      <w:r w:rsidRPr="00CA7BBE">
        <w:rPr>
          <w:b/>
        </w:rPr>
        <w:t xml:space="preserve">, </w:t>
      </w:r>
      <w:proofErr w:type="spellStart"/>
      <w:r w:rsidRPr="00CA7BBE">
        <w:rPr>
          <w:b/>
        </w:rPr>
        <w:t>τῷ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δὲ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ἀρχομένῳ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τῶν</w:t>
      </w:r>
      <w:proofErr w:type="spellEnd"/>
    </w:p>
    <w:p w:rsidR="0014180E" w:rsidRDefault="0014180E" w:rsidP="0014180E">
      <w:r w:rsidRPr="00CA7BBE">
        <w:rPr>
          <w:b/>
        </w:rPr>
        <w:t xml:space="preserve">γυμνασίων πολύ. </w:t>
      </w:r>
      <w:proofErr w:type="spellStart"/>
      <w:r w:rsidRPr="00CA7BBE">
        <w:rPr>
          <w:b/>
        </w:rPr>
        <w:t>Ὁμοίως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ἐπὶ</w:t>
      </w:r>
      <w:proofErr w:type="spellEnd"/>
      <w:r w:rsidRPr="00CA7BBE">
        <w:rPr>
          <w:b/>
        </w:rPr>
        <w:t xml:space="preserve"> δρόμου </w:t>
      </w:r>
      <w:proofErr w:type="spellStart"/>
      <w:r w:rsidRPr="00CA7BBE">
        <w:rPr>
          <w:b/>
        </w:rPr>
        <w:t>καὶ</w:t>
      </w:r>
      <w:proofErr w:type="spellEnd"/>
      <w:r w:rsidRPr="00CA7BBE">
        <w:rPr>
          <w:b/>
        </w:rPr>
        <w:t xml:space="preserve"> πάλης</w:t>
      </w:r>
      <w:r>
        <w:t xml:space="preserve"> : Ο Αριστοτέλης,</w:t>
      </w:r>
    </w:p>
    <w:p w:rsidR="0014180E" w:rsidRDefault="0014180E" w:rsidP="0014180E">
      <w:r>
        <w:t>προκειμένου να στηρίξει τις παραπάνω θέσεις του, θα δώσει δύο παραδείγματα</w:t>
      </w:r>
    </w:p>
    <w:p w:rsidR="0014180E" w:rsidRDefault="0014180E" w:rsidP="0014180E">
      <w:r>
        <w:t xml:space="preserve">ακολουθώντας </w:t>
      </w:r>
      <w:r w:rsidRPr="00CA7BBE">
        <w:rPr>
          <w:u w:val="single"/>
        </w:rPr>
        <w:t>επαγωγικό συλλογισμό</w:t>
      </w:r>
      <w:r>
        <w:t>.</w:t>
      </w:r>
    </w:p>
    <w:p w:rsidR="0014180E" w:rsidRPr="00CA7BBE" w:rsidRDefault="0014180E" w:rsidP="0014180E">
      <w:pPr>
        <w:rPr>
          <w:u w:val="single"/>
        </w:rPr>
      </w:pPr>
      <w:r w:rsidRPr="00CA7BBE">
        <w:rPr>
          <w:u w:val="single"/>
        </w:rPr>
        <w:t>α. Το παράδειγμα που αναφέρεται στο αντικειμενικό μέσο είναι αριθμητικό.</w:t>
      </w:r>
    </w:p>
    <w:p w:rsidR="0014180E" w:rsidRDefault="0014180E" w:rsidP="0014180E">
      <w:r>
        <w:t>Αν πάρουμε μια σειρά αριθμών από το 2 έως το 10, το 2 είναι το λίγο, το 10 είναι το</w:t>
      </w:r>
    </w:p>
    <w:p w:rsidR="0014180E" w:rsidRDefault="0014180E" w:rsidP="0014180E">
      <w:r>
        <w:t>πολύ, ενώ μέσο είναι το 6, γιατί, σύμφωνα με τις διδασκαλίες της αριθμητικής,</w:t>
      </w:r>
    </w:p>
    <w:p w:rsidR="0014180E" w:rsidRDefault="0014180E" w:rsidP="0014180E">
      <w:r>
        <w:t>απέχει ίση απόσταση, 4 δηλαδή μονάδες, τόσο από το 2 όσο και από το 10, από τα</w:t>
      </w:r>
    </w:p>
    <w:p w:rsidR="0014180E" w:rsidRDefault="0014180E" w:rsidP="0014180E">
      <w:r>
        <w:t>δύο δηλαδή άκρα. Σ’ αυτή δηλαδή την περίπτωση το κριτήριο προσδιορισμού του</w:t>
      </w:r>
    </w:p>
    <w:p w:rsidR="0014180E" w:rsidRDefault="00CA7BBE" w:rsidP="0014180E">
      <w:r>
        <w:t>μέσου είναι ποσοτικό.</w:t>
      </w:r>
    </w:p>
    <w:p w:rsidR="0014180E" w:rsidRPr="00CA7BBE" w:rsidRDefault="0014180E" w:rsidP="0014180E">
      <w:pPr>
        <w:rPr>
          <w:u w:val="single"/>
        </w:rPr>
      </w:pPr>
      <w:r w:rsidRPr="00CA7BBE">
        <w:rPr>
          <w:u w:val="single"/>
        </w:rPr>
        <w:t>β. Το παράδειγμα που αναφέρεται στο υποκειμενικό μέσο αντλείται από τον</w:t>
      </w:r>
    </w:p>
    <w:p w:rsidR="0014180E" w:rsidRDefault="0014180E" w:rsidP="0014180E">
      <w:r w:rsidRPr="00CA7BBE">
        <w:rPr>
          <w:u w:val="single"/>
        </w:rPr>
        <w:t>χώρο του αθλητισμού</w:t>
      </w:r>
      <w:r>
        <w:t>. Αν για κάποιον αθλητή το φαγητό των δύο μνων είναι</w:t>
      </w:r>
    </w:p>
    <w:p w:rsidR="0014180E" w:rsidRDefault="0014180E" w:rsidP="0014180E">
      <w:r>
        <w:t>λίγο και το φαγητό των δέκα μνων είναι πολύ, τότε ο προπονητής δεν θα επιλέξει</w:t>
      </w:r>
    </w:p>
    <w:p w:rsidR="0014180E" w:rsidRDefault="0014180E" w:rsidP="0014180E">
      <w:r>
        <w:t>αναγκαστικά το φαγητό των έξι μνων, που αντικειμενικά είναι η μεσότητα, γιατί γι’</w:t>
      </w:r>
    </w:p>
    <w:p w:rsidR="0014180E" w:rsidRDefault="0014180E" w:rsidP="0014180E">
      <w:r>
        <w:t>αυτόν τον αθλητή μπορεί να θεωρηθεί μεγάλη μερίδα ή μικρή. Για τον Μίλωνα,</w:t>
      </w:r>
    </w:p>
    <w:p w:rsidR="0014180E" w:rsidRDefault="0014180E" w:rsidP="0014180E">
      <w:r>
        <w:t>που ήταν μεγαλόσωμος και έτρωγε μεγάλες ποσότητες φαγητού, είναι λίγο, ενώ για</w:t>
      </w:r>
    </w:p>
    <w:p w:rsidR="0014180E" w:rsidRDefault="0014180E" w:rsidP="0014180E">
      <w:r>
        <w:t>κάποιον που τώρα αρχίζει να γυμνάζεται, είναι πολύ. Το ίδιο ισχύει και για τους</w:t>
      </w:r>
    </w:p>
    <w:p w:rsidR="0014180E" w:rsidRDefault="0014180E" w:rsidP="0014180E">
      <w:r>
        <w:t>αθλητές του δρόμου ή της πάλης. Παρατηρούμε δηλαδή ότι ο προσδιορισμός του</w:t>
      </w:r>
    </w:p>
    <w:p w:rsidR="0014180E" w:rsidRDefault="0014180E" w:rsidP="0014180E">
      <w:r>
        <w:t>μέσου σχετίζεται με ποιοτικά κριτήρια και μεταβλητούς παράγοντες, όπως</w:t>
      </w:r>
    </w:p>
    <w:p w:rsidR="0014180E" w:rsidRDefault="0014180E" w:rsidP="0014180E">
      <w:r>
        <w:lastRenderedPageBreak/>
        <w:t>η σωματική διάπλαση του αθλητή, ο χρόνος εκγύμνασης και το είδος του αθλήματος.</w:t>
      </w:r>
    </w:p>
    <w:p w:rsidR="00CA7BBE" w:rsidRDefault="00CA7BBE" w:rsidP="0014180E"/>
    <w:p w:rsidR="0014180E" w:rsidRPr="00CA7BBE" w:rsidRDefault="0014180E" w:rsidP="0014180E">
      <w:pPr>
        <w:rPr>
          <w:b/>
        </w:rPr>
      </w:pPr>
      <w:r w:rsidRPr="00CA7BBE">
        <w:rPr>
          <w:b/>
        </w:rPr>
        <w:t xml:space="preserve"> </w:t>
      </w:r>
      <w:proofErr w:type="spellStart"/>
      <w:r w:rsidRPr="00CA7BBE">
        <w:rPr>
          <w:b/>
        </w:rPr>
        <w:t>Οὕτω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δὴ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πᾶς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ἐπιστήμων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τὴν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ὑπερβολὴν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μὲν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καὶ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τὴν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ἔλλειψιν</w:t>
      </w:r>
      <w:proofErr w:type="spellEnd"/>
    </w:p>
    <w:p w:rsidR="0014180E" w:rsidRPr="00CA7BBE" w:rsidRDefault="0014180E" w:rsidP="0014180E">
      <w:pPr>
        <w:rPr>
          <w:b/>
        </w:rPr>
      </w:pPr>
      <w:r w:rsidRPr="00CA7BBE">
        <w:rPr>
          <w:b/>
        </w:rPr>
        <w:t xml:space="preserve">φεύγει, </w:t>
      </w:r>
      <w:proofErr w:type="spellStart"/>
      <w:r w:rsidRPr="00CA7BBE">
        <w:rPr>
          <w:b/>
        </w:rPr>
        <w:t>τὸ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δὲ</w:t>
      </w:r>
      <w:proofErr w:type="spellEnd"/>
      <w:r w:rsidRPr="00CA7BBE">
        <w:rPr>
          <w:b/>
        </w:rPr>
        <w:t xml:space="preserve"> μέσον </w:t>
      </w:r>
      <w:proofErr w:type="spellStart"/>
      <w:r w:rsidRPr="00CA7BBE">
        <w:rPr>
          <w:b/>
        </w:rPr>
        <w:t>ζητεῖ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καὶ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τοῦθ</w:t>
      </w:r>
      <w:proofErr w:type="spellEnd"/>
      <w:r w:rsidRPr="00CA7BBE">
        <w:rPr>
          <w:b/>
        </w:rPr>
        <w:t xml:space="preserve">’ </w:t>
      </w:r>
      <w:proofErr w:type="spellStart"/>
      <w:r w:rsidRPr="00CA7BBE">
        <w:rPr>
          <w:b/>
        </w:rPr>
        <w:t>αἱρεῖται</w:t>
      </w:r>
      <w:proofErr w:type="spellEnd"/>
      <w:r w:rsidRPr="00CA7BBE">
        <w:rPr>
          <w:b/>
        </w:rPr>
        <w:t xml:space="preserve">, μέσον </w:t>
      </w:r>
      <w:proofErr w:type="spellStart"/>
      <w:r w:rsidRPr="00CA7BBE">
        <w:rPr>
          <w:b/>
        </w:rPr>
        <w:t>δὲ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οὐ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τὸ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τοῦ</w:t>
      </w:r>
      <w:proofErr w:type="spellEnd"/>
    </w:p>
    <w:p w:rsidR="0014180E" w:rsidRDefault="0014180E" w:rsidP="0014180E">
      <w:r w:rsidRPr="00CA7BBE">
        <w:rPr>
          <w:b/>
        </w:rPr>
        <w:t xml:space="preserve">πράγματος </w:t>
      </w:r>
      <w:proofErr w:type="spellStart"/>
      <w:r w:rsidRPr="00CA7BBE">
        <w:rPr>
          <w:b/>
        </w:rPr>
        <w:t>ἀλλὰ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τὸ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πρὸς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ἡμᾶς</w:t>
      </w:r>
      <w:proofErr w:type="spellEnd"/>
      <w:r>
        <w:t xml:space="preserve"> : Με το «</w:t>
      </w:r>
      <w:proofErr w:type="spellStart"/>
      <w:r>
        <w:t>οὕτω</w:t>
      </w:r>
      <w:proofErr w:type="spellEnd"/>
      <w:r>
        <w:t xml:space="preserve"> </w:t>
      </w:r>
      <w:proofErr w:type="spellStart"/>
      <w:r>
        <w:t>δὴ</w:t>
      </w:r>
      <w:proofErr w:type="spellEnd"/>
      <w:r>
        <w:t>» ο Αριστοτέλης</w:t>
      </w:r>
    </w:p>
    <w:p w:rsidR="0014180E" w:rsidRDefault="0014180E" w:rsidP="0014180E">
      <w:r>
        <w:t>καταλήγει στο συμπέρασμα ότι κάθε «</w:t>
      </w:r>
      <w:proofErr w:type="spellStart"/>
      <w:r>
        <w:t>ἐπιστήμων</w:t>
      </w:r>
      <w:proofErr w:type="spellEnd"/>
      <w:r>
        <w:t>», ειδικός τεχνίτης -δεν</w:t>
      </w:r>
    </w:p>
    <w:p w:rsidR="0014180E" w:rsidRDefault="0014180E" w:rsidP="0014180E">
      <w:r>
        <w:t>εννοεί εδώ ο Αριστοτέλης ειδικούς επιστήμονες όπως στα μαθηματικά, γιατί αυτοί</w:t>
      </w:r>
    </w:p>
    <w:p w:rsidR="0014180E" w:rsidRDefault="0014180E" w:rsidP="0014180E">
      <w:r>
        <w:t>ασχολούνται με το αντικειμενικό μέσο και όχι το υποκειμενικό- αποφεύγει την</w:t>
      </w:r>
    </w:p>
    <w:p w:rsidR="0014180E" w:rsidRDefault="0014180E" w:rsidP="0014180E">
      <w:r>
        <w:t>υπερβολή και την έλλειψη και επιδιώκει και προτιμά («</w:t>
      </w:r>
      <w:proofErr w:type="spellStart"/>
      <w:r>
        <w:t>αἱρεῖται</w:t>
      </w:r>
      <w:proofErr w:type="spellEnd"/>
      <w:r>
        <w:t>») το</w:t>
      </w:r>
    </w:p>
    <w:p w:rsidR="0014180E" w:rsidRDefault="0014180E" w:rsidP="0014180E">
      <w:r>
        <w:t>μέσον που προσδιορίζεται με υποκειμενικά και όχι με αντικειμενικά</w:t>
      </w:r>
    </w:p>
    <w:p w:rsidR="0014180E" w:rsidRDefault="0014180E" w:rsidP="0014180E">
      <w:r>
        <w:t>κριτήρια. Έτσι, ο Αριστοτέλης γενικεύει την πρακτική σημασία της</w:t>
      </w:r>
    </w:p>
    <w:p w:rsidR="0014180E" w:rsidRDefault="0014180E" w:rsidP="0014180E">
      <w:r>
        <w:t>υποκειμενικής μεσότητας και συγχρόνως με το ρήμα «</w:t>
      </w:r>
      <w:proofErr w:type="spellStart"/>
      <w:r>
        <w:t>αἱρεῖται</w:t>
      </w:r>
      <w:proofErr w:type="spellEnd"/>
      <w:r>
        <w:t>» θέτει και το</w:t>
      </w:r>
    </w:p>
    <w:p w:rsidR="0014180E" w:rsidRDefault="0014180E" w:rsidP="0014180E">
      <w:r>
        <w:t>ζήτημα της προαιρέσεως σε σχέση με τη μεσότητα. Στο συμπέρασμα αυτό,</w:t>
      </w:r>
    </w:p>
    <w:p w:rsidR="0014180E" w:rsidRDefault="0014180E" w:rsidP="0014180E">
      <w:r>
        <w:t>καταφεύγοντας και πάλι στην εμπειρία της καθημερινής ζωής, αναφέρει την κοινή</w:t>
      </w:r>
    </w:p>
    <w:p w:rsidR="0014180E" w:rsidRDefault="0014180E" w:rsidP="0014180E">
      <w:r>
        <w:t>διαπίστωση ότι οι τεχνίτες επιδιώκουν το υποκειμενικό μέσον, αυτό που βρίσκεται σε</w:t>
      </w:r>
    </w:p>
    <w:p w:rsidR="0014180E" w:rsidRPr="00E54B0E" w:rsidRDefault="0014180E" w:rsidP="0014180E">
      <w:pPr>
        <w:rPr>
          <w:u w:val="single"/>
        </w:rPr>
      </w:pPr>
      <w:r>
        <w:t xml:space="preserve">συμφωνία με τις ανάγκες των ανθρώπων. </w:t>
      </w:r>
      <w:r w:rsidRPr="00E54B0E">
        <w:rPr>
          <w:u w:val="single"/>
        </w:rPr>
        <w:t>Το μέσον αυτό το επιδιώκουν «</w:t>
      </w:r>
      <w:proofErr w:type="spellStart"/>
      <w:r w:rsidRPr="00E54B0E">
        <w:rPr>
          <w:u w:val="single"/>
        </w:rPr>
        <w:t>ζητεῖ</w:t>
      </w:r>
      <w:proofErr w:type="spellEnd"/>
      <w:r w:rsidRPr="00E54B0E">
        <w:rPr>
          <w:u w:val="single"/>
        </w:rPr>
        <w:t>» και</w:t>
      </w:r>
    </w:p>
    <w:p w:rsidR="0014180E" w:rsidRPr="00E54B0E" w:rsidRDefault="0014180E" w:rsidP="0014180E">
      <w:pPr>
        <w:rPr>
          <w:u w:val="single"/>
        </w:rPr>
      </w:pPr>
      <w:r w:rsidRPr="00E54B0E">
        <w:rPr>
          <w:u w:val="single"/>
        </w:rPr>
        <w:t>το επιλέγουν «</w:t>
      </w:r>
      <w:proofErr w:type="spellStart"/>
      <w:r w:rsidRPr="00E54B0E">
        <w:rPr>
          <w:u w:val="single"/>
        </w:rPr>
        <w:t>αἱρεῖται</w:t>
      </w:r>
      <w:proofErr w:type="spellEnd"/>
      <w:r w:rsidRPr="00E54B0E">
        <w:rPr>
          <w:u w:val="single"/>
        </w:rPr>
        <w:t>».</w:t>
      </w:r>
      <w:r>
        <w:t xml:space="preserve"> </w:t>
      </w:r>
      <w:r w:rsidRPr="00E54B0E">
        <w:rPr>
          <w:u w:val="single"/>
        </w:rPr>
        <w:t>Με το δεύτερο ρήμα στο ζήτημα της μεσότητας εισάγεται</w:t>
      </w:r>
    </w:p>
    <w:p w:rsidR="0014180E" w:rsidRPr="00E54B0E" w:rsidRDefault="0014180E" w:rsidP="0014180E">
      <w:pPr>
        <w:rPr>
          <w:u w:val="single"/>
        </w:rPr>
      </w:pPr>
      <w:r w:rsidRPr="00E54B0E">
        <w:rPr>
          <w:u w:val="single"/>
        </w:rPr>
        <w:t>η ελευθερία της επιλογής και προστίθεται και η ψυχολογική διάστασή του, καθώς</w:t>
      </w:r>
    </w:p>
    <w:p w:rsidR="0014180E" w:rsidRPr="00E54B0E" w:rsidRDefault="0014180E" w:rsidP="0014180E">
      <w:pPr>
        <w:rPr>
          <w:u w:val="single"/>
        </w:rPr>
      </w:pPr>
      <w:r w:rsidRPr="00E54B0E">
        <w:rPr>
          <w:u w:val="single"/>
        </w:rPr>
        <w:t>συνάγεται ότι η μεσότητα είναι επιλογή που εναπόκειται σε μας να την</w:t>
      </w:r>
    </w:p>
    <w:p w:rsidR="0014180E" w:rsidRPr="00E54B0E" w:rsidRDefault="0014180E" w:rsidP="0014180E">
      <w:pPr>
        <w:rPr>
          <w:u w:val="single"/>
        </w:rPr>
      </w:pPr>
      <w:r w:rsidRPr="00E54B0E">
        <w:rPr>
          <w:u w:val="single"/>
        </w:rPr>
        <w:t>κάνουμε ή όχι.</w:t>
      </w:r>
    </w:p>
    <w:p w:rsidR="0014180E" w:rsidRPr="00E54B0E" w:rsidRDefault="0014180E" w:rsidP="0014180E">
      <w:pPr>
        <w:rPr>
          <w:b/>
          <w:u w:val="single"/>
        </w:rPr>
      </w:pPr>
      <w:r w:rsidRPr="00E54B0E">
        <w:rPr>
          <w:b/>
          <w:u w:val="single"/>
        </w:rPr>
        <w:t>Ανασύνθεση των στοιχείων ορισμού της αρετής :</w:t>
      </w:r>
    </w:p>
    <w:p w:rsidR="0014180E" w:rsidRDefault="0014180E" w:rsidP="0014180E">
      <w:r>
        <w:t>Στις Ενότητες 12 και 13 που ήδη μελετήσαμε, ο Αριστοτέλης έδωσε βασικά</w:t>
      </w:r>
    </w:p>
    <w:p w:rsidR="0014180E" w:rsidRDefault="0014180E" w:rsidP="0014180E">
      <w:r>
        <w:t>γνωρίσματα της ηθικής αρετής, όρισε την έννοια γένους και διερευνά την ειδοποιό</w:t>
      </w:r>
    </w:p>
    <w:p w:rsidR="00E54B0E" w:rsidRDefault="0014180E" w:rsidP="0014180E">
      <w:pPr>
        <w:rPr>
          <w:u w:val="single"/>
        </w:rPr>
      </w:pPr>
      <w:r>
        <w:t>διαφορά</w:t>
      </w:r>
      <w:r w:rsidRPr="00E54B0E">
        <w:rPr>
          <w:u w:val="single"/>
        </w:rPr>
        <w:t>.</w:t>
      </w:r>
    </w:p>
    <w:p w:rsidR="0014180E" w:rsidRPr="00E54B0E" w:rsidRDefault="00E54B0E" w:rsidP="0014180E">
      <w:pPr>
        <w:rPr>
          <w:u w:val="single"/>
        </w:rPr>
      </w:pPr>
      <w:r>
        <w:rPr>
          <w:u w:val="single"/>
        </w:rPr>
        <w:t>1.</w:t>
      </w:r>
      <w:r w:rsidR="0014180E" w:rsidRPr="00E54B0E">
        <w:rPr>
          <w:u w:val="single"/>
        </w:rPr>
        <w:t xml:space="preserve"> Είδαμε, δηλαδή, ότι οι ηθικές αρετές δεν υπάρχουν μέσα μας εκ</w:t>
      </w:r>
    </w:p>
    <w:p w:rsidR="00E54B0E" w:rsidRDefault="0014180E" w:rsidP="0014180E">
      <w:r w:rsidRPr="00E54B0E">
        <w:rPr>
          <w:u w:val="single"/>
        </w:rPr>
        <w:t>φύσεως, αφού συνδέονται με τον εθισμό σε ηθικές πράξεις</w:t>
      </w:r>
      <w:r>
        <w:t xml:space="preserve">. </w:t>
      </w:r>
    </w:p>
    <w:p w:rsidR="00E54B0E" w:rsidRDefault="00E54B0E" w:rsidP="0014180E">
      <w:r>
        <w:t>2.</w:t>
      </w:r>
      <w:r w:rsidR="0014180E" w:rsidRPr="00E54B0E">
        <w:rPr>
          <w:u w:val="single"/>
        </w:rPr>
        <w:t>Είναι, λοιπόν, η</w:t>
      </w:r>
      <w:r w:rsidRPr="00E54B0E">
        <w:rPr>
          <w:u w:val="single"/>
        </w:rPr>
        <w:t xml:space="preserve"> </w:t>
      </w:r>
      <w:r w:rsidR="0014180E" w:rsidRPr="00E54B0E">
        <w:rPr>
          <w:u w:val="single"/>
        </w:rPr>
        <w:t>αρετή «</w:t>
      </w:r>
      <w:proofErr w:type="spellStart"/>
      <w:r w:rsidR="0014180E" w:rsidRPr="00E54B0E">
        <w:rPr>
          <w:u w:val="single"/>
        </w:rPr>
        <w:t>ἕξις</w:t>
      </w:r>
      <w:proofErr w:type="spellEnd"/>
      <w:r w:rsidR="0014180E" w:rsidRPr="00E54B0E">
        <w:rPr>
          <w:u w:val="single"/>
        </w:rPr>
        <w:t>» που αποκτιέται με μακροχρόνια άσκηση σε ηθικές πράξεις και</w:t>
      </w:r>
      <w:r w:rsidRPr="00E54B0E">
        <w:rPr>
          <w:u w:val="single"/>
        </w:rPr>
        <w:t xml:space="preserve"> </w:t>
      </w:r>
      <w:r w:rsidR="0014180E" w:rsidRPr="00E54B0E">
        <w:rPr>
          <w:u w:val="single"/>
        </w:rPr>
        <w:t>καθοριστικό ρόλο σ’ αυτό παίζει η διδασκαλία</w:t>
      </w:r>
      <w:r w:rsidR="0014180E">
        <w:t>.</w:t>
      </w:r>
    </w:p>
    <w:p w:rsidR="00E54B0E" w:rsidRPr="00E54B0E" w:rsidRDefault="00E54B0E" w:rsidP="0014180E">
      <w:pPr>
        <w:rPr>
          <w:u w:val="single"/>
        </w:rPr>
      </w:pPr>
      <w:r w:rsidRPr="00E54B0E">
        <w:rPr>
          <w:u w:val="single"/>
        </w:rPr>
        <w:lastRenderedPageBreak/>
        <w:t>3.</w:t>
      </w:r>
      <w:r w:rsidR="0014180E" w:rsidRPr="00E54B0E">
        <w:rPr>
          <w:u w:val="single"/>
        </w:rPr>
        <w:t xml:space="preserve"> Δεν είναι, όμως, μια οποιαδήποτε</w:t>
      </w:r>
      <w:r w:rsidRPr="00E54B0E">
        <w:rPr>
          <w:u w:val="single"/>
        </w:rPr>
        <w:t xml:space="preserve"> </w:t>
      </w:r>
      <w:r w:rsidR="0014180E" w:rsidRPr="00E54B0E">
        <w:rPr>
          <w:u w:val="single"/>
        </w:rPr>
        <w:t>«</w:t>
      </w:r>
      <w:proofErr w:type="spellStart"/>
      <w:r w:rsidR="0014180E" w:rsidRPr="00E54B0E">
        <w:rPr>
          <w:u w:val="single"/>
        </w:rPr>
        <w:t>ἕξις</w:t>
      </w:r>
      <w:proofErr w:type="spellEnd"/>
      <w:r w:rsidR="0014180E" w:rsidRPr="00E54B0E">
        <w:rPr>
          <w:u w:val="single"/>
        </w:rPr>
        <w:t xml:space="preserve">», αφού μεγάλη σημασία έχει η ποιότητα των έξεών μας. </w:t>
      </w:r>
    </w:p>
    <w:p w:rsidR="0014180E" w:rsidRPr="00E54B0E" w:rsidRDefault="0014180E" w:rsidP="0014180E">
      <w:pPr>
        <w:rPr>
          <w:u w:val="single"/>
        </w:rPr>
      </w:pPr>
      <w:r>
        <w:t>Σ’ αυτή την</w:t>
      </w:r>
      <w:r w:rsidR="00E54B0E">
        <w:rPr>
          <w:u w:val="single"/>
        </w:rPr>
        <w:t xml:space="preserve"> </w:t>
      </w:r>
      <w:r>
        <w:t>ενότητα προστίθενται τα εξής νέα γνωρίσματα της αρετής :</w:t>
      </w:r>
    </w:p>
    <w:p w:rsidR="0014180E" w:rsidRPr="00E54B0E" w:rsidRDefault="0014180E" w:rsidP="0014180E">
      <w:pPr>
        <w:rPr>
          <w:b/>
        </w:rPr>
      </w:pPr>
      <w:r>
        <w:t>α</w:t>
      </w:r>
      <w:r w:rsidRPr="00E54B0E">
        <w:rPr>
          <w:b/>
        </w:rPr>
        <w:t>. Η αρετή βρίσκεται στο μέσον, ανάμεσα δηλαδή στα δύο άκρα, την υπερβολή</w:t>
      </w:r>
    </w:p>
    <w:p w:rsidR="0014180E" w:rsidRPr="00E54B0E" w:rsidRDefault="0014180E" w:rsidP="0014180E">
      <w:pPr>
        <w:rPr>
          <w:b/>
        </w:rPr>
      </w:pPr>
      <w:r w:rsidRPr="00E54B0E">
        <w:rPr>
          <w:b/>
        </w:rPr>
        <w:t>και την έλλειψη.</w:t>
      </w:r>
    </w:p>
    <w:p w:rsidR="0014180E" w:rsidRPr="00E54B0E" w:rsidRDefault="0014180E" w:rsidP="0014180E">
      <w:pPr>
        <w:rPr>
          <w:b/>
        </w:rPr>
      </w:pPr>
      <w:r w:rsidRPr="00E54B0E">
        <w:rPr>
          <w:b/>
        </w:rPr>
        <w:t>β. Η αρετή βρίσκεται στο μέσον που προσδιορίζεται με κριτήρια</w:t>
      </w:r>
    </w:p>
    <w:p w:rsidR="0014180E" w:rsidRPr="00E54B0E" w:rsidRDefault="0014180E" w:rsidP="0014180E">
      <w:pPr>
        <w:rPr>
          <w:b/>
        </w:rPr>
      </w:pPr>
      <w:r w:rsidRPr="00E54B0E">
        <w:rPr>
          <w:b/>
        </w:rPr>
        <w:t>υποκειμενικά («</w:t>
      </w:r>
      <w:proofErr w:type="spellStart"/>
      <w:r w:rsidRPr="00E54B0E">
        <w:rPr>
          <w:b/>
        </w:rPr>
        <w:t>πρὸς</w:t>
      </w:r>
      <w:proofErr w:type="spellEnd"/>
      <w:r w:rsidRPr="00E54B0E">
        <w:rPr>
          <w:b/>
        </w:rPr>
        <w:t xml:space="preserve"> </w:t>
      </w:r>
      <w:proofErr w:type="spellStart"/>
      <w:r w:rsidRPr="00E54B0E">
        <w:rPr>
          <w:b/>
        </w:rPr>
        <w:t>ἡμᾶς</w:t>
      </w:r>
      <w:proofErr w:type="spellEnd"/>
      <w:r w:rsidRPr="00E54B0E">
        <w:rPr>
          <w:b/>
        </w:rPr>
        <w:t>»).</w:t>
      </w:r>
    </w:p>
    <w:p w:rsidR="0014180E" w:rsidRDefault="0014180E" w:rsidP="0014180E">
      <w:r>
        <w:t xml:space="preserve">Εδώ, παρατηρούμε ότι ο Αριστοτέλης πλησιάζει τη </w:t>
      </w:r>
      <w:proofErr w:type="spellStart"/>
      <w:r w:rsidRPr="00E54B0E">
        <w:rPr>
          <w:u w:val="single"/>
        </w:rPr>
        <w:t>σχετικοκρατική</w:t>
      </w:r>
      <w:proofErr w:type="spellEnd"/>
      <w:r w:rsidRPr="00E54B0E">
        <w:rPr>
          <w:u w:val="single"/>
        </w:rPr>
        <w:t xml:space="preserve"> στάση</w:t>
      </w:r>
    </w:p>
    <w:p w:rsidR="0014180E" w:rsidRDefault="0014180E" w:rsidP="0014180E">
      <w:r>
        <w:t>των σοφιστών απέναντι στα πράγματα, η οποία εκφράζεται με τη φράση του</w:t>
      </w:r>
    </w:p>
    <w:p w:rsidR="0014180E" w:rsidRDefault="0014180E" w:rsidP="0014180E">
      <w:r>
        <w:t xml:space="preserve">Πρωταγόρα: «Πάντων χρημάτων </w:t>
      </w:r>
      <w:proofErr w:type="spellStart"/>
      <w:r>
        <w:t>μέτρον</w:t>
      </w:r>
      <w:proofErr w:type="spellEnd"/>
      <w:r>
        <w:t xml:space="preserve"> </w:t>
      </w:r>
      <w:proofErr w:type="spellStart"/>
      <w:r>
        <w:t>ἐστὶν</w:t>
      </w:r>
      <w:proofErr w:type="spellEnd"/>
      <w:r>
        <w:t xml:space="preserve"> </w:t>
      </w:r>
      <w:proofErr w:type="spellStart"/>
      <w:r>
        <w:t>ἄνθρωπος</w:t>
      </w:r>
      <w:proofErr w:type="spellEnd"/>
      <w:r>
        <w:t xml:space="preserve">,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ὄντων</w:t>
      </w:r>
      <w:proofErr w:type="spellEnd"/>
      <w:r>
        <w:t xml:space="preserve"> </w:t>
      </w:r>
      <w:proofErr w:type="spellStart"/>
      <w:r>
        <w:t>ὡς</w:t>
      </w:r>
      <w:proofErr w:type="spellEnd"/>
    </w:p>
    <w:p w:rsidR="0014180E" w:rsidRDefault="0014180E" w:rsidP="0014180E">
      <w:proofErr w:type="spellStart"/>
      <w:r>
        <w:t>ἔστιν</w:t>
      </w:r>
      <w:proofErr w:type="spellEnd"/>
      <w:r>
        <w:t xml:space="preserve">,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ὄντων</w:t>
      </w:r>
      <w:proofErr w:type="spellEnd"/>
      <w:r>
        <w:t xml:space="preserve">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ἔστιν</w:t>
      </w:r>
      <w:proofErr w:type="spellEnd"/>
      <w:r>
        <w:t>» (= Μέτρο όλων των πραγμάτων είναι ο</w:t>
      </w:r>
    </w:p>
    <w:p w:rsidR="0014180E" w:rsidRDefault="0014180E" w:rsidP="0014180E">
      <w:r>
        <w:t>άνθρωπος, αυτών που υπάρχουν πως υπάρχουν και αυτών που δεν υπάρχουν πως δεν</w:t>
      </w:r>
    </w:p>
    <w:p w:rsidR="0014180E" w:rsidRDefault="0014180E" w:rsidP="0014180E">
      <w:r>
        <w:t>υπάρχουν). Υπάρχει, δηλαδή, ο κίνδυνος να θεωρηθεί ότι το κάθε άτομο προσδιορίζει</w:t>
      </w:r>
    </w:p>
    <w:p w:rsidR="0014180E" w:rsidRDefault="0014180E" w:rsidP="0014180E">
      <w:r>
        <w:t xml:space="preserve">όπως θέλει, αυθαίρετα την αρετή. Κάτι τέτοιο, </w:t>
      </w:r>
      <w:r w:rsidR="00E54B0E">
        <w:t>όμως, δεν ισχύει, όπως θα δούμε</w:t>
      </w:r>
    </w:p>
    <w:p w:rsidR="0014180E" w:rsidRDefault="0014180E" w:rsidP="0014180E">
      <w:r>
        <w:t>παρακάτω, γιατί υπεισέρχεται το κριτήριο του «</w:t>
      </w:r>
      <w:proofErr w:type="spellStart"/>
      <w:r>
        <w:t>ὀρθοῦ</w:t>
      </w:r>
      <w:proofErr w:type="spellEnd"/>
      <w:r>
        <w:t xml:space="preserve"> λόγου», της λογικής, και</w:t>
      </w:r>
    </w:p>
    <w:p w:rsidR="0014180E" w:rsidRDefault="0014180E" w:rsidP="0014180E">
      <w:r>
        <w:t>μάλιστα της λογικής του φρόνιμου ανθρώπου, η οποία διασφαλίζει τη σχετική</w:t>
      </w:r>
    </w:p>
    <w:p w:rsidR="0014180E" w:rsidRDefault="0014180E" w:rsidP="0014180E">
      <w:r>
        <w:t>αντικειμενικότητα στον προσδιορισμό του μέσου. Ο Αριστοτέλης με την</w:t>
      </w:r>
    </w:p>
    <w:p w:rsidR="0014180E" w:rsidRDefault="0014180E" w:rsidP="0014180E">
      <w:r>
        <w:t xml:space="preserve">υποκειμενική μεσότητα </w:t>
      </w:r>
      <w:proofErr w:type="spellStart"/>
      <w:r>
        <w:t>σχετικοποιεί</w:t>
      </w:r>
      <w:proofErr w:type="spellEnd"/>
      <w:r>
        <w:t xml:space="preserve"> το περιεχόμενο των ηθικών</w:t>
      </w:r>
    </w:p>
    <w:p w:rsidR="0014180E" w:rsidRDefault="0014180E" w:rsidP="0014180E">
      <w:r>
        <w:t>αρετών, αλλά δεν οδηγείται στον σοφιστικό σχετικισμό και υποκειμενισμό.</w:t>
      </w:r>
    </w:p>
    <w:p w:rsidR="0014180E" w:rsidRDefault="0014180E" w:rsidP="0014180E">
      <w:r>
        <w:t>Αποδέχεται μάλλον τη σχετικότητα του ηθικού κώδικα και όχι τον σχετικισμό,</w:t>
      </w:r>
    </w:p>
    <w:p w:rsidR="0014180E" w:rsidRDefault="0014180E" w:rsidP="0014180E">
      <w:r>
        <w:t>όπως άλλωστε θα διευκρινίσει παρακάτω, στις επόμενες ενότητες. Η σχετικότητα του</w:t>
      </w:r>
    </w:p>
    <w:p w:rsidR="0014180E" w:rsidRDefault="0014180E" w:rsidP="0014180E">
      <w:r>
        <w:t>ηθικού κώδικα σημαίνει ότι το περιεχόμενο των ηθικών αρετών εξαρτάται</w:t>
      </w:r>
    </w:p>
    <w:p w:rsidR="0014180E" w:rsidRDefault="0014180E" w:rsidP="0014180E">
      <w:r>
        <w:t>από το περιεχόμενο συγκεκριμένων και αντικειμενικών σταθερών</w:t>
      </w:r>
    </w:p>
    <w:p w:rsidR="0014180E" w:rsidRDefault="0014180E" w:rsidP="0014180E">
      <w:r>
        <w:t>μεταβλητών, όπως είναι ο χρόνος, ο σκοπός, η περίσταση κ.λπ. Αντίθετα με τον</w:t>
      </w:r>
    </w:p>
    <w:p w:rsidR="0014180E" w:rsidRDefault="0014180E" w:rsidP="0014180E">
      <w:r>
        <w:t>σχετικισμό του ηθικού κώδικα εννοείται ότι το περιεχόμενο των ηθικών αρετών</w:t>
      </w:r>
    </w:p>
    <w:p w:rsidR="0014180E" w:rsidRDefault="0014180E" w:rsidP="0014180E">
      <w:r>
        <w:t>ορίζεται από το άτομο όπως νομίζει και το συμφέρει κάθε φορά, κυριαρχεί δηλαδή ο</w:t>
      </w:r>
    </w:p>
    <w:p w:rsidR="0014180E" w:rsidRDefault="0014180E" w:rsidP="0014180E">
      <w:r>
        <w:t>υποκειμενισμός.</w:t>
      </w:r>
    </w:p>
    <w:p w:rsidR="0014180E" w:rsidRPr="00E54B0E" w:rsidRDefault="0014180E" w:rsidP="0014180E">
      <w:pPr>
        <w:rPr>
          <w:b/>
        </w:rPr>
      </w:pPr>
      <w:r w:rsidRPr="00E54B0E">
        <w:rPr>
          <w:b/>
        </w:rPr>
        <w:t>γ. Η αρετή είναι προϊόν ελεύθερης βούλησης του ανθρώπου («</w:t>
      </w:r>
      <w:proofErr w:type="spellStart"/>
      <w:r w:rsidRPr="00E54B0E">
        <w:rPr>
          <w:b/>
        </w:rPr>
        <w:t>τοῦθ</w:t>
      </w:r>
      <w:proofErr w:type="spellEnd"/>
      <w:r w:rsidRPr="00E54B0E">
        <w:rPr>
          <w:b/>
        </w:rPr>
        <w:t>’</w:t>
      </w:r>
    </w:p>
    <w:p w:rsidR="0014180E" w:rsidRPr="00E54B0E" w:rsidRDefault="0014180E" w:rsidP="0014180E">
      <w:pPr>
        <w:rPr>
          <w:b/>
        </w:rPr>
      </w:pPr>
      <w:proofErr w:type="spellStart"/>
      <w:r w:rsidRPr="00E54B0E">
        <w:rPr>
          <w:b/>
        </w:rPr>
        <w:lastRenderedPageBreak/>
        <w:t>αἱρεῖται</w:t>
      </w:r>
      <w:proofErr w:type="spellEnd"/>
      <w:r w:rsidRPr="00E54B0E">
        <w:rPr>
          <w:b/>
        </w:rPr>
        <w:t>»).</w:t>
      </w:r>
    </w:p>
    <w:p w:rsidR="0014180E" w:rsidRPr="00E54B0E" w:rsidRDefault="0014180E" w:rsidP="0014180E">
      <w:pPr>
        <w:rPr>
          <w:b/>
        </w:rPr>
      </w:pPr>
      <w:r w:rsidRPr="00E54B0E">
        <w:rPr>
          <w:b/>
        </w:rPr>
        <w:t>δ. Η αρετή προσδιορίζεται με βάση τη λογική, τον «</w:t>
      </w:r>
      <w:proofErr w:type="spellStart"/>
      <w:r w:rsidRPr="00E54B0E">
        <w:rPr>
          <w:b/>
        </w:rPr>
        <w:t>ὀρθὸν</w:t>
      </w:r>
      <w:proofErr w:type="spellEnd"/>
      <w:r w:rsidRPr="00E54B0E">
        <w:rPr>
          <w:b/>
        </w:rPr>
        <w:t xml:space="preserve"> </w:t>
      </w:r>
      <w:proofErr w:type="spellStart"/>
      <w:r w:rsidRPr="00E54B0E">
        <w:rPr>
          <w:b/>
        </w:rPr>
        <w:t>λόγον</w:t>
      </w:r>
      <w:proofErr w:type="spellEnd"/>
      <w:r w:rsidRPr="00E54B0E">
        <w:rPr>
          <w:b/>
        </w:rPr>
        <w:t>» (η άποψη</w:t>
      </w:r>
    </w:p>
    <w:p w:rsidR="0014180E" w:rsidRPr="00E54B0E" w:rsidRDefault="0014180E" w:rsidP="0014180E">
      <w:pPr>
        <w:rPr>
          <w:u w:val="single"/>
        </w:rPr>
      </w:pPr>
      <w:r w:rsidRPr="00E54B0E">
        <w:rPr>
          <w:b/>
        </w:rPr>
        <w:t xml:space="preserve">αυτή θα αναλυθεί περαιτέρω στις επόμενες ενότητες). </w:t>
      </w:r>
      <w:r w:rsidRPr="00E54B0E">
        <w:rPr>
          <w:u w:val="single"/>
        </w:rPr>
        <w:t>Το στοιχείο αυτό προκύπτει</w:t>
      </w:r>
    </w:p>
    <w:p w:rsidR="0014180E" w:rsidRPr="00E54B0E" w:rsidRDefault="0014180E" w:rsidP="0014180E">
      <w:pPr>
        <w:rPr>
          <w:u w:val="single"/>
        </w:rPr>
      </w:pPr>
      <w:r w:rsidRPr="00E54B0E">
        <w:rPr>
          <w:u w:val="single"/>
        </w:rPr>
        <w:t>από την αναφορά της λέξης «</w:t>
      </w:r>
      <w:proofErr w:type="spellStart"/>
      <w:r w:rsidRPr="00E54B0E">
        <w:rPr>
          <w:u w:val="single"/>
        </w:rPr>
        <w:t>ἐπιστήμων</w:t>
      </w:r>
      <w:proofErr w:type="spellEnd"/>
      <w:r w:rsidRPr="00E54B0E">
        <w:rPr>
          <w:u w:val="single"/>
        </w:rPr>
        <w:t>», ο οποίος επιζητά («</w:t>
      </w:r>
      <w:proofErr w:type="spellStart"/>
      <w:r w:rsidRPr="00E54B0E">
        <w:rPr>
          <w:u w:val="single"/>
        </w:rPr>
        <w:t>ζητεῖ</w:t>
      </w:r>
      <w:proofErr w:type="spellEnd"/>
      <w:r w:rsidRPr="00E54B0E">
        <w:rPr>
          <w:u w:val="single"/>
        </w:rPr>
        <w:t>») και επιλέγει</w:t>
      </w:r>
    </w:p>
    <w:p w:rsidR="0014180E" w:rsidRPr="00E54B0E" w:rsidRDefault="0014180E" w:rsidP="0014180E">
      <w:pPr>
        <w:rPr>
          <w:u w:val="single"/>
        </w:rPr>
      </w:pPr>
      <w:r w:rsidRPr="00E54B0E">
        <w:rPr>
          <w:u w:val="single"/>
        </w:rPr>
        <w:t>(«</w:t>
      </w:r>
      <w:proofErr w:type="spellStart"/>
      <w:r w:rsidRPr="00E54B0E">
        <w:rPr>
          <w:u w:val="single"/>
        </w:rPr>
        <w:t>αἱρεῖται</w:t>
      </w:r>
      <w:proofErr w:type="spellEnd"/>
      <w:r w:rsidRPr="00E54B0E">
        <w:rPr>
          <w:u w:val="single"/>
        </w:rPr>
        <w:t>») τη μεσότητα ακολουθώντας μια λογική διεργασία.</w:t>
      </w:r>
    </w:p>
    <w:p w:rsidR="00E54B0E" w:rsidRDefault="00E54B0E" w:rsidP="0014180E"/>
    <w:p w:rsidR="0014180E" w:rsidRDefault="0014180E" w:rsidP="0014180E">
      <w:r>
        <w:t>Ανασυνθέτοντας, λοιπόν, όλα αυτά τα στοιχεία μπορούμε να πούμε</w:t>
      </w:r>
    </w:p>
    <w:p w:rsidR="0014180E" w:rsidRDefault="00E54B0E" w:rsidP="0014180E">
      <w:r>
        <w:t>ότι:</w:t>
      </w:r>
      <w:r w:rsidR="0014180E">
        <w:t xml:space="preserve"> Αφού η αρετή είναι μεσότητα που προσδιορίζεται με υποκειμενικά</w:t>
      </w:r>
    </w:p>
    <w:p w:rsidR="0014180E" w:rsidRDefault="0014180E" w:rsidP="0014180E">
      <w:r>
        <w:t>κριτήρια, προκύπτει ότι δεν υπάρχει μέσα μας εκ φύσεως. Αν συνέβαινε</w:t>
      </w:r>
    </w:p>
    <w:p w:rsidR="0014180E" w:rsidRDefault="0014180E" w:rsidP="0014180E">
      <w:r>
        <w:t>αυτό, δεν θα ίσχυαν όσα αναφέρονται στις Ενότητες 12 και 13. Αν, δηλαδή, ήταν</w:t>
      </w:r>
    </w:p>
    <w:p w:rsidR="0014180E" w:rsidRDefault="0014180E" w:rsidP="0014180E">
      <w:r>
        <w:t>έμφυτο χαρακτηριστικό, δεν θα μεταβαλλόταν, όπως αμετάβλητοι είναι και οι νόμοι</w:t>
      </w:r>
    </w:p>
    <w:p w:rsidR="0014180E" w:rsidRDefault="0014180E" w:rsidP="0014180E">
      <w:r>
        <w:t>της φύσης, και, επομένως, θα προσδιοριζόταν με αντικειμενικά κριτήρια. Επίσης, δεν</w:t>
      </w:r>
    </w:p>
    <w:p w:rsidR="0014180E" w:rsidRDefault="0014180E" w:rsidP="0014180E">
      <w:r>
        <w:t>θα χρειαζόταν ο εθισμός σε ηθικές πράξεις για την κατάκτησή της και οι</w:t>
      </w:r>
    </w:p>
    <w:p w:rsidR="0014180E" w:rsidRDefault="0014180E" w:rsidP="0014180E">
      <w:r>
        <w:t>προσπάθειες των νομοθετών να κάνουν τους πολίτες καλούς μέσω του εθισμού θα</w:t>
      </w:r>
    </w:p>
    <w:p w:rsidR="0014180E" w:rsidRDefault="0014180E" w:rsidP="0014180E">
      <w:r>
        <w:t>ήταν άσκοπες, αφού όλοι θα γεννιόμασταν εκ φύσεως με ή χωρίς την αρετή χωρίς</w:t>
      </w:r>
    </w:p>
    <w:p w:rsidR="0014180E" w:rsidRDefault="0014180E" w:rsidP="0014180E">
      <w:r>
        <w:t>αυτό να μπορεί να μεταβληθεί.</w:t>
      </w:r>
    </w:p>
    <w:p w:rsidR="0014180E" w:rsidRDefault="0014180E" w:rsidP="0014180E">
      <w:r>
        <w:t>Είδαμε ότι η αρετή είναι μεσότητα υποκειμενική και προσδιορίζεται από</w:t>
      </w:r>
    </w:p>
    <w:p w:rsidR="0014180E" w:rsidRDefault="0014180E" w:rsidP="0014180E">
      <w:r>
        <w:t>τον ίδιο τον άνθρωπο με μέτρο τον εαυτό του. Επομένως, απαραίτητη</w:t>
      </w:r>
    </w:p>
    <w:p w:rsidR="0014180E" w:rsidRDefault="0014180E" w:rsidP="0014180E">
      <w:r>
        <w:t>προϋπόθεση για τον προσδιορισμό αυτής της μεσότητας είναι η αυτογνωσία, το</w:t>
      </w:r>
    </w:p>
    <w:p w:rsidR="0014180E" w:rsidRDefault="0014180E" w:rsidP="0014180E">
      <w:r>
        <w:t>σωκρατικό δηλαδή «</w:t>
      </w:r>
      <w:proofErr w:type="spellStart"/>
      <w:r>
        <w:t>γνῶθι</w:t>
      </w:r>
      <w:proofErr w:type="spellEnd"/>
      <w:r>
        <w:t xml:space="preserve"> </w:t>
      </w:r>
      <w:proofErr w:type="spellStart"/>
      <w:r>
        <w:t>σαυτόν</w:t>
      </w:r>
      <w:proofErr w:type="spellEnd"/>
      <w:r>
        <w:t>». Μόνο αν κάποιος γνωρίζει καλά τον εαυτό</w:t>
      </w:r>
    </w:p>
    <w:p w:rsidR="0014180E" w:rsidRDefault="0014180E" w:rsidP="0014180E">
      <w:r>
        <w:t>του και μπορεί να εκτιμήσει τα όριά του, τα θετικά και τα αρνητικά χαρακτηριστικά</w:t>
      </w:r>
    </w:p>
    <w:p w:rsidR="0014180E" w:rsidRDefault="0014180E" w:rsidP="0014180E">
      <w:r>
        <w:t>του, μπορεί να φτάσει στην αρετή και στον προσδιορισμό του μέσου της. Αυτή η</w:t>
      </w:r>
    </w:p>
    <w:p w:rsidR="0014180E" w:rsidRDefault="0014180E" w:rsidP="0014180E">
      <w:r>
        <w:t>διαδικασία, βέβαια, είναι εξαιρετικά δύσκολη και επίπονη και δεν μπορεί να την</w:t>
      </w:r>
    </w:p>
    <w:p w:rsidR="0014180E" w:rsidRDefault="0014180E" w:rsidP="0014180E">
      <w:r>
        <w:t>κάνει μόνος του, αλλά χρειάζεται την κατάλληλη αγωγή.</w:t>
      </w:r>
    </w:p>
    <w:p w:rsidR="00441E63" w:rsidRDefault="00441E63" w:rsidP="0014180E">
      <w:bookmarkStart w:id="0" w:name="_GoBack"/>
      <w:bookmarkEnd w:id="0"/>
    </w:p>
    <w:sectPr w:rsidR="00441E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0E"/>
    <w:rsid w:val="0014180E"/>
    <w:rsid w:val="0029287B"/>
    <w:rsid w:val="00441E63"/>
    <w:rsid w:val="00CA7BBE"/>
    <w:rsid w:val="00E5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2078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2023-08-22T13:04:00Z</dcterms:created>
  <dcterms:modified xsi:type="dcterms:W3CDTF">2023-08-22T13:36:00Z</dcterms:modified>
</cp:coreProperties>
</file>