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FC" w:rsidRPr="009241FC" w:rsidRDefault="009241FC" w:rsidP="009241FC">
      <w:pPr>
        <w:rPr>
          <w:b/>
          <w:u w:val="single"/>
        </w:rPr>
      </w:pPr>
      <w:r w:rsidRPr="009241FC">
        <w:rPr>
          <w:b/>
          <w:u w:val="single"/>
        </w:rPr>
        <w:t>Η τ ρ ι μ ε ρ ή ς κ α τ ά τ α ξ η τ ω ν γ ν ώ σ ε ω ν κ α τ ά τ ο ν Α ρ ι σ τ ο τ έ λ η</w:t>
      </w:r>
    </w:p>
    <w:p w:rsidR="009241FC" w:rsidRDefault="009241FC" w:rsidP="009241FC">
      <w:r>
        <w:t>Κατά τον Αριστοτέλη όλες οι γνώσεις είναι σημαντικές και χρήσιμες, δεν είναι όμως όλες ισότι</w:t>
      </w:r>
      <w:r>
        <w:t xml:space="preserve">μες. Ο Αριστοτέλης πρότεινε μια </w:t>
      </w:r>
      <w:r>
        <w:t>τριμερή κατάταξη των γνώσεων (</w:t>
      </w:r>
      <w:proofErr w:type="spellStart"/>
      <w:r>
        <w:t>ἐπιστῆμαι</w:t>
      </w:r>
      <w:proofErr w:type="spellEnd"/>
      <w:r>
        <w:t xml:space="preserve"> ή </w:t>
      </w:r>
      <w:proofErr w:type="spellStart"/>
      <w:r>
        <w:t>διάνοιαι</w:t>
      </w:r>
      <w:proofErr w:type="spellEnd"/>
      <w:r>
        <w:t>):</w:t>
      </w:r>
    </w:p>
    <w:p w:rsidR="009241FC" w:rsidRDefault="009241FC" w:rsidP="009241FC">
      <w:r w:rsidRPr="009241FC">
        <w:rPr>
          <w:b/>
          <w:color w:val="00B050"/>
        </w:rPr>
        <w:t>1. Πρακτική</w:t>
      </w:r>
      <w:r>
        <w:t xml:space="preserve">: Στην πρώτη κατηγορία τοποθετούνται οι γνώσεις που έχουν αντικείμενο την ανθρώπινη </w:t>
      </w:r>
      <w:r>
        <w:t xml:space="preserve">συμπεριφορά (δηλαδή η ηθική και </w:t>
      </w:r>
      <w:r>
        <w:t>πολιτική θεωρία).</w:t>
      </w:r>
    </w:p>
    <w:p w:rsidR="009241FC" w:rsidRDefault="009241FC" w:rsidP="009241FC">
      <w:r w:rsidRPr="009241FC">
        <w:rPr>
          <w:b/>
          <w:color w:val="00B0F0"/>
        </w:rPr>
        <w:t>2. Ποιητική (ή παραγωγική</w:t>
      </w:r>
      <w:r>
        <w:t>): Είναι το κατώτερο επίπεδο γνώσεων εδώ εντάσσεται το σύνολο των τεχν</w:t>
      </w:r>
      <w:r>
        <w:t xml:space="preserve">ών, από τις πιο ταπεινές ως τις </w:t>
      </w:r>
      <w:r>
        <w:t>πιο πολύπλοκες και αξιοσέβαστες, όπως η ιατρική ή η αρχιτεκτονική, αλλά ακόμα και αυτές που σήμερα ονομάζονται «καλές τέχνες».</w:t>
      </w:r>
    </w:p>
    <w:p w:rsidR="009241FC" w:rsidRDefault="009241FC" w:rsidP="009241FC">
      <w:r w:rsidRPr="009241FC">
        <w:rPr>
          <w:b/>
          <w:color w:val="FF0000"/>
        </w:rPr>
        <w:t>3. Θεωρητική</w:t>
      </w:r>
      <w:r>
        <w:t>: Στο ανώτερο επίπεδο τοποθετούνται τα μαθηματικά, η φυσική και η πρώτη φιλοσο</w:t>
      </w:r>
      <w:r>
        <w:t xml:space="preserve">φία (ή θεολογία). Το διακριτικό </w:t>
      </w:r>
      <w:r>
        <w:t>γνώρισμα των θεωρητικών επιστημών είναι η αυτονομία τους από κά</w:t>
      </w:r>
      <w:r>
        <w:t xml:space="preserve">θε πρακτική εφαρμογή ή πρακτική </w:t>
      </w:r>
      <w:r>
        <w:t>χρησιμότητα. Μοναδικός σκοπός τους είναι αποκλειστικά η γνώση, η αναζήτηση της αλήθειας, η βαθύτερη κατανόηση της</w:t>
      </w:r>
    </w:p>
    <w:p w:rsidR="009241FC" w:rsidRDefault="009241FC" w:rsidP="009241FC">
      <w:r>
        <w:t>πραγματικότητας.</w:t>
      </w:r>
    </w:p>
    <w:p w:rsidR="009241FC" w:rsidRPr="009241FC" w:rsidRDefault="009241FC" w:rsidP="009241FC">
      <w:pPr>
        <w:rPr>
          <w:b/>
          <w:u w:val="single"/>
        </w:rPr>
      </w:pPr>
      <w:r w:rsidRPr="009241FC">
        <w:rPr>
          <w:b/>
          <w:u w:val="single"/>
        </w:rPr>
        <w:t xml:space="preserve">Η </w:t>
      </w:r>
      <w:r w:rsidR="001C477E">
        <w:rPr>
          <w:b/>
          <w:u w:val="single"/>
        </w:rPr>
        <w:t xml:space="preserve"> </w:t>
      </w:r>
      <w:bookmarkStart w:id="0" w:name="_GoBack"/>
      <w:bookmarkEnd w:id="0"/>
      <w:r w:rsidRPr="009241FC">
        <w:rPr>
          <w:b/>
          <w:u w:val="single"/>
        </w:rPr>
        <w:t>τ ρ ι μ ε ρ ή ς</w:t>
      </w:r>
      <w:r>
        <w:rPr>
          <w:b/>
          <w:u w:val="single"/>
        </w:rPr>
        <w:t xml:space="preserve"> </w:t>
      </w:r>
      <w:r w:rsidRPr="009241FC">
        <w:rPr>
          <w:b/>
          <w:u w:val="single"/>
        </w:rPr>
        <w:t xml:space="preserve"> κ α τ ά τ α ξ η </w:t>
      </w:r>
      <w:r>
        <w:rPr>
          <w:b/>
          <w:u w:val="single"/>
        </w:rPr>
        <w:t xml:space="preserve"> </w:t>
      </w:r>
      <w:r w:rsidRPr="009241FC">
        <w:rPr>
          <w:b/>
          <w:u w:val="single"/>
        </w:rPr>
        <w:t>τ ω ν</w:t>
      </w:r>
      <w:r>
        <w:rPr>
          <w:b/>
          <w:u w:val="single"/>
        </w:rPr>
        <w:t xml:space="preserve"> </w:t>
      </w:r>
      <w:r w:rsidRPr="009241FC">
        <w:rPr>
          <w:b/>
          <w:u w:val="single"/>
        </w:rPr>
        <w:t xml:space="preserve"> γ ν ώ σ ε ω ν</w:t>
      </w:r>
      <w:r>
        <w:rPr>
          <w:b/>
          <w:u w:val="single"/>
        </w:rPr>
        <w:t xml:space="preserve"> </w:t>
      </w:r>
      <w:r w:rsidRPr="009241FC">
        <w:rPr>
          <w:b/>
          <w:u w:val="single"/>
        </w:rPr>
        <w:t xml:space="preserve"> κ α τ ά</w:t>
      </w:r>
      <w:r>
        <w:rPr>
          <w:b/>
          <w:u w:val="single"/>
        </w:rPr>
        <w:t xml:space="preserve"> </w:t>
      </w:r>
      <w:r w:rsidRPr="009241FC">
        <w:rPr>
          <w:b/>
          <w:u w:val="single"/>
        </w:rPr>
        <w:t xml:space="preserve"> τ ο ν Α ρ ι σ τ ο τ έ λ η</w:t>
      </w:r>
    </w:p>
    <w:p w:rsidR="009241FC" w:rsidRPr="009241FC" w:rsidRDefault="009241FC" w:rsidP="009241FC">
      <w:pPr>
        <w:rPr>
          <w:color w:val="00B050"/>
        </w:rPr>
      </w:pPr>
      <w:r w:rsidRPr="009241FC">
        <w:rPr>
          <w:color w:val="00B050"/>
        </w:rPr>
        <w:t>1 . Π ρ α κ τ ι κ ή</w:t>
      </w:r>
    </w:p>
    <w:p w:rsidR="009241FC" w:rsidRPr="009241FC" w:rsidRDefault="009241FC" w:rsidP="009241FC">
      <w:pPr>
        <w:rPr>
          <w:color w:val="00B050"/>
        </w:rPr>
      </w:pPr>
      <w:r w:rsidRPr="009241FC">
        <w:rPr>
          <w:color w:val="00B050"/>
        </w:rPr>
        <w:t>ε π ι σ τ ή μ η</w:t>
      </w:r>
    </w:p>
    <w:p w:rsidR="009241FC" w:rsidRPr="009241FC" w:rsidRDefault="009241FC" w:rsidP="009241FC">
      <w:pPr>
        <w:rPr>
          <w:color w:val="00B0F0"/>
        </w:rPr>
      </w:pPr>
      <w:r>
        <w:t xml:space="preserve">                                                                     </w:t>
      </w:r>
      <w:r w:rsidRPr="009241FC">
        <w:rPr>
          <w:color w:val="00B0F0"/>
        </w:rPr>
        <w:t>2 . Π ο ι η τ ι κ ή</w:t>
      </w:r>
    </w:p>
    <w:p w:rsidR="009241FC" w:rsidRPr="009241FC" w:rsidRDefault="009241FC" w:rsidP="009241FC">
      <w:pPr>
        <w:rPr>
          <w:color w:val="00B0F0"/>
        </w:rPr>
      </w:pPr>
      <w:r w:rsidRPr="009241FC">
        <w:rPr>
          <w:color w:val="00B0F0"/>
        </w:rPr>
        <w:t xml:space="preserve">                                                                  </w:t>
      </w:r>
      <w:r w:rsidRPr="009241FC">
        <w:rPr>
          <w:color w:val="00B0F0"/>
        </w:rPr>
        <w:t>ε π ι σ τ ή μ η ( τ έ χ ν η )</w:t>
      </w:r>
    </w:p>
    <w:p w:rsidR="009241FC" w:rsidRPr="009241FC" w:rsidRDefault="009241FC" w:rsidP="009241FC">
      <w:pPr>
        <w:rPr>
          <w:color w:val="FF0000"/>
        </w:rPr>
      </w:pPr>
      <w:r w:rsidRPr="009241FC">
        <w:rPr>
          <w:color w:val="FF0000"/>
        </w:rPr>
        <w:t xml:space="preserve">                                                                                                                                     </w:t>
      </w:r>
      <w:r w:rsidRPr="009241FC">
        <w:rPr>
          <w:color w:val="FF0000"/>
        </w:rPr>
        <w:t xml:space="preserve">3 . Θ ε </w:t>
      </w:r>
      <w:proofErr w:type="spellStart"/>
      <w:r w:rsidRPr="009241FC">
        <w:rPr>
          <w:color w:val="FF0000"/>
        </w:rPr>
        <w:t>ωρ</w:t>
      </w:r>
      <w:proofErr w:type="spellEnd"/>
      <w:r w:rsidRPr="009241FC">
        <w:rPr>
          <w:color w:val="FF0000"/>
        </w:rPr>
        <w:t xml:space="preserve"> η τ ι κ ή</w:t>
      </w:r>
    </w:p>
    <w:p w:rsidR="009241FC" w:rsidRPr="009241FC" w:rsidRDefault="009241FC" w:rsidP="009241FC">
      <w:pPr>
        <w:rPr>
          <w:color w:val="00B050"/>
        </w:rPr>
      </w:pPr>
      <w:r w:rsidRPr="009241FC">
        <w:rPr>
          <w:color w:val="FF0000"/>
        </w:rPr>
        <w:t xml:space="preserve">                                                                                                                                        ε π ι σ τ ή μ η</w:t>
      </w:r>
      <w:r w:rsidRPr="009241FC">
        <w:rPr>
          <w:color w:val="FF0000"/>
        </w:rPr>
        <w:t xml:space="preserve"> </w:t>
      </w:r>
      <w:r w:rsidRPr="009241FC">
        <w:rPr>
          <w:color w:val="00B050"/>
        </w:rPr>
        <w:t>Πολιτικά</w:t>
      </w:r>
    </w:p>
    <w:p w:rsidR="009241FC" w:rsidRPr="009241FC" w:rsidRDefault="009241FC" w:rsidP="009241FC">
      <w:pPr>
        <w:rPr>
          <w:color w:val="FF0000"/>
        </w:rPr>
      </w:pPr>
      <w:r w:rsidRPr="009241FC">
        <w:rPr>
          <w:color w:val="00B050"/>
        </w:rPr>
        <w:t>Ηθική</w:t>
      </w:r>
      <w:r w:rsidRPr="009241FC">
        <w:rPr>
          <w:color w:val="00B050"/>
        </w:rPr>
        <w:t xml:space="preserve">                                                                                                                        </w:t>
      </w:r>
      <w:r w:rsidRPr="009241FC">
        <w:rPr>
          <w:color w:val="FF0000"/>
        </w:rPr>
        <w:t>Πρώτη φιλοσοφία</w:t>
      </w:r>
    </w:p>
    <w:p w:rsidR="009241FC" w:rsidRPr="009241FC" w:rsidRDefault="009241FC" w:rsidP="009241FC">
      <w:pPr>
        <w:rPr>
          <w:color w:val="FF0000"/>
        </w:rPr>
      </w:pPr>
      <w:r w:rsidRPr="009241FC">
        <w:rPr>
          <w:color w:val="FF0000"/>
        </w:rPr>
        <w:t xml:space="preserve">                                                                                                                                    Μαθηματικά </w:t>
      </w:r>
    </w:p>
    <w:p w:rsidR="009241FC" w:rsidRDefault="009241FC" w:rsidP="009241FC">
      <w:r w:rsidRPr="009241FC">
        <w:rPr>
          <w:color w:val="FF0000"/>
        </w:rPr>
        <w:t xml:space="preserve">                                                                                                                                    Φυσική</w:t>
      </w:r>
    </w:p>
    <w:p w:rsidR="009241FC" w:rsidRPr="009241FC" w:rsidRDefault="009241FC" w:rsidP="009241FC">
      <w:pPr>
        <w:rPr>
          <w:color w:val="00B0F0"/>
        </w:rPr>
      </w:pPr>
      <w:r>
        <w:t xml:space="preserve">                                                                    </w:t>
      </w:r>
      <w:r w:rsidRPr="009241FC">
        <w:rPr>
          <w:color w:val="00B0F0"/>
        </w:rPr>
        <w:t>Ρητορική</w:t>
      </w:r>
    </w:p>
    <w:p w:rsidR="009241FC" w:rsidRPr="009241FC" w:rsidRDefault="009241FC" w:rsidP="009241FC">
      <w:pPr>
        <w:rPr>
          <w:color w:val="00B0F0"/>
        </w:rPr>
      </w:pPr>
      <w:r w:rsidRPr="009241FC">
        <w:rPr>
          <w:color w:val="00B0F0"/>
        </w:rPr>
        <w:t xml:space="preserve">                                                                   </w:t>
      </w:r>
      <w:r w:rsidRPr="009241FC">
        <w:rPr>
          <w:color w:val="00B0F0"/>
        </w:rPr>
        <w:t xml:space="preserve"> Ποιητική</w:t>
      </w:r>
    </w:p>
    <w:p w:rsidR="009241FC" w:rsidRPr="009241FC" w:rsidRDefault="009241FC" w:rsidP="009241FC">
      <w:pPr>
        <w:rPr>
          <w:color w:val="00B0F0"/>
        </w:rPr>
      </w:pPr>
      <w:r>
        <w:t xml:space="preserve">                                                                   </w:t>
      </w:r>
      <w:r>
        <w:t xml:space="preserve"> </w:t>
      </w:r>
      <w:r w:rsidRPr="009241FC">
        <w:rPr>
          <w:color w:val="00B0F0"/>
        </w:rPr>
        <w:t>Ιατρική</w:t>
      </w:r>
    </w:p>
    <w:p w:rsidR="009241FC" w:rsidRPr="009241FC" w:rsidRDefault="009241FC" w:rsidP="009241FC">
      <w:pPr>
        <w:rPr>
          <w:color w:val="00B0F0"/>
        </w:rPr>
      </w:pPr>
      <w:r w:rsidRPr="009241FC">
        <w:rPr>
          <w:color w:val="00B0F0"/>
        </w:rPr>
        <w:t xml:space="preserve">                                                                   </w:t>
      </w:r>
      <w:r w:rsidRPr="009241FC">
        <w:rPr>
          <w:color w:val="00B0F0"/>
        </w:rPr>
        <w:t xml:space="preserve"> Κατασκευαστικές τέχνες</w:t>
      </w:r>
    </w:p>
    <w:p w:rsidR="007246E9" w:rsidRDefault="007246E9" w:rsidP="009241FC"/>
    <w:sectPr w:rsidR="007246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FC"/>
    <w:rsid w:val="001C477E"/>
    <w:rsid w:val="007246E9"/>
    <w:rsid w:val="009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2023-08-24T16:22:00Z</dcterms:created>
  <dcterms:modified xsi:type="dcterms:W3CDTF">2023-08-24T16:32:00Z</dcterms:modified>
</cp:coreProperties>
</file>