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7" w:rsidRDefault="00A35B97">
      <w:r>
        <w:t>Η ενότητα αναφέρεται στο σχήμα του ορθογωνίου. Μπορείτε να περιηγηθείτε στα αρχεία και να γνωρίσετε τα χαρακτηριστικά του.</w:t>
      </w:r>
    </w:p>
    <w:p w:rsidR="00A35B97" w:rsidRDefault="00A35B97">
      <w:r>
        <w:t>Προτείνεται να ξεκινήσετε από το αρχείο της παρουσίασης και ύστερα να ανοίξετε τα υπόλοιπα, καθώς περιέχονται πληροφορίες και εποπτικό υλικό για το συγκριμένο σχήμα.</w:t>
      </w:r>
    </w:p>
    <w:p w:rsidR="00B23B0E" w:rsidRDefault="00A35B97">
      <w:r>
        <w:t xml:space="preserve">Επιπλέον . μπορείτε να εξασκηθείτε ακολουθώντας τις  προτάσεις που θα δείτε στο αντίστοιχο αρχείο. Τέλος, θα κάνετε εργασία που σας έχει ανατεθεί. </w:t>
      </w:r>
    </w:p>
    <w:sectPr w:rsidR="00B23B0E" w:rsidSect="00B118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35B97"/>
    <w:rsid w:val="00A35B97"/>
    <w:rsid w:val="00B118C7"/>
    <w:rsid w:val="00E11C2A"/>
    <w:rsid w:val="00FC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Καλλιοπη Μποτζολη</dc:creator>
  <cp:lastModifiedBy>Καλλιοπη Μποτζολη</cp:lastModifiedBy>
  <cp:revision>1</cp:revision>
  <dcterms:created xsi:type="dcterms:W3CDTF">2024-11-15T22:41:00Z</dcterms:created>
  <dcterms:modified xsi:type="dcterms:W3CDTF">2024-11-15T22:47:00Z</dcterms:modified>
</cp:coreProperties>
</file>