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6A" w:rsidRPr="00675433" w:rsidRDefault="00D8616A" w:rsidP="00D8616A">
      <w:pPr>
        <w:rPr>
          <w:rFonts w:ascii="Segoe UI" w:hAnsi="Segoe UI" w:cs="Segoe UI"/>
          <w:b/>
          <w:color w:val="002060"/>
          <w:sz w:val="24"/>
          <w:szCs w:val="24"/>
        </w:rPr>
      </w:pPr>
      <w:r w:rsidRPr="00675433">
        <w:rPr>
          <w:rFonts w:ascii="Segoe UI" w:hAnsi="Segoe UI" w:cs="Segoe UI"/>
          <w:b/>
          <w:color w:val="002060"/>
          <w:sz w:val="24"/>
          <w:szCs w:val="24"/>
        </w:rPr>
        <w:t>ΠΑΣΧΑ</w:t>
      </w:r>
    </w:p>
    <w:p w:rsidR="00D8616A" w:rsidRDefault="00D8616A" w:rsidP="00D8616A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γιορτή του Πάσχα είναι η μεγαλύτερη </w:t>
      </w:r>
      <w:r w:rsidRPr="00676AC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 xml:space="preserve">κινητή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εορτή, δηλαδή δεν γι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ορτάζεται κάθε χρόνο την ίδια ημερομηνία. Αυτό καθορίστηκε από την Α’ Οικουμενική Σύνοδο της Νίκαιας το 325 μ.Χ. Τότε ορίστηκε ότι η Κυριακή του Πάσχα θα ήταν η πρώτη Κυριακή που ακολουθεί την πανσέληνο μετά την εαρινή ισημερία στις 21 Μαρτίου.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</w:p>
    <w:p w:rsidR="00D8616A" w:rsidRDefault="00D8616A" w:rsidP="00D8616A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 την προέλευση της λέξης Πάσχα πιστ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εύεται ότι υπάρχουν δύο εκδοχές:</w:t>
      </w:r>
    </w:p>
    <w:p w:rsidR="00D8616A" w:rsidRDefault="00D8616A" w:rsidP="00D8616A">
      <w:pPr>
        <w:pStyle w:val="a8"/>
        <w:numPr>
          <w:ilvl w:val="0"/>
          <w:numId w:val="1"/>
        </w:num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πρώτη προέρχεται από την εβραϊκή λέξη Peshah ή Pasah που σημαίνει </w:t>
      </w:r>
      <w:r w:rsidRPr="00676AC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πέρασμα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Pr="00676AC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διάβαση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Στο εβραϊκό Πάσχα γιορτάζεται η απελευθέρωση των Εβραίων από τους Αιγυπτίους και η διάβαση της Ερυθράς θάλασσας με τον Μωυσή.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</w:t>
      </w:r>
      <w:r w:rsidRPr="00B61090">
        <w:rPr>
          <w:rFonts w:ascii="Roboto" w:hAnsi="Roboto"/>
          <w:color w:val="121212"/>
          <w:sz w:val="18"/>
          <w:szCs w:val="18"/>
          <w:shd w:val="clear" w:color="auto" w:fill="FFFFFF"/>
        </w:rPr>
        <w:t xml:space="preserve"> </w:t>
      </w:r>
      <w:r w:rsidRPr="00B6109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ους χριστιανούς  σημαίνει</w:t>
      </w:r>
      <w:r w:rsidRPr="00B6109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πέρασμα του Χριστού από τον θάνατο στη ζωή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D8616A" w:rsidRPr="00D8616A" w:rsidRDefault="00D8616A" w:rsidP="00D8616A">
      <w:pPr>
        <w:pStyle w:val="a8"/>
        <w:ind w:left="360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D8616A" w:rsidRPr="00431E4C" w:rsidRDefault="00D8616A" w:rsidP="00D8616A">
      <w:pPr>
        <w:pStyle w:val="a8"/>
        <w:numPr>
          <w:ilvl w:val="0"/>
          <w:numId w:val="1"/>
        </w:num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δεύτερη εκδοχή πιστεύεται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ότι προέρχεται από την ελληνική λέξη </w:t>
      </w:r>
      <w:r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π</w:t>
      </w:r>
      <w:r w:rsidRPr="00676AC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άσχειν</w:t>
      </w:r>
      <w:r w:rsidRPr="00676A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προς τιμήν των Παθών του Χριστού.</w:t>
      </w:r>
      <w:r w:rsidRPr="00431E4C">
        <w:rPr>
          <w:rFonts w:ascii="Arial" w:hAnsi="Arial" w:cs="Arial"/>
          <w:b/>
          <w:bCs/>
          <w:color w:val="000000"/>
          <w:sz w:val="23"/>
          <w:szCs w:val="23"/>
          <w:shd w:val="clear" w:color="auto" w:fill="F7F8F8"/>
        </w:rPr>
        <w:t xml:space="preserve"> </w:t>
      </w:r>
    </w:p>
    <w:p w:rsidR="00D8616A" w:rsidRDefault="00D8616A" w:rsidP="00D8616A"/>
    <w:p w:rsidR="00D8616A" w:rsidRPr="00675433" w:rsidRDefault="00D8616A" w:rsidP="00D8616A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6754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Πάσχα ή Λαμπρή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(από τους αναστάσιμους κανόνες της εκκλησίας που ονομάζουν την ημέρα αυτή «</w:t>
      </w:r>
      <w:r w:rsidRPr="00B61090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Λαμπροφόρο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»)</w:t>
      </w:r>
      <w:r w:rsidRPr="006754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γιορτάζεται σε όλη την Ελλάδα με το σούβλισμα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</w:t>
      </w:r>
      <w:r w:rsidRPr="0067543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των αρνιών, το τσούγκρισμα των κόκκινων αυγών, με τραγούδια και χορούς. </w:t>
      </w:r>
    </w:p>
    <w:p w:rsidR="00D8616A" w:rsidRDefault="00D8616A" w:rsidP="00D8616A">
      <w:pPr>
        <w:rPr>
          <w:rFonts w:ascii="Verdana" w:hAnsi="Verdana"/>
          <w:color w:val="222222"/>
          <w:sz w:val="17"/>
          <w:szCs w:val="17"/>
          <w:shd w:val="clear" w:color="auto" w:fill="FFFFFF"/>
        </w:rPr>
      </w:pPr>
    </w:p>
    <w:p w:rsidR="00D8616A" w:rsidRPr="00431E4C" w:rsidRDefault="00D8616A" w:rsidP="00D8616A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Η</w:t>
      </w:r>
      <w:r w:rsidRPr="00431E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εβδομάδα που ακολουθεί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Πάσχα </w:t>
      </w:r>
      <w:r w:rsidRPr="00431E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ονομάζεται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</w:t>
      </w:r>
      <w:r w:rsidRPr="00431E4C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Διακαινήσιμ</w:t>
      </w:r>
      <w:r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ος»</w:t>
      </w:r>
      <w:r w:rsidRPr="00431E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σύμφωνα με το Τυπικό της Εκκλησίας δεν νηστεύουμε ούτε την Τετάρτη ούτε και την Παρασκευή.</w:t>
      </w:r>
      <w:r w:rsidRPr="00431E4C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</w:t>
      </w:r>
      <w:r w:rsidRPr="00431E4C">
        <w:rPr>
          <w:rFonts w:ascii="Segoe UI" w:hAnsi="Segoe UI" w:cs="Segoe UI"/>
          <w:color w:val="002060"/>
          <w:sz w:val="20"/>
          <w:szCs w:val="20"/>
        </w:rPr>
        <w:t xml:space="preserve">Η ονομασία της οφείλεται στο γεγονός ότι κατά τη νύχτα του Μεγάλου Σαββάτου προς </w:t>
      </w:r>
      <w:r>
        <w:rPr>
          <w:rFonts w:ascii="Segoe UI" w:hAnsi="Segoe UI" w:cs="Segoe UI"/>
          <w:color w:val="002060"/>
          <w:sz w:val="20"/>
          <w:szCs w:val="20"/>
        </w:rPr>
        <w:t xml:space="preserve">      την Κυριακή του Πάσχα βαπτίζονταν ομαδικά οι </w:t>
      </w:r>
      <w:r w:rsidRPr="008D0A37">
        <w:rPr>
          <w:rFonts w:ascii="Segoe UI" w:hAnsi="Segoe UI" w:cs="Segoe UI"/>
          <w:b/>
          <w:color w:val="002060"/>
          <w:sz w:val="20"/>
          <w:szCs w:val="20"/>
        </w:rPr>
        <w:t xml:space="preserve">Κατηχούμενοι </w:t>
      </w:r>
      <w:r>
        <w:rPr>
          <w:rFonts w:ascii="Segoe UI" w:hAnsi="Segoe UI" w:cs="Segoe UI"/>
          <w:color w:val="002060"/>
          <w:sz w:val="20"/>
          <w:szCs w:val="20"/>
        </w:rPr>
        <w:t xml:space="preserve">(ειδωλολάτρες ή Ιουδαίοι που διδάσκονταν τις αλήθειες της χριστιανικής πίστης) </w:t>
      </w:r>
      <w:r w:rsidRPr="00431E4C">
        <w:rPr>
          <w:rFonts w:ascii="Segoe UI" w:hAnsi="Segoe UI" w:cs="Segoe UI"/>
          <w:color w:val="002060"/>
          <w:sz w:val="20"/>
          <w:szCs w:val="20"/>
        </w:rPr>
        <w:t>οπότε και άρχιζε η πνευματική</w:t>
      </w:r>
      <w:r w:rsidRPr="008D0A37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431E4C">
        <w:rPr>
          <w:rFonts w:ascii="Segoe UI" w:hAnsi="Segoe UI" w:cs="Segoe UI"/>
          <w:color w:val="002060"/>
          <w:sz w:val="20"/>
          <w:szCs w:val="20"/>
        </w:rPr>
        <w:t xml:space="preserve">τους </w:t>
      </w:r>
      <w:r>
        <w:rPr>
          <w:rFonts w:ascii="Segoe UI" w:hAnsi="Segoe UI" w:cs="Segoe UI"/>
          <w:color w:val="002060"/>
          <w:sz w:val="20"/>
          <w:szCs w:val="20"/>
        </w:rPr>
        <w:t xml:space="preserve">αναγέννηση, </w:t>
      </w:r>
      <w:r w:rsidRPr="00431E4C">
        <w:rPr>
          <w:rFonts w:ascii="Segoe UI" w:hAnsi="Segoe UI" w:cs="Segoe UI"/>
          <w:color w:val="002060"/>
          <w:sz w:val="20"/>
          <w:szCs w:val="20"/>
        </w:rPr>
        <w:t xml:space="preserve">ανακαίνιση. </w:t>
      </w:r>
    </w:p>
    <w:p w:rsidR="004D6BF0" w:rsidRDefault="004D6BF0" w:rsidP="004D6BF0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</w:p>
    <w:p w:rsidR="004D6BF0" w:rsidRPr="004D6BF0" w:rsidRDefault="004D6BF0" w:rsidP="004D6BF0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Pr="004D6BF0">
        <w:rPr>
          <w:rFonts w:ascii="Segoe UI" w:hAnsi="Segoe UI" w:cs="Segoe UI"/>
          <w:color w:val="002060"/>
          <w:sz w:val="20"/>
          <w:szCs w:val="20"/>
        </w:rPr>
        <w:t>Το απόγευμα της Κυριακής του Πάσχα τελείται στις εκκλησίες ο «</w:t>
      </w:r>
      <w:r w:rsidRPr="004D6BF0">
        <w:rPr>
          <w:rFonts w:ascii="Segoe UI" w:hAnsi="Segoe UI" w:cs="Segoe UI"/>
          <w:b/>
          <w:color w:val="002060"/>
          <w:sz w:val="20"/>
          <w:szCs w:val="20"/>
        </w:rPr>
        <w:t>Εσπερινός της Αγάπης</w:t>
      </w:r>
      <w:r w:rsidRPr="004D6BF0">
        <w:rPr>
          <w:rFonts w:ascii="Segoe UI" w:hAnsi="Segoe UI" w:cs="Segoe UI"/>
          <w:color w:val="002060"/>
          <w:sz w:val="20"/>
          <w:szCs w:val="20"/>
        </w:rPr>
        <w:t>», όπου σε πολλές γλώσσες διαβάζεται το Ιερό Ευαγγέλιο</w:t>
      </w:r>
      <w:r w:rsidR="00544B49">
        <w:rPr>
          <w:rFonts w:ascii="Segoe UI" w:hAnsi="Segoe UI" w:cs="Segoe UI"/>
          <w:color w:val="002060"/>
          <w:sz w:val="20"/>
          <w:szCs w:val="20"/>
        </w:rPr>
        <w:t xml:space="preserve"> για να εκφραστεί </w:t>
      </w:r>
      <w:r w:rsidRPr="004D6BF0">
        <w:rPr>
          <w:rFonts w:ascii="Segoe UI" w:hAnsi="Segoe UI" w:cs="Segoe UI"/>
          <w:color w:val="002060"/>
          <w:sz w:val="20"/>
          <w:szCs w:val="20"/>
        </w:rPr>
        <w:t xml:space="preserve">παγκοσμίως το μήνυμα της αναστάσιμης ελπίδας. </w:t>
      </w:r>
    </w:p>
    <w:p w:rsidR="004D6BF0" w:rsidRPr="004D6BF0" w:rsidRDefault="004D6BF0" w:rsidP="004D6BF0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  <w:r w:rsidRPr="004D6BF0">
        <w:rPr>
          <w:rFonts w:ascii="Segoe UI" w:hAnsi="Segoe UI" w:cs="Segoe UI"/>
          <w:color w:val="002060"/>
          <w:sz w:val="20"/>
          <w:szCs w:val="20"/>
        </w:rPr>
        <w:t> </w:t>
      </w:r>
      <w:r w:rsidRPr="004D6BF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Pr="004D6BF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Εσπερινός ονομάζεται και «Αγάπη», επειδή ο Χριστός σταυρώθηκε και αναστήθηκε για την αγάπη των ανθρώπων.</w:t>
      </w:r>
    </w:p>
    <w:p w:rsidR="005C21FC" w:rsidRPr="00935C94" w:rsidRDefault="005C21FC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D8616A" w:rsidRDefault="00935C94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</w:t>
      </w:r>
    </w:p>
    <w:p w:rsidR="00D8616A" w:rsidRDefault="00D8616A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D8616A" w:rsidRDefault="00D8616A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D8616A" w:rsidRDefault="00D8616A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935C94" w:rsidRDefault="00D8616A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lastRenderedPageBreak/>
        <w:t xml:space="preserve">     </w:t>
      </w:r>
      <w:r w:rsidR="005C21FC" w:rsidRPr="00935C94">
        <w:rPr>
          <w:rFonts w:ascii="Segoe UI" w:hAnsi="Segoe UI" w:cs="Segoe UI"/>
          <w:color w:val="002060"/>
          <w:sz w:val="20"/>
          <w:szCs w:val="20"/>
        </w:rPr>
        <w:t>Οι «</w:t>
      </w:r>
      <w:r w:rsidR="005C21FC" w:rsidRPr="00935C94">
        <w:rPr>
          <w:rFonts w:ascii="Segoe UI" w:hAnsi="Segoe UI" w:cs="Segoe UI"/>
          <w:b/>
          <w:color w:val="002060"/>
          <w:sz w:val="20"/>
          <w:szCs w:val="20"/>
        </w:rPr>
        <w:t>Κούνιες</w:t>
      </w:r>
      <w:r w:rsidR="005C21FC" w:rsidRPr="00935C94">
        <w:rPr>
          <w:rFonts w:ascii="Segoe UI" w:hAnsi="Segoe UI" w:cs="Segoe UI"/>
          <w:color w:val="002060"/>
          <w:sz w:val="20"/>
          <w:szCs w:val="20"/>
        </w:rPr>
        <w:t>» είναι ένα πανάρχαιο έθιμο</w:t>
      </w:r>
      <w:r w:rsidR="001429EE" w:rsidRPr="00935C94">
        <w:rPr>
          <w:rFonts w:ascii="Segoe UI" w:hAnsi="Segoe UI" w:cs="Segoe UI"/>
          <w:color w:val="002060"/>
          <w:sz w:val="20"/>
          <w:szCs w:val="20"/>
        </w:rPr>
        <w:t xml:space="preserve">, που αναβιώνει </w:t>
      </w:r>
      <w:r w:rsidR="005C21FC" w:rsidRPr="00935C94">
        <w:rPr>
          <w:rFonts w:ascii="Segoe UI" w:hAnsi="Segoe UI" w:cs="Segoe UI"/>
          <w:color w:val="002060"/>
          <w:sz w:val="20"/>
          <w:szCs w:val="20"/>
        </w:rPr>
        <w:t xml:space="preserve">στην </w:t>
      </w:r>
      <w:r w:rsidR="001429EE" w:rsidRPr="00935C94">
        <w:rPr>
          <w:rFonts w:ascii="Segoe UI" w:hAnsi="Segoe UI" w:cs="Segoe UI"/>
          <w:color w:val="002060"/>
          <w:sz w:val="20"/>
          <w:szCs w:val="20"/>
        </w:rPr>
        <w:t xml:space="preserve">Κύθνο την ημέρα </w:t>
      </w:r>
      <w:r w:rsidR="00935C94">
        <w:rPr>
          <w:rFonts w:ascii="Segoe UI" w:hAnsi="Segoe UI" w:cs="Segoe UI"/>
          <w:color w:val="002060"/>
          <w:sz w:val="20"/>
          <w:szCs w:val="20"/>
        </w:rPr>
        <w:t xml:space="preserve">                   </w:t>
      </w:r>
      <w:r w:rsidR="001429EE" w:rsidRPr="00935C94">
        <w:rPr>
          <w:rFonts w:ascii="Segoe UI" w:hAnsi="Segoe UI" w:cs="Segoe UI"/>
          <w:color w:val="002060"/>
          <w:sz w:val="20"/>
          <w:szCs w:val="20"/>
        </w:rPr>
        <w:t xml:space="preserve">της Λαμπρής. 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Το έθιμο λέγεται πως έχει αφετηρία τ</w:t>
      </w:r>
      <w:r w:rsidR="00935C94">
        <w:rPr>
          <w:rFonts w:ascii="Segoe UI" w:hAnsi="Segoe UI" w:cs="Segoe UI"/>
          <w:color w:val="002060"/>
          <w:sz w:val="20"/>
          <w:szCs w:val="20"/>
        </w:rPr>
        <w:t>ην αρχαία λατρεία της θεάς Αφροδίτης.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317382" w:rsidRPr="00935C94" w:rsidRDefault="00935C94" w:rsidP="005C21FC">
      <w:pPr>
        <w:pStyle w:val="Web"/>
        <w:rPr>
          <w:rFonts w:ascii="Segoe UI" w:hAnsi="Segoe UI" w:cs="Segoe UI"/>
          <w:color w:val="002060"/>
          <w:sz w:val="20"/>
          <w:szCs w:val="20"/>
        </w:rPr>
      </w:pPr>
      <w:r w:rsidRPr="00935C94">
        <w:rPr>
          <w:rFonts w:ascii="Segoe UI" w:hAnsi="Segoe UI" w:cs="Segoe UI"/>
          <w:color w:val="002060"/>
          <w:sz w:val="20"/>
          <w:szCs w:val="20"/>
        </w:rPr>
        <w:drawing>
          <wp:inline distT="0" distB="0" distL="0" distR="0">
            <wp:extent cx="5274310" cy="3461943"/>
            <wp:effectExtent l="190500" t="152400" r="173990" b="138507"/>
            <wp:docPr id="2" name="Εικόνα 1" descr="http://www.semeli.org/system/images/avatars/000/000/420/original/1476700658_1476610206_P1280127.jpg?148104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eli.org/system/images/avatars/000/000/420/original/1476700658_1476610206_P1280127.jpg?14810443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7382" w:rsidRPr="00935C94" w:rsidRDefault="00D8616A" w:rsidP="00D8616A">
      <w:pPr>
        <w:pStyle w:val="Web"/>
        <w:shd w:val="clear" w:color="auto" w:fill="FFFFFF"/>
        <w:spacing w:before="0" w:beforeAutospacing="0" w:after="431" w:afterAutospacing="0" w:line="408" w:lineRule="atLeast"/>
        <w:ind w:right="272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Στην κεντρική πλατεία του νησιού,  στήνεται μία μεγάλη ξύλινη κούνια στην οποία  κουνιούνται, φορώντας παραδοσιακές στολές και υπό τους ήχους παραδοσιακής μουσικής, νεαρά ζευγάρια δίνοντας όρκους αγάπης.</w:t>
      </w:r>
    </w:p>
    <w:p w:rsidR="001C70FD" w:rsidRDefault="00D8616A" w:rsidP="00D8616A">
      <w:pPr>
        <w:pStyle w:val="Web"/>
        <w:shd w:val="clear" w:color="auto" w:fill="FFFFFF"/>
        <w:spacing w:before="0" w:beforeAutospacing="0" w:after="431" w:afterAutospacing="0" w:line="408" w:lineRule="atLeast"/>
        <w:ind w:right="272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 xml:space="preserve">Στο παρελθόν, το έθιμο λειτουργούσε διαφορετικά. Η κούνια στηνόταν για </w:t>
      </w:r>
      <w:r w:rsidR="001C70FD">
        <w:rPr>
          <w:rFonts w:ascii="Segoe UI" w:hAnsi="Segoe UI" w:cs="Segoe UI"/>
          <w:color w:val="002060"/>
          <w:sz w:val="20"/>
          <w:szCs w:val="20"/>
        </w:rPr>
        <w:t xml:space="preserve">                     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τα αδέσμευτα κορίτσια και όποιος νεαρός αποφάσιζε να κουνήσει το κορίτσι που καθόταν στην κούνια, έστελνε μήνυμα αγάπης κ</w:t>
      </w:r>
      <w:r w:rsidR="00935C94">
        <w:rPr>
          <w:rFonts w:ascii="Segoe UI" w:hAnsi="Segoe UI" w:cs="Segoe UI"/>
          <w:color w:val="002060"/>
          <w:sz w:val="20"/>
          <w:szCs w:val="20"/>
        </w:rPr>
        <w:t xml:space="preserve">αι όρκο αφοσίωσης. </w:t>
      </w:r>
    </w:p>
    <w:p w:rsidR="00317382" w:rsidRPr="00935C94" w:rsidRDefault="001C70FD" w:rsidP="00D8616A">
      <w:pPr>
        <w:pStyle w:val="Web"/>
        <w:shd w:val="clear" w:color="auto" w:fill="FFFFFF"/>
        <w:spacing w:before="0" w:beforeAutospacing="0" w:after="431" w:afterAutospacing="0" w:line="408" w:lineRule="atLeast"/>
        <w:ind w:right="272"/>
        <w:textAlignment w:val="baseline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935C94">
        <w:rPr>
          <w:rFonts w:ascii="Segoe UI" w:hAnsi="Segoe UI" w:cs="Segoe UI"/>
          <w:color w:val="002060"/>
          <w:sz w:val="20"/>
          <w:szCs w:val="20"/>
        </w:rPr>
        <w:t>Το έθιμο συναντά</w:t>
      </w:r>
      <w:r w:rsidR="00935C94" w:rsidRPr="00935C94">
        <w:rPr>
          <w:rFonts w:ascii="Segoe UI" w:hAnsi="Segoe UI" w:cs="Segoe UI"/>
          <w:color w:val="002060"/>
          <w:sz w:val="20"/>
          <w:szCs w:val="20"/>
        </w:rPr>
        <w:t>ται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 xml:space="preserve"> και σε άλλα νησιά των Κυκλάδων με παραλλαγές, όπως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την απαγγελία πειρακτικών αυτοσχ</w:t>
      </w:r>
      <w:r w:rsidR="00935C94">
        <w:rPr>
          <w:rFonts w:ascii="Segoe UI" w:hAnsi="Segoe UI" w:cs="Segoe UI"/>
          <w:color w:val="002060"/>
          <w:sz w:val="20"/>
          <w:szCs w:val="20"/>
        </w:rPr>
        <w:t>έδιων στίχων (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Κίμωλο</w:t>
      </w:r>
      <w:r w:rsidR="00935C94">
        <w:rPr>
          <w:rFonts w:ascii="Segoe UI" w:hAnsi="Segoe UI" w:cs="Segoe UI"/>
          <w:color w:val="002060"/>
          <w:sz w:val="20"/>
          <w:szCs w:val="20"/>
        </w:rPr>
        <w:t>ς)</w:t>
      </w:r>
      <w:r w:rsidR="00317382" w:rsidRPr="00935C94">
        <w:rPr>
          <w:rFonts w:ascii="Segoe UI" w:hAnsi="Segoe UI" w:cs="Segoe UI"/>
          <w:color w:val="002060"/>
          <w:sz w:val="20"/>
          <w:szCs w:val="20"/>
        </w:rPr>
        <w:t>.</w:t>
      </w:r>
    </w:p>
    <w:p w:rsidR="001429EE" w:rsidRPr="001429EE" w:rsidRDefault="001429EE" w:rsidP="005C21FC">
      <w:pPr>
        <w:pStyle w:val="Web"/>
        <w:rPr>
          <w:rFonts w:ascii="Georgia" w:hAnsi="Georgia"/>
          <w:color w:val="000000"/>
          <w:sz w:val="17"/>
          <w:szCs w:val="17"/>
        </w:rPr>
      </w:pPr>
    </w:p>
    <w:p w:rsidR="00D8616A" w:rsidRDefault="00D8616A" w:rsidP="00CE07A7">
      <w:pPr>
        <w:pStyle w:val="Web"/>
        <w:rPr>
          <w:rFonts w:ascii="Segoe UI" w:hAnsi="Segoe UI" w:cs="Segoe UI"/>
          <w:color w:val="002060"/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4606B4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D8616A" w:rsidRDefault="00D8616A" w:rsidP="00CE07A7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D8616A" w:rsidRDefault="00D8616A" w:rsidP="00CE07A7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4D6BF0" w:rsidRDefault="004D6BF0" w:rsidP="00CE07A7">
      <w:pPr>
        <w:pStyle w:val="Web"/>
        <w:rPr>
          <w:rFonts w:ascii="Segoe UI" w:hAnsi="Segoe UI" w:cs="Segoe UI"/>
          <w:color w:val="002060"/>
          <w:sz w:val="20"/>
          <w:szCs w:val="20"/>
        </w:rPr>
      </w:pPr>
    </w:p>
    <w:p w:rsidR="00CE07A7" w:rsidRPr="004606B4" w:rsidRDefault="00D8616A" w:rsidP="00CE07A7">
      <w:pPr>
        <w:pStyle w:val="Web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lastRenderedPageBreak/>
        <w:t xml:space="preserve">     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Στην </w:t>
      </w:r>
      <w:r w:rsidR="00CE07A7" w:rsidRPr="004606B4">
        <w:rPr>
          <w:rFonts w:ascii="Segoe UI" w:hAnsi="Segoe UI" w:cs="Segoe UI"/>
          <w:b/>
          <w:color w:val="002060"/>
          <w:sz w:val="20"/>
          <w:szCs w:val="20"/>
        </w:rPr>
        <w:t>Καλαμάτα</w:t>
      </w:r>
      <w:r w:rsidR="004606B4">
        <w:rPr>
          <w:rFonts w:ascii="Segoe UI" w:hAnsi="Segoe UI" w:cs="Segoe UI"/>
          <w:color w:val="002060"/>
          <w:sz w:val="20"/>
          <w:szCs w:val="20"/>
        </w:rPr>
        <w:t>,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 την Κυριακή του Πάσχα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>, αναβιώνει το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 έθιμο, 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>τ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>ο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>υ «</w:t>
      </w:r>
      <w:r w:rsidR="004E321D" w:rsidRPr="004606B4">
        <w:rPr>
          <w:rFonts w:ascii="Segoe UI" w:hAnsi="Segoe UI" w:cs="Segoe UI"/>
          <w:b/>
          <w:color w:val="002060"/>
          <w:sz w:val="20"/>
          <w:szCs w:val="20"/>
        </w:rPr>
        <w:t>σαϊτοπόλεμου</w:t>
      </w:r>
      <w:r w:rsidR="004606B4">
        <w:rPr>
          <w:rFonts w:ascii="Segoe UI" w:hAnsi="Segoe UI" w:cs="Segoe UI"/>
          <w:color w:val="002060"/>
          <w:sz w:val="20"/>
          <w:szCs w:val="20"/>
        </w:rPr>
        <w:t>».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 Σύμφωνα με την παράδοση, οι Μεσσήνιοι χρησιμοποίησαν τις σαΐτες για να αναχαιτίσουν το ιππικό των Τούρκων. Ο δυνατός θόρυβος και ο κρότος που προκάλεσαν τρόμαξαν </w:t>
      </w:r>
      <w:r w:rsidR="001C70FD">
        <w:rPr>
          <w:rFonts w:ascii="Segoe UI" w:hAnsi="Segoe UI" w:cs="Segoe UI"/>
          <w:color w:val="002060"/>
          <w:sz w:val="20"/>
          <w:szCs w:val="20"/>
        </w:rPr>
        <w:t xml:space="preserve">      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τα άλογα τόσο πολύ που έριξαν κάτω τους αναβάτες τους και έφυγαν φοβισμένα. </w:t>
      </w:r>
    </w:p>
    <w:p w:rsidR="001429EE" w:rsidRPr="004606B4" w:rsidRDefault="004606B4" w:rsidP="004606B4">
      <w:pPr>
        <w:pStyle w:val="Web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Οι συμμετέχοντες 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 xml:space="preserve">- 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>ομάδες των 10-15 ατόμων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 xml:space="preserve"> (τα «μπουλούκια»)</w:t>
      </w:r>
      <w:r>
        <w:rPr>
          <w:rFonts w:ascii="Segoe UI" w:hAnsi="Segoe UI" w:cs="Segoe UI"/>
          <w:color w:val="002060"/>
          <w:sz w:val="20"/>
          <w:szCs w:val="20"/>
        </w:rPr>
        <w:t xml:space="preserve"> - 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 xml:space="preserve">με παραδοσιακές ενδυμασίες και  </w:t>
      </w:r>
      <w:r>
        <w:rPr>
          <w:rFonts w:ascii="Segoe UI" w:hAnsi="Segoe UI" w:cs="Segoe UI"/>
          <w:color w:val="002060"/>
          <w:sz w:val="20"/>
          <w:szCs w:val="20"/>
        </w:rPr>
        <w:t xml:space="preserve">οπλισμένοι 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>με σαΐτες που έχουν κατασκευάσει μόνοι τους από χαρτονένιους σωλήνες</w:t>
      </w:r>
      <w:r w:rsidR="00CE07A7" w:rsidRPr="004606B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E321D" w:rsidRPr="004606B4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γεμάτους</w:t>
      </w:r>
      <w:r w:rsidR="004E321D" w:rsidRPr="004606B4">
        <w:rPr>
          <w:rFonts w:ascii="Segoe UI" w:hAnsi="Segoe UI" w:cs="Segoe UI"/>
          <w:color w:val="002060"/>
          <w:sz w:val="20"/>
          <w:szCs w:val="20"/>
        </w:rPr>
        <w:t xml:space="preserve"> μπαρούτι αρχίζουν την εκτόξευση και ξεσηκώνουν το πλήθος που παρακολουθεί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E321D" w:rsidRPr="004606B4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στο γήπεδο του Μεσσηνιακ</w:t>
      </w:r>
      <w:r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ού.</w:t>
      </w:r>
    </w:p>
    <w:p w:rsidR="00BE4B12" w:rsidRDefault="00647A12" w:rsidP="00CE07A7">
      <w:r>
        <w:rPr>
          <w:noProof/>
          <w:lang w:eastAsia="el-GR"/>
        </w:rPr>
        <w:drawing>
          <wp:inline distT="0" distB="0" distL="0" distR="0">
            <wp:extent cx="5274310" cy="2994560"/>
            <wp:effectExtent l="190500" t="152400" r="173990" b="129640"/>
            <wp:docPr id="4" name="Εικόνα 4" descr="https://www.aftodioikisi.gr/wp-content/uploads/2018/04/saitopolemos-Zeriths-1021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ftodioikisi.gr/wp-content/uploads/2018/04/saitopolemos-Zeriths-1021x5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5C94" w:rsidRDefault="00935C94" w:rsidP="00BE4B12"/>
    <w:sectPr w:rsidR="00935C94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67" w:rsidRDefault="00132667" w:rsidP="00935C94">
      <w:pPr>
        <w:spacing w:after="0" w:line="240" w:lineRule="auto"/>
      </w:pPr>
      <w:r>
        <w:separator/>
      </w:r>
    </w:p>
  </w:endnote>
  <w:endnote w:type="continuationSeparator" w:id="1">
    <w:p w:rsidR="00132667" w:rsidRDefault="00132667" w:rsidP="009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67" w:rsidRDefault="00132667" w:rsidP="00935C94">
      <w:pPr>
        <w:spacing w:after="0" w:line="240" w:lineRule="auto"/>
      </w:pPr>
      <w:r>
        <w:separator/>
      </w:r>
    </w:p>
  </w:footnote>
  <w:footnote w:type="continuationSeparator" w:id="1">
    <w:p w:rsidR="00132667" w:rsidRDefault="00132667" w:rsidP="0093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E80"/>
    <w:multiLevelType w:val="hybridMultilevel"/>
    <w:tmpl w:val="F65A837A"/>
    <w:lvl w:ilvl="0" w:tplc="8734627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FC"/>
    <w:rsid w:val="000A10CF"/>
    <w:rsid w:val="00132667"/>
    <w:rsid w:val="001429EE"/>
    <w:rsid w:val="001C70FD"/>
    <w:rsid w:val="001E0CA9"/>
    <w:rsid w:val="00244111"/>
    <w:rsid w:val="00317382"/>
    <w:rsid w:val="00320E91"/>
    <w:rsid w:val="00384AD8"/>
    <w:rsid w:val="00426C67"/>
    <w:rsid w:val="00431E4C"/>
    <w:rsid w:val="004606B4"/>
    <w:rsid w:val="004813CD"/>
    <w:rsid w:val="004D6BF0"/>
    <w:rsid w:val="004E321D"/>
    <w:rsid w:val="00544B49"/>
    <w:rsid w:val="005B7269"/>
    <w:rsid w:val="005C21FC"/>
    <w:rsid w:val="00647A12"/>
    <w:rsid w:val="00675433"/>
    <w:rsid w:val="00676AC5"/>
    <w:rsid w:val="00696CA4"/>
    <w:rsid w:val="008D0A37"/>
    <w:rsid w:val="00935C94"/>
    <w:rsid w:val="00B61090"/>
    <w:rsid w:val="00BE4B12"/>
    <w:rsid w:val="00CE07A7"/>
    <w:rsid w:val="00CE4F3E"/>
    <w:rsid w:val="00D8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2">
    <w:name w:val="heading 2"/>
    <w:basedOn w:val="a"/>
    <w:link w:val="2Char"/>
    <w:uiPriority w:val="9"/>
    <w:qFormat/>
    <w:rsid w:val="005C21FC"/>
    <w:pPr>
      <w:spacing w:before="100" w:beforeAutospacing="1" w:after="100" w:afterAutospacing="1" w:line="240" w:lineRule="auto"/>
      <w:outlineLvl w:val="1"/>
    </w:pPr>
    <w:rPr>
      <w:rFonts w:ascii="Roboto" w:eastAsia="Times New Roman" w:hAnsi="Roboto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1FC"/>
    <w:rPr>
      <w:b/>
      <w:bCs/>
    </w:rPr>
  </w:style>
  <w:style w:type="paragraph" w:styleId="Web">
    <w:name w:val="Normal (Web)"/>
    <w:basedOn w:val="a"/>
    <w:uiPriority w:val="99"/>
    <w:unhideWhenUsed/>
    <w:rsid w:val="005C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C21FC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5C21FC"/>
    <w:rPr>
      <w:rFonts w:ascii="Roboto" w:eastAsia="Times New Roman" w:hAnsi="Roboto" w:cs="Times New Roman"/>
      <w:b/>
      <w:bCs/>
      <w:sz w:val="36"/>
      <w:szCs w:val="36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24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41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35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35C94"/>
  </w:style>
  <w:style w:type="paragraph" w:styleId="a7">
    <w:name w:val="footer"/>
    <w:basedOn w:val="a"/>
    <w:link w:val="Char1"/>
    <w:uiPriority w:val="99"/>
    <w:semiHidden/>
    <w:unhideWhenUsed/>
    <w:rsid w:val="00935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35C94"/>
  </w:style>
  <w:style w:type="paragraph" w:styleId="a8">
    <w:name w:val="List Paragraph"/>
    <w:basedOn w:val="a"/>
    <w:uiPriority w:val="34"/>
    <w:qFormat/>
    <w:rsid w:val="00676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0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63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2020-04-19T19:20:00Z</dcterms:created>
  <dcterms:modified xsi:type="dcterms:W3CDTF">2020-04-20T15:12:00Z</dcterms:modified>
</cp:coreProperties>
</file>