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5E" w:rsidRPr="001B5174" w:rsidRDefault="00A44435" w:rsidP="001B5174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026F43">
        <w:rPr>
          <w:rFonts w:ascii="Segoe UI" w:hAnsi="Segoe UI" w:cs="Segoe UI"/>
          <w:b/>
          <w:color w:val="002060"/>
          <w:sz w:val="28"/>
          <w:szCs w:val="28"/>
        </w:rPr>
        <w:t>Παραδοσιακά Όργανα της Ιαπωνίας</w:t>
      </w:r>
    </w:p>
    <w:p w:rsidR="00A44435" w:rsidRPr="0025135E" w:rsidRDefault="00A44435" w:rsidP="0025135E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026F43">
        <w:rPr>
          <w:rFonts w:ascii="Segoe UI" w:hAnsi="Segoe UI" w:cs="Segoe UI"/>
          <w:b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Pr="00026F43">
        <w:rPr>
          <w:rFonts w:ascii="Segoe UI" w:hAnsi="Segoe UI" w:cs="Segoe UI"/>
          <w:b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</w:rPr>
        <w:t>hamisen</w:t>
      </w:r>
      <w:r w:rsidRPr="00026F43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 </w:t>
      </w:r>
      <w:r w:rsidRPr="0025135E">
        <w:rPr>
          <w:rFonts w:ascii="Segoe UI" w:hAnsi="Segoe UI" w:cs="Segoe UI"/>
          <w:b/>
          <w:color w:val="002060"/>
          <w:sz w:val="24"/>
          <w:szCs w:val="24"/>
        </w:rPr>
        <w:t>(</w:t>
      </w:r>
      <w:r w:rsidRPr="00026F43">
        <w:rPr>
          <w:rFonts w:ascii="Segoe UI" w:hAnsi="Segoe UI" w:cs="Segoe UI"/>
          <w:b/>
          <w:color w:val="002060"/>
          <w:sz w:val="24"/>
          <w:szCs w:val="24"/>
        </w:rPr>
        <w:t>σ</w:t>
      </w:r>
      <w:r w:rsidR="00E30BFC">
        <w:rPr>
          <w:rFonts w:ascii="Segoe UI" w:hAnsi="Segoe UI" w:cs="Segoe UI"/>
          <w:b/>
          <w:color w:val="002060"/>
          <w:sz w:val="24"/>
          <w:szCs w:val="24"/>
        </w:rPr>
        <w:t>αμιζ</w:t>
      </w:r>
      <w:r w:rsidR="0025135E">
        <w:rPr>
          <w:rFonts w:ascii="Segoe UI" w:hAnsi="Segoe UI" w:cs="Segoe UI"/>
          <w:b/>
          <w:color w:val="002060"/>
          <w:sz w:val="24"/>
          <w:szCs w:val="24"/>
        </w:rPr>
        <w:t>έν</w:t>
      </w:r>
      <w:r w:rsidRPr="00026F43">
        <w:rPr>
          <w:rFonts w:ascii="Segoe UI" w:hAnsi="Segoe UI" w:cs="Segoe UI"/>
          <w:b/>
          <w:color w:val="002060"/>
          <w:sz w:val="24"/>
          <w:szCs w:val="24"/>
        </w:rPr>
        <w:t>)</w:t>
      </w:r>
    </w:p>
    <w:p w:rsidR="0025135E" w:rsidRDefault="00A44435" w:rsidP="0025135E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933950" cy="2781300"/>
            <wp:effectExtent l="171450" t="133350" r="361950" b="304800"/>
            <wp:docPr id="19" name="Εικόνα 19" descr="How This Beautiful Japanese Instrument is Making a Come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w This Beautiful Japanese Instrument is Making a Comeba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135E" w:rsidRPr="0025135E" w:rsidRDefault="005C1848" w:rsidP="00110B2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Shamisen </w:t>
      </w:r>
      <w:r w:rsid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</w:t>
      </w:r>
      <w:r w:rsidR="0025135E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φτασε πριν από περίπου 400 χρόνια στην Ιαπωνία από την Κίνα</w:t>
      </w:r>
      <w:r w:rsidR="0025135E" w:rsidRP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D4625C" w:rsidRPr="0025135E" w:rsidRDefault="0025135E" w:rsidP="00D4625C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</w:t>
      </w:r>
      <w:r w:rsidR="005C1848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χει τρεις χορδές</w:t>
      </w:r>
      <w:r w:rsidR="006A13E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5C1848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6A13E8" w:rsidRP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μικρού - μεσαίου - μεγάλου πάχους</w:t>
      </w:r>
      <w:r w:rsidR="006A13E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6A13E8" w:rsidRPr="0025135E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D4625C" w:rsidRPr="0025135E">
        <w:rPr>
          <w:rFonts w:ascii="Segoe UI" w:hAnsi="Segoe UI" w:cs="Segoe UI"/>
          <w:color w:val="002060"/>
          <w:sz w:val="20"/>
          <w:szCs w:val="20"/>
        </w:rPr>
        <w:t>φτιαγμένες από μετάξι</w:t>
      </w:r>
      <w:r w:rsidR="00D4625C" w:rsidRP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D4625C" w:rsidRDefault="006A13E8" w:rsidP="00D4625C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="005C1848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αίζεται με πένα</w:t>
      </w:r>
      <w:r w:rsidR="001B517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οποία </w:t>
      </w:r>
      <w:r w:rsidR="001B517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χτυπά τις χορδές</w:t>
      </w:r>
      <w:r w:rsidR="005C1848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6A13E8" w:rsidRPr="00D4625C" w:rsidRDefault="00D4625C" w:rsidP="00D4625C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μουσικός τυλίγει τα δάχτυλα του αριστερού χεριού με λίγο ύφασμα για να μπορεί                          να γλιστρά το χέρι στις χορδές.</w:t>
      </w:r>
      <w:r w:rsidRPr="00D4625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(Δεν έχει τάστα όπως η κιθάρα)</w:t>
      </w:r>
      <w:r w:rsidRP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</w:p>
    <w:p w:rsidR="0025135E" w:rsidRPr="00110B2A" w:rsidRDefault="0043745F" w:rsidP="006A13E8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 shamisen χωρίζονται σε τρεις κατηγορίες</w:t>
      </w:r>
      <w:r w:rsidR="0025135E" w:rsidRPr="002513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25135E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παχύ – μέσο – λεπτό</w:t>
      </w:r>
      <w:r w:rsidR="00026F43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6A13E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σύμφωνα</w:t>
      </w:r>
      <w:r w:rsidR="00026F43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με </w:t>
      </w:r>
      <w:r w:rsidR="006A13E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</w:t>
      </w:r>
      <w:r w:rsidR="00026F43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πάχος του λαιμού του</w:t>
      </w:r>
      <w:r w:rsidR="001B517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</w:t>
      </w:r>
      <w:r w:rsid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1B5174" w:rsidRPr="001B517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1B517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 </w:t>
      </w:r>
      <w:r w:rsidR="001B5174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κάθε τύπος χρησιμοποιείται ανάλογα με το είδος </w:t>
      </w:r>
      <w:r w:rsidR="006A13E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</w:t>
      </w:r>
      <w:r w:rsidR="001B5174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των ιαπωνικών παραδοσιακών τραγουδιών που συνοδεύει.</w:t>
      </w:r>
      <w:r w:rsidR="001B5174" w:rsidRPr="003310F6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1B517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026F43" w:rsidRPr="003310F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</w:t>
      </w:r>
      <w:r w:rsidR="001B517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1B5174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      </w:t>
      </w:r>
    </w:p>
    <w:p w:rsidR="003310F6" w:rsidRPr="0025135E" w:rsidRDefault="0025135E" w:rsidP="00110B2A">
      <w:pPr>
        <w:pStyle w:val="s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Κατασκευάζεται από ξύλ</w:t>
      </w:r>
      <w:r>
        <w:rPr>
          <w:rFonts w:ascii="Segoe UI" w:hAnsi="Segoe UI" w:cs="Segoe UI"/>
          <w:color w:val="002060"/>
          <w:sz w:val="20"/>
          <w:szCs w:val="20"/>
          <w:lang w:val="en-US"/>
        </w:rPr>
        <w:t>o</w:t>
      </w:r>
      <w:r w:rsidRPr="0025135E">
        <w:rPr>
          <w:rFonts w:ascii="Segoe UI" w:hAnsi="Segoe UI" w:cs="Segoe UI"/>
          <w:color w:val="002060"/>
          <w:sz w:val="20"/>
          <w:szCs w:val="20"/>
        </w:rPr>
        <w:t xml:space="preserve">. </w:t>
      </w:r>
      <w:r w:rsidR="003310F6" w:rsidRPr="003310F6">
        <w:rPr>
          <w:rFonts w:ascii="Segoe UI" w:hAnsi="Segoe UI" w:cs="Segoe UI"/>
          <w:color w:val="002060"/>
          <w:sz w:val="20"/>
          <w:szCs w:val="20"/>
        </w:rPr>
        <w:t xml:space="preserve">Το ορθογώνιο ηχείο του είναι καλυμμένο και από </w:t>
      </w:r>
      <w:r w:rsidR="00110B2A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</w:t>
      </w:r>
      <w:r w:rsidR="003310F6" w:rsidRPr="003310F6">
        <w:rPr>
          <w:rFonts w:ascii="Segoe UI" w:hAnsi="Segoe UI" w:cs="Segoe UI"/>
          <w:color w:val="002060"/>
          <w:sz w:val="20"/>
          <w:szCs w:val="20"/>
        </w:rPr>
        <w:t>τις δυο πλευρές με δέρμα γάτας ή σκύλου, για να ενισχύεται ο ήχος του.</w:t>
      </w:r>
    </w:p>
    <w:p w:rsidR="0025135E" w:rsidRPr="00110B2A" w:rsidRDefault="0025135E" w:rsidP="003310F6">
      <w:pPr>
        <w:rPr>
          <w:rFonts w:ascii="Segoe UI" w:hAnsi="Segoe UI" w:cs="Segoe UI"/>
          <w:color w:val="002060"/>
          <w:sz w:val="20"/>
          <w:szCs w:val="20"/>
        </w:rPr>
      </w:pPr>
    </w:p>
    <w:p w:rsidR="00D4625C" w:rsidRPr="00D4625C" w:rsidRDefault="006A13E8" w:rsidP="00D4625C">
      <w:pPr>
        <w:jc w:val="center"/>
        <w:rPr>
          <w:lang w:eastAsia="el-GR"/>
        </w:rPr>
      </w:pPr>
      <w:hyperlink r:id="rId7" w:history="1">
        <w:r w:rsidRPr="00C30265">
          <w:rPr>
            <w:rStyle w:val="-"/>
            <w:lang w:eastAsia="el-GR"/>
          </w:rPr>
          <w:t>https://youtu.be/s7VD9spSwQ0</w:t>
        </w:r>
      </w:hyperlink>
    </w:p>
    <w:p w:rsidR="00D4625C" w:rsidRDefault="00D4625C" w:rsidP="000C5822">
      <w:pPr>
        <w:jc w:val="center"/>
      </w:pPr>
    </w:p>
    <w:p w:rsidR="00A44435" w:rsidRPr="00D4625C" w:rsidRDefault="000C5822" w:rsidP="000C5822">
      <w:pPr>
        <w:jc w:val="center"/>
      </w:pPr>
      <w:hyperlink r:id="rId8" w:history="1">
        <w:r w:rsidRPr="000C5822">
          <w:rPr>
            <w:rStyle w:val="-"/>
            <w:lang w:val="en-US"/>
          </w:rPr>
          <w:t>https</w:t>
        </w:r>
        <w:r w:rsidRPr="00D4625C">
          <w:rPr>
            <w:rStyle w:val="-"/>
          </w:rPr>
          <w:t>://</w:t>
        </w:r>
        <w:r w:rsidRPr="000C5822">
          <w:rPr>
            <w:rStyle w:val="-"/>
            <w:lang w:val="en-US"/>
          </w:rPr>
          <w:t>youtu</w:t>
        </w:r>
        <w:r w:rsidRPr="00D4625C">
          <w:rPr>
            <w:rStyle w:val="-"/>
          </w:rPr>
          <w:t>.</w:t>
        </w:r>
        <w:r w:rsidRPr="000C5822">
          <w:rPr>
            <w:rStyle w:val="-"/>
            <w:lang w:val="en-US"/>
          </w:rPr>
          <w:t>be</w:t>
        </w:r>
        <w:r w:rsidRPr="00D4625C">
          <w:rPr>
            <w:rStyle w:val="-"/>
          </w:rPr>
          <w:t>/</w:t>
        </w:r>
        <w:r w:rsidRPr="000C5822">
          <w:rPr>
            <w:rStyle w:val="-"/>
            <w:lang w:val="en-US"/>
          </w:rPr>
          <w:t>mqlsO</w:t>
        </w:r>
        <w:r w:rsidRPr="00D4625C">
          <w:rPr>
            <w:rStyle w:val="-"/>
          </w:rPr>
          <w:t>6</w:t>
        </w:r>
        <w:r w:rsidRPr="000C5822">
          <w:rPr>
            <w:rStyle w:val="-"/>
            <w:lang w:val="en-US"/>
          </w:rPr>
          <w:t>iP</w:t>
        </w:r>
        <w:r w:rsidRPr="00D4625C">
          <w:rPr>
            <w:rStyle w:val="-"/>
          </w:rPr>
          <w:t>5</w:t>
        </w:r>
        <w:r w:rsidRPr="000C5822">
          <w:rPr>
            <w:rStyle w:val="-"/>
            <w:lang w:val="en-US"/>
          </w:rPr>
          <w:t>ow</w:t>
        </w:r>
      </w:hyperlink>
    </w:p>
    <w:p w:rsidR="000C5822" w:rsidRPr="00D4625C" w:rsidRDefault="000C5822" w:rsidP="000C5822">
      <w:pPr>
        <w:tabs>
          <w:tab w:val="left" w:pos="2070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 w:rsidRPr="00D4625C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(Οι </w:t>
      </w:r>
      <w:r w:rsidRPr="00D4625C">
        <w:rPr>
          <w:rFonts w:ascii="Segoe UI" w:hAnsi="Segoe UI" w:cs="Segoe UI"/>
          <w:color w:val="002060"/>
          <w:sz w:val="18"/>
          <w:szCs w:val="18"/>
          <w:shd w:val="clear" w:color="auto" w:fill="F9F9F9"/>
          <w:lang w:val="en-US"/>
        </w:rPr>
        <w:t>Yoshida</w:t>
      </w:r>
      <w:r w:rsidRPr="00D4625C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</w:t>
      </w:r>
      <w:r w:rsidRPr="00D4625C">
        <w:rPr>
          <w:rFonts w:ascii="Segoe UI" w:hAnsi="Segoe UI" w:cs="Segoe UI"/>
          <w:color w:val="002060"/>
          <w:sz w:val="18"/>
          <w:szCs w:val="18"/>
          <w:shd w:val="clear" w:color="auto" w:fill="F9F9F9"/>
          <w:lang w:val="en-US"/>
        </w:rPr>
        <w:t>Brothers</w:t>
      </w:r>
      <w:r w:rsidRPr="00D4625C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ενώνουν την παραδοσιακή μουσική με τη σύγχρονη)</w:t>
      </w:r>
    </w:p>
    <w:p w:rsidR="00D4625C" w:rsidRDefault="00F01D44" w:rsidP="00D4625C">
      <w:pPr>
        <w:jc w:val="center"/>
      </w:pPr>
      <w:hyperlink r:id="rId9" w:history="1">
        <w:r w:rsidR="003310F6" w:rsidRPr="00FA16BD">
          <w:rPr>
            <w:rStyle w:val="-"/>
            <w:lang w:val="en-US"/>
          </w:rPr>
          <w:t>https</w:t>
        </w:r>
        <w:r w:rsidR="003310F6" w:rsidRPr="003310F6">
          <w:rPr>
            <w:rStyle w:val="-"/>
          </w:rPr>
          <w:t>://</w:t>
        </w:r>
        <w:r w:rsidR="003310F6" w:rsidRPr="00FA16BD">
          <w:rPr>
            <w:rStyle w:val="-"/>
            <w:lang w:val="en-US"/>
          </w:rPr>
          <w:t>youtu</w:t>
        </w:r>
        <w:r w:rsidR="003310F6" w:rsidRPr="003310F6">
          <w:rPr>
            <w:rStyle w:val="-"/>
          </w:rPr>
          <w:t>.</w:t>
        </w:r>
        <w:r w:rsidR="003310F6" w:rsidRPr="00FA16BD">
          <w:rPr>
            <w:rStyle w:val="-"/>
            <w:lang w:val="en-US"/>
          </w:rPr>
          <w:t>be</w:t>
        </w:r>
        <w:r w:rsidR="003310F6" w:rsidRPr="003310F6">
          <w:rPr>
            <w:rStyle w:val="-"/>
          </w:rPr>
          <w:t>/</w:t>
        </w:r>
        <w:r w:rsidR="003310F6" w:rsidRPr="00FA16BD">
          <w:rPr>
            <w:rStyle w:val="-"/>
            <w:lang w:val="en-US"/>
          </w:rPr>
          <w:t>xyeIokCuRlE</w:t>
        </w:r>
      </w:hyperlink>
    </w:p>
    <w:p w:rsidR="0043745F" w:rsidRPr="00D4625C" w:rsidRDefault="00E30BFC" w:rsidP="00D4625C">
      <w:pPr>
        <w:jc w:val="center"/>
        <w:rPr>
          <w:rFonts w:ascii="Segoe UI" w:hAnsi="Segoe UI" w:cs="Segoe UI"/>
          <w:sz w:val="18"/>
          <w:szCs w:val="18"/>
        </w:rPr>
      </w:pPr>
      <w:r w:rsidRPr="00D4625C">
        <w:rPr>
          <w:rFonts w:ascii="Segoe UI" w:hAnsi="Segoe UI" w:cs="Segoe UI"/>
          <w:sz w:val="18"/>
          <w:szCs w:val="18"/>
        </w:rPr>
        <w:t>(σαμιζ</w:t>
      </w:r>
      <w:r w:rsidR="003310F6" w:rsidRPr="00D4625C">
        <w:rPr>
          <w:rFonts w:ascii="Segoe UI" w:hAnsi="Segoe UI" w:cs="Segoe UI"/>
          <w:sz w:val="18"/>
          <w:szCs w:val="18"/>
        </w:rPr>
        <w:t>έν και πιάνο)</w:t>
      </w:r>
    </w:p>
    <w:p w:rsidR="00110B2A" w:rsidRPr="00110B2A" w:rsidRDefault="00110B2A" w:rsidP="00110B2A">
      <w:pPr>
        <w:jc w:val="center"/>
        <w:rPr>
          <w:rFonts w:ascii="Segoe UI" w:hAnsi="Segoe UI" w:cs="Segoe UI"/>
          <w:b/>
          <w:color w:val="002060"/>
          <w:sz w:val="24"/>
          <w:szCs w:val="24"/>
          <w:lang w:eastAsia="el-GR"/>
        </w:rPr>
      </w:pPr>
      <w:r w:rsidRPr="00110B2A">
        <w:rPr>
          <w:rFonts w:ascii="Segoe UI" w:hAnsi="Segoe UI" w:cs="Segoe UI"/>
          <w:b/>
          <w:color w:val="002060"/>
          <w:sz w:val="24"/>
          <w:szCs w:val="24"/>
          <w:lang w:val="en-US" w:eastAsia="el-GR"/>
        </w:rPr>
        <w:lastRenderedPageBreak/>
        <w:t>Koto</w:t>
      </w:r>
      <w:r w:rsidR="00C55E37">
        <w:rPr>
          <w:rFonts w:ascii="Segoe UI" w:hAnsi="Segoe UI" w:cs="Segoe UI"/>
          <w:b/>
          <w:color w:val="002060"/>
          <w:sz w:val="24"/>
          <w:szCs w:val="24"/>
          <w:lang w:eastAsia="el-GR"/>
        </w:rPr>
        <w:t xml:space="preserve"> </w:t>
      </w:r>
    </w:p>
    <w:p w:rsidR="0043745F" w:rsidRPr="0043745F" w:rsidRDefault="00C2208A" w:rsidP="002314B3">
      <w:pPr>
        <w:rPr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000625" cy="2830821"/>
            <wp:effectExtent l="171450" t="133350" r="371475" b="312429"/>
            <wp:docPr id="13" name="Εικόνα 13" descr="The soothing sounds of the koto, a 6-foot-long, 13-stringed zither, will be heard in the concert by Seattle Miyagi Kai on Sunday (Courtesy Photo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soothing sounds of the koto, a 6-foot-long, 13-stringed zither, will be heard in the concert by Seattle Miyagi Kai on Sunday (Courtesy Photo)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30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71B7" w:rsidRDefault="0043745F" w:rsidP="003271B7">
      <w:pPr>
        <w:pStyle w:val="s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  <w:r w:rsidRPr="003271B7">
        <w:rPr>
          <w:rFonts w:ascii="Segoe UI" w:hAnsi="Segoe UI" w:cs="Segoe UI"/>
          <w:color w:val="002060"/>
          <w:sz w:val="20"/>
          <w:szCs w:val="20"/>
        </w:rPr>
        <w:t>Το</w:t>
      </w:r>
      <w:r w:rsidR="004E3F7E" w:rsidRPr="004E3F7E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E3F7E">
        <w:rPr>
          <w:rFonts w:ascii="Segoe UI" w:hAnsi="Segoe UI" w:cs="Segoe UI"/>
          <w:color w:val="002060"/>
          <w:sz w:val="20"/>
          <w:szCs w:val="20"/>
          <w:lang w:val="en-US"/>
        </w:rPr>
        <w:t>koto</w:t>
      </w:r>
      <w:r w:rsidR="003271B7" w:rsidRPr="003271B7">
        <w:rPr>
          <w:rFonts w:ascii="Segoe UI" w:hAnsi="Segoe UI" w:cs="Segoe UI"/>
          <w:i/>
          <w:color w:val="002060"/>
          <w:sz w:val="20"/>
          <w:szCs w:val="20"/>
        </w:rPr>
        <w:t xml:space="preserve"> </w:t>
      </w:r>
      <w:r w:rsidR="003271B7" w:rsidRPr="003271B7">
        <w:rPr>
          <w:rFonts w:ascii="Segoe UI" w:hAnsi="Segoe UI" w:cs="Segoe UI"/>
          <w:color w:val="002060"/>
          <w:sz w:val="20"/>
          <w:szCs w:val="20"/>
        </w:rPr>
        <w:t xml:space="preserve">έφτασε στην Ιαπωνία </w:t>
      </w:r>
      <w:r w:rsidR="003271B7">
        <w:rPr>
          <w:rFonts w:ascii="Segoe UI" w:hAnsi="Segoe UI" w:cs="Segoe UI"/>
          <w:color w:val="002060"/>
          <w:sz w:val="20"/>
          <w:szCs w:val="20"/>
        </w:rPr>
        <w:t xml:space="preserve">από </w:t>
      </w:r>
      <w:r w:rsidR="003271B7" w:rsidRPr="003271B7">
        <w:rPr>
          <w:rFonts w:ascii="Segoe UI" w:hAnsi="Segoe UI" w:cs="Segoe UI"/>
          <w:color w:val="002060"/>
          <w:sz w:val="20"/>
          <w:szCs w:val="20"/>
        </w:rPr>
        <w:t>την Κίνα, γύρω στον 9ο αι.</w:t>
      </w:r>
    </w:p>
    <w:p w:rsidR="003271B7" w:rsidRPr="003271B7" w:rsidRDefault="003271B7" w:rsidP="003271B7">
      <w:pPr>
        <w:pStyle w:val="s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7D4588" w:rsidRDefault="003271B7" w:rsidP="003271B7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3271B7">
        <w:rPr>
          <w:rFonts w:ascii="Segoe UI" w:hAnsi="Segoe UI" w:cs="Segoe UI"/>
          <w:color w:val="002060"/>
          <w:sz w:val="20"/>
          <w:szCs w:val="20"/>
          <w:lang w:eastAsia="el-GR"/>
        </w:rPr>
        <w:t>Έχει 13 χορδές</w:t>
      </w:r>
      <w:r w:rsidR="004E3F7E" w:rsidRPr="004E3F7E">
        <w:rPr>
          <w:rFonts w:ascii="Segoe UI" w:hAnsi="Segoe UI" w:cs="Segoe UI"/>
          <w:color w:val="002060"/>
          <w:sz w:val="20"/>
          <w:szCs w:val="20"/>
          <w:lang w:eastAsia="el-GR"/>
        </w:rPr>
        <w:t>,</w:t>
      </w: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="004E3F7E">
        <w:rPr>
          <w:rFonts w:ascii="Segoe UI" w:hAnsi="Segoe UI" w:cs="Segoe UI"/>
          <w:color w:val="002060"/>
          <w:sz w:val="20"/>
          <w:szCs w:val="20"/>
          <w:lang w:eastAsia="el-GR"/>
        </w:rPr>
        <w:t>φτιαγμένες από μετάξι (ή</w:t>
      </w:r>
      <w:r w:rsidRPr="003271B7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πλαστικό</w:t>
      </w:r>
      <w:r w:rsidR="004E3F7E">
        <w:rPr>
          <w:rFonts w:ascii="Segoe UI" w:hAnsi="Segoe UI" w:cs="Segoe UI"/>
          <w:color w:val="002060"/>
          <w:sz w:val="20"/>
          <w:szCs w:val="20"/>
          <w:lang w:eastAsia="el-GR"/>
        </w:rPr>
        <w:t>)</w:t>
      </w:r>
      <w:r w:rsidR="007D4588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, </w:t>
      </w:r>
      <w:r w:rsidR="007D4588" w:rsidRP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οι οποίες είναι στερεωμένες πάνω </w:t>
      </w:r>
      <w:r w:rsid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</w:t>
      </w:r>
      <w:r w:rsidR="007D4588" w:rsidRP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δεκατρείς κινητές γέφυρες</w:t>
      </w:r>
      <w:r w:rsid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(από ελεφαντόδοντο, ξύλο ή και πλαστικό)</w:t>
      </w:r>
      <w:r w:rsidR="007D4588" w:rsidRP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</w:t>
      </w:r>
      <w:r w:rsidR="007D4588" w:rsidRP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κατά μήκος του οργάνου</w:t>
      </w:r>
      <w:r w:rsid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7D4588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Ο μουσικός μπορεί να μετακινήσει τις γέφυρες</w:t>
      </w:r>
      <w:r w:rsidRPr="003271B7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="007D4588">
        <w:rPr>
          <w:rFonts w:ascii="Segoe UI" w:hAnsi="Segoe UI" w:cs="Segoe UI"/>
          <w:color w:val="002060"/>
          <w:sz w:val="20"/>
          <w:szCs w:val="20"/>
          <w:lang w:eastAsia="el-GR"/>
        </w:rPr>
        <w:t>και                                  να τροποποιήσει τον τόνο του οργάνου.</w:t>
      </w:r>
    </w:p>
    <w:p w:rsidR="00800BBE" w:rsidRPr="00C2208A" w:rsidRDefault="00C2208A" w:rsidP="003271B7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C2208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(Έργα έχουν γραφτεί για 17, 20 και 25 χορδών </w:t>
      </w:r>
      <w:r w:rsidRPr="00C2208A">
        <w:rPr>
          <w:rFonts w:ascii="Segoe UI" w:hAnsi="Segoe UI" w:cs="Segoe UI"/>
          <w:color w:val="002060"/>
          <w:sz w:val="20"/>
          <w:szCs w:val="20"/>
          <w:shd w:val="clear" w:color="auto" w:fill="FFFFFF"/>
          <w:lang w:val="en-US"/>
        </w:rPr>
        <w:t>koto</w:t>
      </w:r>
      <w:r w:rsidR="004E3F7E" w:rsidRPr="00C2208A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="002314B3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καθώς </w:t>
      </w:r>
      <w:r w:rsidRPr="00C2208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εξακολουθεί να εξελίσσεται </w:t>
      </w:r>
      <w:r w:rsidR="002314B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</w:t>
      </w:r>
      <w:r w:rsidRPr="00C2208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ως όργανο.)</w:t>
      </w:r>
      <w:r w:rsidR="004E3F7E" w:rsidRPr="00C2208A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  </w:t>
      </w:r>
    </w:p>
    <w:p w:rsidR="003271B7" w:rsidRPr="003271B7" w:rsidRDefault="00800BBE" w:rsidP="003271B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      </w:t>
      </w:r>
      <w:r w:rsidR="004E3F7E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="003271B7" w:rsidRPr="003271B7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Ο </w:t>
      </w:r>
      <w:r w:rsidR="003271B7">
        <w:rPr>
          <w:rFonts w:ascii="Segoe UI" w:hAnsi="Segoe UI" w:cs="Segoe UI"/>
          <w:color w:val="002060"/>
          <w:sz w:val="20"/>
          <w:szCs w:val="20"/>
          <w:lang w:eastAsia="el-GR"/>
        </w:rPr>
        <w:t>μουσικός</w:t>
      </w:r>
      <w:r w:rsidR="003271B7" w:rsidRPr="003271B7">
        <w:rPr>
          <w:rFonts w:ascii="Segoe UI" w:hAnsi="Segoe UI" w:cs="Segoe UI"/>
          <w:color w:val="002060"/>
          <w:sz w:val="20"/>
          <w:szCs w:val="20"/>
          <w:lang w:eastAsia="el-GR"/>
        </w:rPr>
        <w:t>,</w:t>
      </w:r>
      <w:r w:rsidR="003271B7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="003271B7" w:rsidRPr="003271B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για να χτυπά τις χορδές, φορά στα δάχτυλα τρεις πένες, προσαρμοσμένες </w:t>
      </w:r>
      <w:r w:rsidR="004E3F7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</w:t>
      </w:r>
      <w:r w:rsidR="003271B7" w:rsidRPr="003271B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μεταλλικές δακτυλήθρες.</w:t>
      </w:r>
    </w:p>
    <w:p w:rsidR="0043745F" w:rsidRPr="003271B7" w:rsidRDefault="003271B7" w:rsidP="007D4588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3271B7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Το </w:t>
      </w:r>
      <w:r w:rsidR="004E3F7E">
        <w:rPr>
          <w:rFonts w:ascii="Segoe UI" w:hAnsi="Segoe UI" w:cs="Segoe UI"/>
          <w:color w:val="002060"/>
          <w:sz w:val="20"/>
          <w:szCs w:val="20"/>
          <w:lang w:val="en-US"/>
        </w:rPr>
        <w:t>koto</w:t>
      </w:r>
      <w:r w:rsidR="004E3F7E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="00041D64">
        <w:rPr>
          <w:rFonts w:ascii="Segoe UI" w:hAnsi="Segoe UI" w:cs="Segoe UI"/>
          <w:color w:val="002060"/>
          <w:sz w:val="20"/>
          <w:szCs w:val="20"/>
          <w:lang w:eastAsia="el-GR"/>
        </w:rPr>
        <w:t>-</w:t>
      </w:r>
      <w:r w:rsidRPr="003271B7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μ</w:t>
      </w:r>
      <w:r w:rsidR="00041D64">
        <w:rPr>
          <w:rFonts w:ascii="Segoe UI" w:hAnsi="Segoe UI" w:cs="Segoe UI"/>
          <w:color w:val="002060"/>
          <w:sz w:val="20"/>
          <w:szCs w:val="20"/>
          <w:lang w:eastAsia="el-GR"/>
        </w:rPr>
        <w:t>ήκους περίπου 1.80μ. -</w:t>
      </w:r>
      <w:r w:rsidR="00041D64" w:rsidRPr="00041D64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  <w:r w:rsidR="00041D64" w:rsidRPr="00041D6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κατασκευάζεται από ξύλο του δέντρου Paulownia που φύεται</w:t>
      </w:r>
      <w:r w:rsidR="009375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(φυτρώνει)</w:t>
      </w:r>
      <w:r w:rsidR="00041D64" w:rsidRPr="00041D6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σχεδόν σε όλα τα κράτη της Άπω ανατολής.</w:t>
      </w:r>
      <w:r w:rsidR="00041D64" w:rsidRPr="00041D64">
        <w:rPr>
          <w:rFonts w:ascii="Segoe UI" w:hAnsi="Segoe UI" w:cs="Segoe UI"/>
          <w:color w:val="002060"/>
          <w:sz w:val="20"/>
          <w:szCs w:val="20"/>
        </w:rPr>
        <w:br/>
      </w:r>
    </w:p>
    <w:p w:rsidR="008C46E7" w:rsidRDefault="0001387B" w:rsidP="0001387B">
      <w:pPr>
        <w:jc w:val="center"/>
        <w:rPr>
          <w:lang w:eastAsia="el-GR"/>
        </w:rPr>
      </w:pPr>
      <w:hyperlink r:id="rId11" w:history="1">
        <w:r w:rsidRPr="00C30265">
          <w:rPr>
            <w:rStyle w:val="-"/>
            <w:lang w:eastAsia="el-GR"/>
          </w:rPr>
          <w:t>https://youtu.be/Xgs4qq_ZsfE</w:t>
        </w:r>
      </w:hyperlink>
    </w:p>
    <w:p w:rsidR="0001387B" w:rsidRPr="008C46E7" w:rsidRDefault="0001387B" w:rsidP="0001387B">
      <w:pPr>
        <w:jc w:val="center"/>
        <w:rPr>
          <w:lang w:eastAsia="el-GR"/>
        </w:rPr>
      </w:pPr>
    </w:p>
    <w:p w:rsidR="008C46E7" w:rsidRDefault="004E3F7E" w:rsidP="004E3F7E">
      <w:pPr>
        <w:jc w:val="center"/>
        <w:rPr>
          <w:lang w:eastAsia="el-GR"/>
        </w:rPr>
      </w:pPr>
      <w:hyperlink r:id="rId12" w:history="1">
        <w:r w:rsidRPr="00C30265">
          <w:rPr>
            <w:rStyle w:val="-"/>
            <w:lang w:eastAsia="el-GR"/>
          </w:rPr>
          <w:t>https://youtu.be/xSFygd71JJI</w:t>
        </w:r>
      </w:hyperlink>
    </w:p>
    <w:p w:rsidR="004E3F7E" w:rsidRPr="008C46E7" w:rsidRDefault="004E3F7E" w:rsidP="008C46E7">
      <w:pPr>
        <w:rPr>
          <w:lang w:eastAsia="el-GR"/>
        </w:rPr>
      </w:pPr>
    </w:p>
    <w:p w:rsidR="00800BBE" w:rsidRPr="00800BBE" w:rsidRDefault="00800BBE" w:rsidP="00800BBE">
      <w:pPr>
        <w:jc w:val="center"/>
        <w:rPr>
          <w:lang w:val="en-US" w:eastAsia="el-GR"/>
        </w:rPr>
      </w:pPr>
      <w:hyperlink r:id="rId13" w:history="1">
        <w:r w:rsidRPr="00C30265">
          <w:rPr>
            <w:rStyle w:val="-"/>
            <w:lang w:val="en-US" w:eastAsia="el-GR"/>
          </w:rPr>
          <w:t>https://youtu.be/5lROdKckT2I</w:t>
        </w:r>
      </w:hyperlink>
    </w:p>
    <w:p w:rsidR="00C2208A" w:rsidRPr="002314B3" w:rsidRDefault="00800BBE" w:rsidP="002314B3">
      <w:pPr>
        <w:jc w:val="center"/>
        <w:rPr>
          <w:rFonts w:ascii="Segoe UI" w:hAnsi="Segoe UI" w:cs="Segoe UI"/>
          <w:color w:val="002060"/>
          <w:sz w:val="18"/>
          <w:szCs w:val="18"/>
          <w:lang w:val="en-US" w:eastAsia="el-GR"/>
        </w:rPr>
      </w:pPr>
      <w:r w:rsidRPr="00800BBE">
        <w:rPr>
          <w:rFonts w:ascii="Segoe UI" w:hAnsi="Segoe UI" w:cs="Segoe UI"/>
          <w:color w:val="002060"/>
          <w:sz w:val="18"/>
          <w:szCs w:val="18"/>
          <w:shd w:val="clear" w:color="auto" w:fill="F9F9F9"/>
          <w:lang w:val="en-US"/>
        </w:rPr>
        <w:t>(Shape of you, with the Japanese instrument, Koto)</w:t>
      </w:r>
    </w:p>
    <w:p w:rsidR="00937536" w:rsidRPr="00E30BFC" w:rsidRDefault="00937536" w:rsidP="00937536">
      <w:pPr>
        <w:pStyle w:val="s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b/>
          <w:color w:val="002060"/>
        </w:rPr>
      </w:pPr>
      <w:r w:rsidRPr="00E30BFC">
        <w:rPr>
          <w:rFonts w:ascii="Segoe UI" w:hAnsi="Segoe UI" w:cs="Segoe UI"/>
          <w:b/>
          <w:color w:val="002060"/>
          <w:lang w:val="en-US"/>
        </w:rPr>
        <w:lastRenderedPageBreak/>
        <w:t>Shakuhachi</w:t>
      </w:r>
      <w:r w:rsidRPr="00E30BFC">
        <w:rPr>
          <w:rFonts w:ascii="Segoe UI" w:hAnsi="Segoe UI" w:cs="Segoe UI"/>
          <w:b/>
          <w:color w:val="002060"/>
        </w:rPr>
        <w:t xml:space="preserve"> </w:t>
      </w:r>
      <w:r w:rsidR="00E30BFC" w:rsidRPr="00E30BFC">
        <w:rPr>
          <w:rFonts w:ascii="Segoe UI" w:hAnsi="Segoe UI" w:cs="Segoe UI"/>
          <w:b/>
          <w:color w:val="002060"/>
        </w:rPr>
        <w:t>(σάκουχα</w:t>
      </w:r>
      <w:r w:rsidRPr="00E30BFC">
        <w:rPr>
          <w:rFonts w:ascii="Segoe UI" w:hAnsi="Segoe UI" w:cs="Segoe UI"/>
          <w:b/>
          <w:color w:val="002060"/>
        </w:rPr>
        <w:t>τσι)</w:t>
      </w:r>
    </w:p>
    <w:p w:rsidR="00937536" w:rsidRPr="00E30BFC" w:rsidRDefault="00937536" w:rsidP="00937536">
      <w:pPr>
        <w:pStyle w:val="s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2060"/>
        </w:rPr>
      </w:pPr>
    </w:p>
    <w:p w:rsidR="00937536" w:rsidRPr="00E30BFC" w:rsidRDefault="00E30BFC" w:rsidP="00937536">
      <w:pPr>
        <w:pStyle w:val="s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2060"/>
        </w:rPr>
      </w:pPr>
      <w:r>
        <w:rPr>
          <w:noProof/>
        </w:rPr>
        <w:drawing>
          <wp:inline distT="0" distB="0" distL="0" distR="0">
            <wp:extent cx="4972050" cy="3181350"/>
            <wp:effectExtent l="171450" t="133350" r="361950" b="304800"/>
            <wp:docPr id="4" name="Εικόνα 4" descr="Kakizakai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izakai_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6863" r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7536" w:rsidRPr="00937536" w:rsidRDefault="00937536" w:rsidP="00937536">
      <w:pPr>
        <w:pStyle w:val="s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002060"/>
          <w:sz w:val="20"/>
          <w:szCs w:val="20"/>
        </w:rPr>
      </w:pPr>
    </w:p>
    <w:p w:rsidR="0001387B" w:rsidRPr="00685380" w:rsidRDefault="00937536" w:rsidP="0001387B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937536">
        <w:rPr>
          <w:rFonts w:ascii="Segoe UI" w:hAnsi="Segoe UI" w:cs="Segoe UI"/>
          <w:color w:val="002060"/>
          <w:sz w:val="20"/>
          <w:szCs w:val="20"/>
        </w:rPr>
        <w:t xml:space="preserve">Το </w:t>
      </w:r>
      <w:r w:rsidR="0001387B">
        <w:rPr>
          <w:rFonts w:ascii="Segoe UI" w:hAnsi="Segoe UI" w:cs="Segoe UI"/>
          <w:color w:val="002060"/>
          <w:sz w:val="20"/>
          <w:szCs w:val="20"/>
        </w:rPr>
        <w:t>Ιαπωνικό φλάουτο από μπαμπού έ</w:t>
      </w:r>
      <w:r w:rsidRPr="00937536">
        <w:rPr>
          <w:rFonts w:ascii="Segoe UI" w:hAnsi="Segoe UI" w:cs="Segoe UI"/>
          <w:color w:val="002060"/>
          <w:sz w:val="20"/>
          <w:szCs w:val="20"/>
        </w:rPr>
        <w:t>χει 5 οπές</w:t>
      </w:r>
      <w:r w:rsidR="00E30BFC">
        <w:rPr>
          <w:rFonts w:ascii="Segoe UI" w:hAnsi="Segoe UI" w:cs="Segoe UI"/>
          <w:color w:val="002060"/>
          <w:sz w:val="20"/>
          <w:szCs w:val="20"/>
        </w:rPr>
        <w:t xml:space="preserve"> (τρύπες)</w:t>
      </w:r>
      <w:r w:rsidRPr="00937536">
        <w:rPr>
          <w:rFonts w:ascii="Segoe UI" w:hAnsi="Segoe UI" w:cs="Segoe UI"/>
          <w:color w:val="002060"/>
          <w:sz w:val="20"/>
          <w:szCs w:val="20"/>
        </w:rPr>
        <w:t xml:space="preserve"> για τα δάκτυλα και </w:t>
      </w:r>
      <w:r w:rsidR="0001387B">
        <w:rPr>
          <w:rFonts w:ascii="Segoe UI" w:hAnsi="Segoe UI" w:cs="Segoe UI"/>
          <w:color w:val="002060"/>
          <w:sz w:val="20"/>
          <w:szCs w:val="20"/>
        </w:rPr>
        <w:t xml:space="preserve">                              </w:t>
      </w:r>
      <w:r w:rsidRPr="00937536">
        <w:rPr>
          <w:rFonts w:ascii="Segoe UI" w:hAnsi="Segoe UI" w:cs="Segoe UI"/>
          <w:color w:val="002060"/>
          <w:sz w:val="20"/>
          <w:szCs w:val="20"/>
        </w:rPr>
        <w:t xml:space="preserve">επιστόμιο στο πάνω άκρο. </w:t>
      </w:r>
      <w:r w:rsidR="00E30BFC">
        <w:rPr>
          <w:rFonts w:ascii="Segoe UI" w:hAnsi="Segoe UI" w:cs="Segoe UI"/>
          <w:color w:val="002060"/>
          <w:sz w:val="20"/>
          <w:szCs w:val="20"/>
        </w:rPr>
        <w:t>Κρατιέται κάθετα.</w:t>
      </w:r>
      <w:r w:rsidR="00685380" w:rsidRPr="00685380">
        <w:rPr>
          <w:rFonts w:ascii="Roboto" w:hAnsi="Roboto"/>
          <w:color w:val="3C4858"/>
          <w:sz w:val="27"/>
          <w:szCs w:val="27"/>
          <w:shd w:val="clear" w:color="auto" w:fill="FFFFFF"/>
        </w:rPr>
        <w:t xml:space="preserve"> </w:t>
      </w:r>
      <w:r w:rsidR="00685380">
        <w:rPr>
          <w:rFonts w:ascii="Roboto" w:hAnsi="Roboto"/>
          <w:color w:val="3C4858"/>
          <w:sz w:val="27"/>
          <w:szCs w:val="27"/>
          <w:shd w:val="clear" w:color="auto" w:fill="FFFFFF"/>
        </w:rPr>
        <w:t xml:space="preserve">                                                              </w:t>
      </w:r>
      <w:r w:rsidR="006853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</w:t>
      </w:r>
      <w:r w:rsidR="00685380" w:rsidRPr="006853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πάρχουν Shakuhachi διαφόρων μεγεθών</w:t>
      </w:r>
      <w:r w:rsidR="006853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E30BFC" w:rsidRDefault="00937536" w:rsidP="008D646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9375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Χρησιμοποιούνταν από τους Βουδιστές μοναχούς για διαλογισμό.</w:t>
      </w:r>
    </w:p>
    <w:p w:rsidR="00937536" w:rsidRPr="00C91044" w:rsidRDefault="00937536" w:rsidP="0093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0A75">
        <w:rPr>
          <w:rFonts w:ascii="Times New Roman" w:eastAsia="Times New Roman" w:hAnsi="Times New Roman" w:cs="Times New Roman"/>
          <w:b/>
          <w:bCs/>
          <w:color w:val="FFFFCC"/>
          <w:sz w:val="36"/>
          <w:lang w:eastAsia="el-GR"/>
        </w:rPr>
        <w:t>ΚΟΤ</w:t>
      </w:r>
    </w:p>
    <w:p w:rsidR="00454AB0" w:rsidRDefault="00454AB0" w:rsidP="00454AB0">
      <w:pPr>
        <w:jc w:val="center"/>
        <w:rPr>
          <w:lang w:eastAsia="el-GR"/>
        </w:rPr>
      </w:pPr>
      <w:hyperlink r:id="rId15" w:history="1">
        <w:r w:rsidRPr="00C30265">
          <w:rPr>
            <w:rStyle w:val="-"/>
            <w:lang w:eastAsia="el-GR"/>
          </w:rPr>
          <w:t>https://youtu.be/hmRPECd9Yig</w:t>
        </w:r>
      </w:hyperlink>
    </w:p>
    <w:p w:rsidR="00475DF7" w:rsidRDefault="00475DF7" w:rsidP="00475DF7">
      <w:pPr>
        <w:jc w:val="center"/>
        <w:rPr>
          <w:lang w:eastAsia="el-GR"/>
        </w:rPr>
      </w:pPr>
    </w:p>
    <w:p w:rsidR="00454AB0" w:rsidRDefault="00475DF7" w:rsidP="00475DF7">
      <w:pPr>
        <w:jc w:val="center"/>
        <w:rPr>
          <w:lang w:eastAsia="el-GR"/>
        </w:rPr>
      </w:pPr>
      <w:hyperlink r:id="rId16" w:history="1">
        <w:r w:rsidRPr="00C30265">
          <w:rPr>
            <w:rStyle w:val="-"/>
            <w:lang w:eastAsia="el-GR"/>
          </w:rPr>
          <w:t>https://youtu.be/tXddHUDUxt0</w:t>
        </w:r>
      </w:hyperlink>
    </w:p>
    <w:p w:rsidR="00547512" w:rsidRPr="00475DF7" w:rsidRDefault="00547512" w:rsidP="000D1EB2">
      <w:pPr>
        <w:tabs>
          <w:tab w:val="left" w:pos="3045"/>
        </w:tabs>
        <w:rPr>
          <w:lang w:eastAsia="el-GR"/>
        </w:rPr>
      </w:pPr>
    </w:p>
    <w:p w:rsidR="00547512" w:rsidRPr="000D1EB2" w:rsidRDefault="00547512" w:rsidP="00547512">
      <w:pPr>
        <w:tabs>
          <w:tab w:val="left" w:pos="3045"/>
        </w:tabs>
        <w:jc w:val="center"/>
        <w:rPr>
          <w:lang w:val="en-US" w:eastAsia="el-GR"/>
        </w:rPr>
      </w:pPr>
      <w:hyperlink r:id="rId17" w:history="1">
        <w:r w:rsidRPr="000D1EB2">
          <w:rPr>
            <w:rStyle w:val="-"/>
            <w:lang w:val="en-US" w:eastAsia="el-GR"/>
          </w:rPr>
          <w:t>https://youtu.be/7Q9P0PCr-xs</w:t>
        </w:r>
      </w:hyperlink>
      <w:r w:rsidR="000D1EB2" w:rsidRPr="000D1EB2">
        <w:rPr>
          <w:lang w:val="en-US" w:eastAsia="el-GR"/>
        </w:rPr>
        <w:t xml:space="preserve">       </w:t>
      </w:r>
    </w:p>
    <w:p w:rsidR="00937536" w:rsidRPr="000D1EB2" w:rsidRDefault="000D1EB2" w:rsidP="000D1EB2">
      <w:pPr>
        <w:jc w:val="center"/>
        <w:rPr>
          <w:rFonts w:ascii="Segoe UI" w:hAnsi="Segoe UI" w:cs="Segoe UI"/>
          <w:color w:val="002060"/>
          <w:sz w:val="20"/>
          <w:szCs w:val="20"/>
          <w:lang w:val="en-US" w:eastAsia="el-GR"/>
        </w:rPr>
      </w:pPr>
      <w:r w:rsidRPr="000D1EB2">
        <w:rPr>
          <w:rFonts w:ascii="Segoe UI" w:hAnsi="Segoe UI" w:cs="Segoe UI"/>
          <w:color w:val="002060"/>
          <w:sz w:val="20"/>
          <w:szCs w:val="20"/>
          <w:lang w:val="en-US" w:eastAsia="el-GR"/>
        </w:rPr>
        <w:t>(jazz shakuhachi)</w:t>
      </w:r>
    </w:p>
    <w:p w:rsidR="00937536" w:rsidRPr="000D1EB2" w:rsidRDefault="00937536" w:rsidP="008C46E7">
      <w:pPr>
        <w:rPr>
          <w:lang w:val="en-US" w:eastAsia="el-GR"/>
        </w:rPr>
      </w:pPr>
    </w:p>
    <w:p w:rsidR="000D1EB2" w:rsidRDefault="000D1EB2" w:rsidP="008344BB">
      <w:pPr>
        <w:jc w:val="center"/>
        <w:rPr>
          <w:rFonts w:ascii="Segoe UI" w:hAnsi="Segoe UI" w:cs="Segoe UI"/>
          <w:b/>
          <w:color w:val="002060"/>
          <w:sz w:val="24"/>
          <w:szCs w:val="24"/>
          <w:lang w:val="en-US" w:eastAsia="el-GR"/>
        </w:rPr>
      </w:pPr>
    </w:p>
    <w:p w:rsidR="000D1EB2" w:rsidRPr="00475DF7" w:rsidRDefault="000D1EB2" w:rsidP="008344BB">
      <w:pPr>
        <w:jc w:val="center"/>
        <w:rPr>
          <w:rFonts w:ascii="Segoe UI" w:hAnsi="Segoe UI" w:cs="Segoe UI"/>
          <w:b/>
          <w:color w:val="002060"/>
          <w:sz w:val="24"/>
          <w:szCs w:val="24"/>
          <w:lang w:val="en-US" w:eastAsia="el-GR"/>
        </w:rPr>
      </w:pPr>
    </w:p>
    <w:p w:rsidR="008A0F71" w:rsidRPr="00475DF7" w:rsidRDefault="008A0F71" w:rsidP="008344BB">
      <w:pPr>
        <w:jc w:val="center"/>
        <w:rPr>
          <w:rFonts w:ascii="Segoe UI" w:hAnsi="Segoe UI" w:cs="Segoe UI"/>
          <w:b/>
          <w:color w:val="002060"/>
          <w:sz w:val="24"/>
          <w:szCs w:val="24"/>
          <w:lang w:val="en-US" w:eastAsia="el-GR"/>
        </w:rPr>
      </w:pPr>
    </w:p>
    <w:p w:rsidR="00937536" w:rsidRPr="00351AD5" w:rsidRDefault="00547512" w:rsidP="00351AD5">
      <w:pPr>
        <w:jc w:val="center"/>
        <w:rPr>
          <w:rFonts w:ascii="Segoe UI" w:hAnsi="Segoe UI" w:cs="Segoe UI"/>
          <w:b/>
          <w:color w:val="002060"/>
          <w:sz w:val="24"/>
          <w:szCs w:val="24"/>
          <w:lang w:eastAsia="el-GR"/>
        </w:rPr>
      </w:pPr>
      <w:r w:rsidRPr="00547512">
        <w:rPr>
          <w:rFonts w:ascii="Segoe UI" w:hAnsi="Segoe UI" w:cs="Segoe UI"/>
          <w:b/>
          <w:color w:val="002060"/>
          <w:sz w:val="24"/>
          <w:szCs w:val="24"/>
          <w:lang w:val="en-US" w:eastAsia="el-GR"/>
        </w:rPr>
        <w:lastRenderedPageBreak/>
        <w:t>Taiko</w:t>
      </w:r>
    </w:p>
    <w:p w:rsidR="008C46E7" w:rsidRDefault="00A912CC" w:rsidP="003D2A48">
      <w:pPr>
        <w:jc w:val="center"/>
        <w:rPr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181600" cy="3124200"/>
            <wp:effectExtent l="19050" t="0" r="0" b="0"/>
            <wp:docPr id="16" name="Εικόνα 16" descr="“Kodo” – photo courtesy of Cairo Opera House Media off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“Kodo” – photo courtesy of Cairo Opera House Media office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238" cy="31269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2A48" w:rsidRPr="003D2A48" w:rsidRDefault="003D2A48" w:rsidP="003D2A48">
      <w:pPr>
        <w:jc w:val="center"/>
        <w:rPr>
          <w:lang w:val="en-US" w:eastAsia="el-GR"/>
        </w:rPr>
      </w:pPr>
    </w:p>
    <w:p w:rsidR="007001F2" w:rsidRDefault="00A370F9" w:rsidP="007001F2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λέξη </w:t>
      </w:r>
      <w:r w:rsidR="008C46E7" w:rsidRPr="007001F2">
        <w:rPr>
          <w:rStyle w:val="a5"/>
          <w:rFonts w:ascii="Segoe UI" w:hAnsi="Segoe UI" w:cs="Segoe UI"/>
          <w:color w:val="002060"/>
          <w:sz w:val="20"/>
          <w:szCs w:val="20"/>
          <w:shd w:val="clear" w:color="auto" w:fill="FFFFFF"/>
        </w:rPr>
        <w:t>taiko</w:t>
      </w: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 σημαίνει </w:t>
      </w:r>
      <w:r w:rsidR="007001F2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μεγάλο </w:t>
      </w:r>
      <w:r w:rsidR="008C46E7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τύμπανο</w:t>
      </w:r>
      <w:r w:rsid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7001F2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Πρόκειται για ένα σύνολο τυμπάνων </w:t>
      </w:r>
      <w:r w:rsid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</w:t>
      </w:r>
      <w:r w:rsidR="007001F2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σε </w:t>
      </w:r>
      <w:r w:rsidR="008C46E7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διάφο</w:t>
      </w:r>
      <w:r w:rsidR="007001F2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ρα σχήματα και μεγέθη</w:t>
      </w:r>
      <w:r w:rsidR="008C46E7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</w:t>
      </w:r>
    </w:p>
    <w:p w:rsidR="007001F2" w:rsidRPr="008344BB" w:rsidRDefault="008C46E7" w:rsidP="007001F2">
      <w:pPr>
        <w:jc w:val="center"/>
        <w:rPr>
          <w:lang w:eastAsia="el-GR"/>
        </w:rPr>
      </w:pP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</w:t>
      </w:r>
      <w:r w:rsidR="00A34D9B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ύπαρξη τους χρονολογείται από</w:t>
      </w:r>
      <w:r w:rsidR="008344BB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τον 6ο και 7ο αιώνα. </w:t>
      </w:r>
      <w:r w:rsid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Έ</w:t>
      </w:r>
      <w:r w:rsidR="007001F2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φτασαν στην Ιαπωνία από την Κίνα και την Κορέα</w:t>
      </w:r>
      <w:r w:rsid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8C46E7" w:rsidRPr="007D4588" w:rsidRDefault="007001F2" w:rsidP="007D4588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</w:t>
      </w:r>
      <w:r w:rsidR="008C46E7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ρησιμοποιούνταν κατά τη διάρκεια της μάχης για να εκφοβίσουν τον εχθρό κ</w:t>
      </w:r>
      <w:r w:rsidR="00A370F9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αι </w:t>
      </w:r>
      <w:r w:rsidR="003D2A48" w:rsidRPr="003D2A4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</w:t>
      </w:r>
      <w:r w:rsidR="00A370F9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 να μεταφέρουν μηνύματα –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εντολές</w:t>
      </w:r>
      <w:r w:rsid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καθώς,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επίσης,</w:t>
      </w:r>
      <w:r w:rsidR="008C46E7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στη θρησκευτική μουσική </w:t>
      </w:r>
      <w:r w:rsidR="007D45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</w:t>
      </w:r>
      <w:r w:rsidR="008C46E7"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 βουδισμού.</w:t>
      </w:r>
    </w:p>
    <w:p w:rsidR="008956B1" w:rsidRPr="007001F2" w:rsidRDefault="007001F2" w:rsidP="007001F2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Tα taiko είναι ο χτύπος της καρδιάς της Ιαπωνίας, ο οποίος αναζωογονεί τις ψυχές </w:t>
      </w:r>
      <w:r w:rsid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</w:t>
      </w: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των Ιαπώνων κα</w:t>
      </w:r>
      <w:r w:rsid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τά</w:t>
      </w: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 διάρκεια της μακράς ιστορίας της χώρας.</w:t>
      </w:r>
    </w:p>
    <w:p w:rsidR="0015314E" w:rsidRPr="0015314E" w:rsidRDefault="0015314E" w:rsidP="0015314E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να μαθαίνεις</w:t>
      </w:r>
      <w:r w:rsidRP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7001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taiko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A912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</w:t>
      </w:r>
      <w:r w:rsidRP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παιτεί τακτική και πειθαρχημένη εξάσκηση, αντοχή, </w:t>
      </w:r>
      <w:r w:rsidR="00A912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</w:t>
      </w:r>
      <w:r w:rsidRP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πνευματική επαγρύπνηση και συγκέντρωση</w:t>
      </w:r>
      <w:r w:rsidR="00A912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8956B1" w:rsidRDefault="0015314E" w:rsidP="0015314E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Παραδοσιακό και ταυτόχρονα σύγχρονο το taiko και η μουσική του εξακολουθούν </w:t>
      </w:r>
      <w:r w:rsidR="003D2A48" w:rsidRPr="003D2A4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</w:t>
      </w:r>
      <w:r w:rsidRPr="0015314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 εξε</w:t>
      </w:r>
      <w:r w:rsidR="00080F9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λίσσονται.</w:t>
      </w:r>
    </w:p>
    <w:p w:rsidR="0015314E" w:rsidRPr="0015314E" w:rsidRDefault="0015314E" w:rsidP="0015314E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</w:p>
    <w:p w:rsidR="00547512" w:rsidRPr="00080F95" w:rsidRDefault="00061D57" w:rsidP="00080F95">
      <w:pPr>
        <w:ind w:firstLine="720"/>
        <w:jc w:val="center"/>
        <w:rPr>
          <w:lang w:eastAsia="el-GR"/>
        </w:rPr>
      </w:pPr>
      <w:hyperlink r:id="rId19" w:history="1">
        <w:r w:rsidRPr="00C30265">
          <w:rPr>
            <w:rStyle w:val="-"/>
            <w:lang w:eastAsia="el-GR"/>
          </w:rPr>
          <w:t>https://youtu.be/C7HL5wYqAbU</w:t>
        </w:r>
      </w:hyperlink>
    </w:p>
    <w:p w:rsidR="00061D57" w:rsidRPr="00080F95" w:rsidRDefault="00061D57" w:rsidP="008956B1">
      <w:pPr>
        <w:ind w:firstLine="720"/>
        <w:rPr>
          <w:lang w:eastAsia="el-GR"/>
        </w:rPr>
      </w:pPr>
    </w:p>
    <w:p w:rsidR="00547512" w:rsidRPr="00080F95" w:rsidRDefault="00061D57" w:rsidP="00061D57">
      <w:pPr>
        <w:tabs>
          <w:tab w:val="left" w:pos="3195"/>
        </w:tabs>
        <w:jc w:val="center"/>
        <w:rPr>
          <w:lang w:eastAsia="el-GR"/>
        </w:rPr>
      </w:pPr>
      <w:r w:rsidRPr="00080F95">
        <w:rPr>
          <w:lang w:eastAsia="el-GR"/>
        </w:rPr>
        <w:t xml:space="preserve">             </w:t>
      </w:r>
      <w:r w:rsidR="00080F95">
        <w:rPr>
          <w:lang w:eastAsia="el-GR"/>
        </w:rPr>
        <w:t xml:space="preserve">  </w:t>
      </w:r>
      <w:hyperlink r:id="rId20" w:history="1">
        <w:r w:rsidRPr="00061D57">
          <w:rPr>
            <w:rStyle w:val="-"/>
            <w:lang w:val="en-US" w:eastAsia="el-GR"/>
          </w:rPr>
          <w:t>https</w:t>
        </w:r>
        <w:r w:rsidRPr="00080F95">
          <w:rPr>
            <w:rStyle w:val="-"/>
            <w:lang w:eastAsia="el-GR"/>
          </w:rPr>
          <w:t>://</w:t>
        </w:r>
        <w:r w:rsidRPr="00061D57">
          <w:rPr>
            <w:rStyle w:val="-"/>
            <w:lang w:val="en-US" w:eastAsia="el-GR"/>
          </w:rPr>
          <w:t>youtu</w:t>
        </w:r>
        <w:r w:rsidRPr="00080F95">
          <w:rPr>
            <w:rStyle w:val="-"/>
            <w:lang w:eastAsia="el-GR"/>
          </w:rPr>
          <w:t>.</w:t>
        </w:r>
        <w:r w:rsidRPr="00061D57">
          <w:rPr>
            <w:rStyle w:val="-"/>
            <w:lang w:val="en-US" w:eastAsia="el-GR"/>
          </w:rPr>
          <w:t>be</w:t>
        </w:r>
        <w:r w:rsidRPr="00080F95">
          <w:rPr>
            <w:rStyle w:val="-"/>
            <w:lang w:eastAsia="el-GR"/>
          </w:rPr>
          <w:t>/</w:t>
        </w:r>
        <w:r w:rsidRPr="00061D57">
          <w:rPr>
            <w:rStyle w:val="-"/>
            <w:lang w:val="en-US" w:eastAsia="el-GR"/>
          </w:rPr>
          <w:t>W</w:t>
        </w:r>
        <w:r w:rsidRPr="00080F95">
          <w:rPr>
            <w:rStyle w:val="-"/>
            <w:lang w:eastAsia="el-GR"/>
          </w:rPr>
          <w:t>0-4</w:t>
        </w:r>
        <w:r w:rsidRPr="00061D57">
          <w:rPr>
            <w:rStyle w:val="-"/>
            <w:lang w:val="en-US" w:eastAsia="el-GR"/>
          </w:rPr>
          <w:t>EBVrMOM</w:t>
        </w:r>
      </w:hyperlink>
    </w:p>
    <w:p w:rsidR="008344BB" w:rsidRPr="00080F95" w:rsidRDefault="008344BB" w:rsidP="00901B6A">
      <w:pPr>
        <w:tabs>
          <w:tab w:val="left" w:pos="2055"/>
        </w:tabs>
        <w:rPr>
          <w:lang w:eastAsia="el-GR"/>
        </w:rPr>
      </w:pPr>
    </w:p>
    <w:p w:rsidR="00351AD5" w:rsidRDefault="00351AD5" w:rsidP="00351AD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Segoe UI" w:hAnsi="Segoe UI" w:cs="Segoe UI"/>
          <w:color w:val="002060"/>
          <w:bdr w:val="none" w:sz="0" w:space="0" w:color="auto" w:frame="1"/>
        </w:rPr>
      </w:pPr>
      <w:r w:rsidRPr="00351AD5">
        <w:rPr>
          <w:rStyle w:val="a5"/>
          <w:rFonts w:ascii="Segoe UI" w:hAnsi="Segoe UI" w:cs="Segoe UI"/>
          <w:color w:val="002060"/>
          <w:bdr w:val="none" w:sz="0" w:space="0" w:color="auto" w:frame="1"/>
        </w:rPr>
        <w:lastRenderedPageBreak/>
        <w:t>Biwa</w:t>
      </w:r>
      <w:r w:rsidR="00F158CB">
        <w:rPr>
          <w:rStyle w:val="a5"/>
          <w:rFonts w:ascii="Segoe UI" w:hAnsi="Segoe UI" w:cs="Segoe UI"/>
          <w:color w:val="002060"/>
          <w:bdr w:val="none" w:sz="0" w:space="0" w:color="auto" w:frame="1"/>
        </w:rPr>
        <w:t xml:space="preserve"> (μπίγουα)</w:t>
      </w:r>
      <w:r w:rsidRPr="00351AD5">
        <w:rPr>
          <w:rStyle w:val="a5"/>
          <w:rFonts w:ascii="Segoe UI" w:hAnsi="Segoe UI" w:cs="Segoe UI"/>
          <w:color w:val="002060"/>
          <w:bdr w:val="none" w:sz="0" w:space="0" w:color="auto" w:frame="1"/>
        </w:rPr>
        <w:t>: το Γιαπωνέζικο λαούτο</w:t>
      </w:r>
    </w:p>
    <w:p w:rsidR="007D4588" w:rsidRPr="00351AD5" w:rsidRDefault="007D4588" w:rsidP="00351AD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Segoe UI" w:hAnsi="Segoe UI" w:cs="Segoe UI"/>
          <w:color w:val="002060"/>
          <w:bdr w:val="none" w:sz="0" w:space="0" w:color="auto" w:frame="1"/>
        </w:rPr>
      </w:pPr>
    </w:p>
    <w:p w:rsidR="00351AD5" w:rsidRDefault="00351AD5" w:rsidP="00351AD5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</w:p>
    <w:p w:rsidR="00351AD5" w:rsidRPr="00351AD5" w:rsidRDefault="00351AD5" w:rsidP="00785F2D">
      <w:pPr>
        <w:pStyle w:val="Web"/>
        <w:shd w:val="clear" w:color="auto" w:fill="FFFFFF"/>
        <w:tabs>
          <w:tab w:val="left" w:pos="4230"/>
          <w:tab w:val="left" w:pos="4365"/>
        </w:tabs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351AD5">
        <w:t xml:space="preserve"> </w:t>
      </w:r>
      <w:r w:rsidR="007D4588">
        <w:t xml:space="preserve"> </w:t>
      </w:r>
      <w:r>
        <w:rPr>
          <w:noProof/>
        </w:rPr>
        <w:drawing>
          <wp:inline distT="0" distB="0" distL="0" distR="0">
            <wp:extent cx="2686050" cy="4600575"/>
            <wp:effectExtent l="0" t="285750" r="0" b="1495425"/>
            <wp:docPr id="20" name="Εικόνα 20" descr="Chordophone-Lute, J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ordophone-Lute, Japan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60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901B6A" w:rsidRPr="00901B6A">
        <w:rPr>
          <w:rFonts w:ascii="Segoe UI" w:hAnsi="Segoe UI" w:cs="Segoe UI"/>
          <w:noProof/>
          <w:color w:val="002060"/>
          <w:sz w:val="20"/>
          <w:szCs w:val="20"/>
        </w:rPr>
        <w:t xml:space="preserve"> </w:t>
      </w:r>
      <w:r w:rsidR="007D4588" w:rsidRPr="007D4588">
        <w:rPr>
          <w:rFonts w:ascii="Segoe UI" w:hAnsi="Segoe UI" w:cs="Segoe UI"/>
          <w:noProof/>
          <w:color w:val="002060"/>
          <w:sz w:val="20"/>
          <w:szCs w:val="20"/>
        </w:rPr>
        <w:drawing>
          <wp:inline distT="0" distB="0" distL="0" distR="0">
            <wp:extent cx="2466975" cy="4438650"/>
            <wp:effectExtent l="0" t="266700" r="0" b="1447800"/>
            <wp:docPr id="17" name="Εικόνα 1" descr="6689: Japanese Biwa, Lute, 20th Century on |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89: Japanese Biwa, Lute, 20th Century on | instrument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3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785F2D">
        <w:rPr>
          <w:rFonts w:ascii="Segoe UI" w:hAnsi="Segoe UI" w:cs="Segoe UI"/>
          <w:noProof/>
          <w:color w:val="002060"/>
          <w:sz w:val="20"/>
          <w:szCs w:val="20"/>
        </w:rPr>
        <w:tab/>
      </w:r>
      <w:r w:rsidR="00785F2D">
        <w:rPr>
          <w:rFonts w:ascii="Segoe UI" w:hAnsi="Segoe UI" w:cs="Segoe UI"/>
          <w:noProof/>
          <w:color w:val="002060"/>
          <w:sz w:val="20"/>
          <w:szCs w:val="20"/>
        </w:rPr>
        <w:tab/>
      </w:r>
    </w:p>
    <w:p w:rsidR="00785F2D" w:rsidRDefault="00785F2D" w:rsidP="00785F2D">
      <w:pPr>
        <w:pStyle w:val="Web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Με Περσική </w:t>
      </w:r>
      <w:r w:rsidRPr="00351AD5">
        <w:rPr>
          <w:rFonts w:ascii="Segoe UI" w:hAnsi="Segoe UI" w:cs="Segoe UI"/>
          <w:color w:val="002060"/>
          <w:sz w:val="20"/>
          <w:szCs w:val="20"/>
        </w:rPr>
        <w:t>καταγωγή δι</w:t>
      </w:r>
      <w:r w:rsidR="00737056">
        <w:rPr>
          <w:rFonts w:ascii="Segoe UI" w:hAnsi="Segoe UI" w:cs="Segoe UI"/>
          <w:color w:val="002060"/>
          <w:sz w:val="20"/>
          <w:szCs w:val="20"/>
        </w:rPr>
        <w:t>ασχίζει την Ασία και φτάνει</w:t>
      </w:r>
      <w:r w:rsidRPr="00351AD5">
        <w:rPr>
          <w:rFonts w:ascii="Segoe UI" w:hAnsi="Segoe UI" w:cs="Segoe UI"/>
          <w:color w:val="002060"/>
          <w:sz w:val="20"/>
          <w:szCs w:val="20"/>
        </w:rPr>
        <w:t xml:space="preserve"> στην Ιαπωνία</w:t>
      </w:r>
      <w:r w:rsidR="00737056">
        <w:rPr>
          <w:rFonts w:ascii="Segoe UI" w:hAnsi="Segoe UI" w:cs="Segoe UI"/>
          <w:color w:val="002060"/>
          <w:sz w:val="20"/>
          <w:szCs w:val="20"/>
        </w:rPr>
        <w:t xml:space="preserve"> πριν από 1.400 χρόνια.</w:t>
      </w:r>
      <w:r w:rsidRPr="00351AD5">
        <w:rPr>
          <w:rFonts w:ascii="Segoe UI" w:hAnsi="Segoe UI" w:cs="Segoe UI"/>
          <w:color w:val="002060"/>
          <w:sz w:val="20"/>
          <w:szCs w:val="20"/>
        </w:rPr>
        <w:t>.</w:t>
      </w:r>
    </w:p>
    <w:p w:rsidR="00737056" w:rsidRPr="00737056" w:rsidRDefault="00737056" w:rsidP="00737056">
      <w:pPr>
        <w:pStyle w:val="Web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Έγχορδο όργανο σε σχήμα αχλαδιού.</w:t>
      </w:r>
    </w:p>
    <w:p w:rsidR="00785F2D" w:rsidRPr="00351AD5" w:rsidRDefault="00785F2D" w:rsidP="00785F2D">
      <w:pPr>
        <w:pStyle w:val="Web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351AD5">
        <w:rPr>
          <w:rFonts w:ascii="Segoe UI" w:hAnsi="Segoe UI" w:cs="Segoe UI"/>
          <w:color w:val="002060"/>
          <w:sz w:val="20"/>
          <w:szCs w:val="20"/>
        </w:rPr>
        <w:t>Ήταν το μουσικό όργανο της αυτοκρατορικής αυλής.</w:t>
      </w:r>
    </w:p>
    <w:p w:rsidR="00F158CB" w:rsidRDefault="00F158CB" w:rsidP="00F158CB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F158CB">
        <w:rPr>
          <w:rFonts w:ascii="Segoe UI" w:hAnsi="Segoe UI" w:cs="Segoe UI"/>
          <w:color w:val="002060"/>
          <w:sz w:val="20"/>
          <w:szCs w:val="20"/>
          <w:lang w:eastAsia="el-GR"/>
        </w:rPr>
        <w:lastRenderedPageBreak/>
        <w:t xml:space="preserve">Συνοδεύει μουσικά αφηγήσεις παλιών μύθων και παραμυθιών. </w:t>
      </w: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</w:t>
      </w:r>
      <w:r w:rsidRPr="00F158CB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Η φωνή του αφηγητή ενώνεται με τη μελωδία του </w:t>
      </w:r>
      <w:r w:rsidRPr="00F158CB">
        <w:rPr>
          <w:rFonts w:ascii="Segoe UI" w:hAnsi="Segoe UI" w:cs="Segoe UI"/>
          <w:color w:val="002060"/>
          <w:sz w:val="20"/>
          <w:szCs w:val="20"/>
          <w:lang w:val="en-US" w:eastAsia="el-GR"/>
        </w:rPr>
        <w:t>biwa</w:t>
      </w:r>
      <w:r w:rsidRPr="00F158CB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δημιουργώντας το αίσθημα που </w:t>
      </w: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        </w:t>
      </w:r>
      <w:r w:rsidRPr="00F158CB">
        <w:rPr>
          <w:rFonts w:ascii="Segoe UI" w:hAnsi="Segoe UI" w:cs="Segoe UI"/>
          <w:color w:val="002060"/>
          <w:sz w:val="20"/>
          <w:szCs w:val="20"/>
          <w:lang w:eastAsia="el-GR"/>
        </w:rPr>
        <w:t>θα κυριαρχήσει στην ιστορία.</w:t>
      </w:r>
    </w:p>
    <w:p w:rsidR="00F158CB" w:rsidRPr="00F158CB" w:rsidRDefault="00F158CB" w:rsidP="00F158CB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Σύμφωνα με τον βουδισμό, είναι το αγαπημένο όργανο της θεάς </w:t>
      </w:r>
      <w:r>
        <w:rPr>
          <w:rFonts w:ascii="Segoe UI" w:hAnsi="Segoe UI" w:cs="Segoe UI"/>
          <w:color w:val="002060"/>
          <w:sz w:val="20"/>
          <w:szCs w:val="20"/>
          <w:lang w:val="en-US" w:eastAsia="el-GR"/>
        </w:rPr>
        <w:t>Benten</w:t>
      </w:r>
      <w:r w:rsidRPr="00F158CB">
        <w:rPr>
          <w:rFonts w:ascii="Segoe UI" w:hAnsi="Segoe UI" w:cs="Segoe UI"/>
          <w:color w:val="002060"/>
          <w:sz w:val="20"/>
          <w:szCs w:val="20"/>
          <w:lang w:eastAsia="el-GR"/>
        </w:rPr>
        <w:t>,</w:t>
      </w: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</w:t>
      </w:r>
      <w:r w:rsidRPr="00F158CB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                         </w:t>
      </w:r>
      <w:r>
        <w:rPr>
          <w:rFonts w:ascii="Segoe UI" w:hAnsi="Segoe UI" w:cs="Segoe UI"/>
          <w:color w:val="002060"/>
          <w:sz w:val="20"/>
          <w:szCs w:val="20"/>
          <w:lang w:eastAsia="el-GR"/>
        </w:rPr>
        <w:t>προστάτιδα της μουσικής, της ποίησης και των γραμμάτων.</w:t>
      </w:r>
    </w:p>
    <w:p w:rsidR="00785F2D" w:rsidRPr="00080F95" w:rsidRDefault="00785F2D" w:rsidP="00785F2D">
      <w:pPr>
        <w:tabs>
          <w:tab w:val="left" w:pos="2100"/>
        </w:tabs>
        <w:rPr>
          <w:lang w:eastAsia="el-GR"/>
        </w:rPr>
      </w:pPr>
    </w:p>
    <w:p w:rsidR="00F158CB" w:rsidRDefault="00F158CB" w:rsidP="00785F2D">
      <w:pPr>
        <w:jc w:val="center"/>
      </w:pPr>
    </w:p>
    <w:p w:rsidR="00785F2D" w:rsidRDefault="00785F2D" w:rsidP="00785F2D">
      <w:pPr>
        <w:jc w:val="center"/>
      </w:pPr>
      <w:hyperlink r:id="rId23" w:history="1">
        <w:r w:rsidRPr="00C30265">
          <w:rPr>
            <w:rStyle w:val="-"/>
          </w:rPr>
          <w:t>https://youtu.be/mdAFwDKyGDM</w:t>
        </w:r>
      </w:hyperlink>
    </w:p>
    <w:p w:rsidR="00685380" w:rsidRDefault="00685380" w:rsidP="00080F95">
      <w:pPr>
        <w:rPr>
          <w:lang w:eastAsia="el-GR"/>
        </w:rPr>
      </w:pPr>
    </w:p>
    <w:p w:rsidR="00685380" w:rsidRPr="00685380" w:rsidRDefault="00685380" w:rsidP="00685380">
      <w:pPr>
        <w:rPr>
          <w:lang w:eastAsia="el-GR"/>
        </w:rPr>
      </w:pPr>
    </w:p>
    <w:p w:rsidR="00685380" w:rsidRPr="00685380" w:rsidRDefault="00685380" w:rsidP="00685380">
      <w:pPr>
        <w:rPr>
          <w:lang w:eastAsia="el-GR"/>
        </w:rPr>
      </w:pPr>
    </w:p>
    <w:p w:rsidR="001B5174" w:rsidRPr="00685380" w:rsidRDefault="00685380" w:rsidP="00685380">
      <w:pPr>
        <w:tabs>
          <w:tab w:val="left" w:pos="3135"/>
        </w:tabs>
        <w:jc w:val="center"/>
        <w:rPr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514850" cy="3724275"/>
            <wp:effectExtent l="0" t="0" r="0" b="0"/>
            <wp:docPr id="23" name="Εικόνα 23" descr="εθνικό ιαπωνικό μουσικό όργα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εθνικό ιαπωνικό μουσικό όργανο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24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B5174" w:rsidRPr="00685380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A0" w:rsidRDefault="00E14DA0" w:rsidP="00454AB0">
      <w:pPr>
        <w:spacing w:after="0" w:line="240" w:lineRule="auto"/>
      </w:pPr>
      <w:r>
        <w:separator/>
      </w:r>
    </w:p>
  </w:endnote>
  <w:endnote w:type="continuationSeparator" w:id="1">
    <w:p w:rsidR="00E14DA0" w:rsidRDefault="00E14DA0" w:rsidP="0045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A0" w:rsidRDefault="00E14DA0" w:rsidP="00454AB0">
      <w:pPr>
        <w:spacing w:after="0" w:line="240" w:lineRule="auto"/>
      </w:pPr>
      <w:r>
        <w:separator/>
      </w:r>
    </w:p>
  </w:footnote>
  <w:footnote w:type="continuationSeparator" w:id="1">
    <w:p w:rsidR="00E14DA0" w:rsidRDefault="00E14DA0" w:rsidP="00454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435"/>
    <w:rsid w:val="0001387B"/>
    <w:rsid w:val="00026F43"/>
    <w:rsid w:val="00041D64"/>
    <w:rsid w:val="00061D57"/>
    <w:rsid w:val="00080F95"/>
    <w:rsid w:val="000B6BED"/>
    <w:rsid w:val="000C5822"/>
    <w:rsid w:val="000D1EB2"/>
    <w:rsid w:val="00110B2A"/>
    <w:rsid w:val="0015314E"/>
    <w:rsid w:val="001B5174"/>
    <w:rsid w:val="002314B3"/>
    <w:rsid w:val="0025135E"/>
    <w:rsid w:val="00320E91"/>
    <w:rsid w:val="003271B7"/>
    <w:rsid w:val="003310F6"/>
    <w:rsid w:val="00351AD5"/>
    <w:rsid w:val="003D2A48"/>
    <w:rsid w:val="00426C67"/>
    <w:rsid w:val="0043745F"/>
    <w:rsid w:val="00454AB0"/>
    <w:rsid w:val="00475DF7"/>
    <w:rsid w:val="004C57E9"/>
    <w:rsid w:val="004E3F7E"/>
    <w:rsid w:val="00547512"/>
    <w:rsid w:val="005C1848"/>
    <w:rsid w:val="00685380"/>
    <w:rsid w:val="006A13E8"/>
    <w:rsid w:val="007001F2"/>
    <w:rsid w:val="00737056"/>
    <w:rsid w:val="00785F2D"/>
    <w:rsid w:val="007D4588"/>
    <w:rsid w:val="00800BBE"/>
    <w:rsid w:val="008344BB"/>
    <w:rsid w:val="008956B1"/>
    <w:rsid w:val="008A0F71"/>
    <w:rsid w:val="008C46E7"/>
    <w:rsid w:val="008D646B"/>
    <w:rsid w:val="00901B6A"/>
    <w:rsid w:val="009256CB"/>
    <w:rsid w:val="00937536"/>
    <w:rsid w:val="00A34D9B"/>
    <w:rsid w:val="00A370F9"/>
    <w:rsid w:val="00A44435"/>
    <w:rsid w:val="00A912CC"/>
    <w:rsid w:val="00B913CA"/>
    <w:rsid w:val="00C2208A"/>
    <w:rsid w:val="00C55E37"/>
    <w:rsid w:val="00D4625C"/>
    <w:rsid w:val="00E14DA0"/>
    <w:rsid w:val="00E30BFC"/>
    <w:rsid w:val="00F01D44"/>
    <w:rsid w:val="00F1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link w:val="1Char"/>
    <w:uiPriority w:val="9"/>
    <w:qFormat/>
    <w:rsid w:val="000D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4435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026F43"/>
    <w:rPr>
      <w:i/>
      <w:iCs/>
    </w:rPr>
  </w:style>
  <w:style w:type="paragraph" w:customStyle="1" w:styleId="sb">
    <w:name w:val="sb"/>
    <w:basedOn w:val="a"/>
    <w:rsid w:val="0002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310F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10F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C46E7"/>
    <w:rPr>
      <w:b/>
      <w:bCs/>
    </w:rPr>
  </w:style>
  <w:style w:type="paragraph" w:styleId="Web">
    <w:name w:val="Normal (Web)"/>
    <w:basedOn w:val="a"/>
    <w:uiPriority w:val="99"/>
    <w:semiHidden/>
    <w:unhideWhenUsed/>
    <w:rsid w:val="0093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454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54AB0"/>
  </w:style>
  <w:style w:type="paragraph" w:styleId="a7">
    <w:name w:val="footer"/>
    <w:basedOn w:val="a"/>
    <w:link w:val="Char1"/>
    <w:uiPriority w:val="99"/>
    <w:semiHidden/>
    <w:unhideWhenUsed/>
    <w:rsid w:val="00454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454AB0"/>
  </w:style>
  <w:style w:type="character" w:customStyle="1" w:styleId="1Char">
    <w:name w:val="Επικεφαλίδα 1 Char"/>
    <w:basedOn w:val="a0"/>
    <w:link w:val="1"/>
    <w:uiPriority w:val="9"/>
    <w:rsid w:val="000D1EB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qlsO6iP5ow" TargetMode="External"/><Relationship Id="rId13" Type="http://schemas.openxmlformats.org/officeDocument/2006/relationships/hyperlink" Target="https://youtu.be/5lROdKckT2I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youtu.be/s7VD9spSwQ0" TargetMode="External"/><Relationship Id="rId12" Type="http://schemas.openxmlformats.org/officeDocument/2006/relationships/hyperlink" Target="https://youtu.be/xSFygd71JJI" TargetMode="External"/><Relationship Id="rId17" Type="http://schemas.openxmlformats.org/officeDocument/2006/relationships/hyperlink" Target="https://youtu.be/7Q9P0PCr-x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tXddHUDUxt0" TargetMode="External"/><Relationship Id="rId20" Type="http://schemas.openxmlformats.org/officeDocument/2006/relationships/hyperlink" Target="https://youtu.be/W0-4EBVrM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outu.be/Xgs4qq_ZsfE" TargetMode="External"/><Relationship Id="rId24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hyperlink" Target="https://youtu.be/hmRPECd9Yig" TargetMode="External"/><Relationship Id="rId23" Type="http://schemas.openxmlformats.org/officeDocument/2006/relationships/hyperlink" Target="https://youtu.be/mdAFwDKyGDM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youtu.be/C7HL5wYqAb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xyeIokCuRl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2020-05-22T14:25:00Z</dcterms:created>
  <dcterms:modified xsi:type="dcterms:W3CDTF">2020-05-23T20:03:00Z</dcterms:modified>
</cp:coreProperties>
</file>