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47D" w:rsidRDefault="00F2747D" w:rsidP="00F2747D">
      <w:pPr>
        <w:rPr>
          <w:rFonts w:ascii="Times New Roman" w:hAnsi="Times New Roman" w:cs="Times New Roman"/>
          <w:sz w:val="32"/>
          <w:szCs w:val="32"/>
        </w:rPr>
      </w:pPr>
    </w:p>
    <w:p w:rsidR="00803E96" w:rsidRDefault="00F2747D" w:rsidP="00F2747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Ποια ήταν η συνέπεια της κατάληψης των Ιεροσολύμων από τους Σελτζούκους;</w:t>
      </w:r>
      <w:r w:rsidR="00632990">
        <w:rPr>
          <w:rFonts w:ascii="Times New Roman" w:hAnsi="Times New Roman" w:cs="Times New Roman"/>
          <w:sz w:val="32"/>
          <w:szCs w:val="32"/>
        </w:rPr>
        <w:t xml:space="preserve">   Γ</w:t>
      </w:r>
    </w:p>
    <w:p w:rsidR="00632990" w:rsidRDefault="00F2747D" w:rsidP="00F2747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Πώς αντιμετώπισαν το γεγονός οι Βυζαντινοί </w:t>
      </w:r>
    </w:p>
    <w:p w:rsidR="00F2747D" w:rsidRDefault="00F2747D" w:rsidP="00632990">
      <w:pPr>
        <w:pStyle w:val="a5"/>
        <w:ind w:left="360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και ποιου τη βοήθεια ζήτησαν;</w:t>
      </w:r>
    </w:p>
    <w:p w:rsidR="00F2747D" w:rsidRDefault="00F2747D" w:rsidP="00F2747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Ποια ήταν η αντίδραση των Δυτικών;</w:t>
      </w:r>
    </w:p>
    <w:p w:rsidR="00F2747D" w:rsidRDefault="00F2747D" w:rsidP="00F2747D">
      <w:pPr>
        <w:pStyle w:val="a5"/>
        <w:ind w:left="360"/>
        <w:rPr>
          <w:rFonts w:ascii="Times New Roman" w:hAnsi="Times New Roman" w:cs="Times New Roman"/>
          <w:sz w:val="32"/>
          <w:szCs w:val="32"/>
        </w:rPr>
      </w:pPr>
      <w:r w:rsidRPr="00F2747D">
        <w:rPr>
          <w:rFonts w:ascii="Times New Roman" w:hAnsi="Times New Roman" w:cs="Times New Roman"/>
          <w:sz w:val="32"/>
          <w:szCs w:val="32"/>
        </w:rPr>
        <w:t>Τι έκαναν οι άρχοντες της Δύσης;</w:t>
      </w:r>
      <w:r w:rsidR="00632990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F2747D" w:rsidRDefault="00F2747D" w:rsidP="00F2747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Πώς ξεκίνησε η τέταρτη σταυροφορία;</w:t>
      </w:r>
    </w:p>
    <w:p w:rsidR="00F2747D" w:rsidRDefault="00F2747D" w:rsidP="00F2747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Τι άλλαξε τα σχέδια τους πριν την αναχώρηση;</w:t>
      </w:r>
      <w:r w:rsidR="00632990">
        <w:rPr>
          <w:rFonts w:ascii="Times New Roman" w:hAnsi="Times New Roman" w:cs="Times New Roman"/>
          <w:sz w:val="32"/>
          <w:szCs w:val="32"/>
        </w:rPr>
        <w:t xml:space="preserve">   Β</w:t>
      </w:r>
    </w:p>
    <w:p w:rsidR="00632990" w:rsidRDefault="00F2747D" w:rsidP="0063299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Ποιες ήταν οι συνέπειες της κατάληψης της Πόλης </w:t>
      </w:r>
    </w:p>
    <w:p w:rsidR="00F2747D" w:rsidRDefault="00F2747D" w:rsidP="00632990">
      <w:pPr>
        <w:pStyle w:val="a5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από τους σταυροφόρους;</w:t>
      </w:r>
      <w:r w:rsidR="00632990" w:rsidRPr="00632990">
        <w:rPr>
          <w:rFonts w:ascii="Times New Roman" w:hAnsi="Times New Roman" w:cs="Times New Roman"/>
          <w:sz w:val="32"/>
          <w:szCs w:val="32"/>
        </w:rPr>
        <w:t xml:space="preserve"> Δ</w:t>
      </w:r>
    </w:p>
    <w:p w:rsidR="00632990" w:rsidRDefault="00F2747D" w:rsidP="00F2747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Τι έγινε η βυζαντινή αυτοκρατορία </w:t>
      </w:r>
    </w:p>
    <w:p w:rsidR="00F2747D" w:rsidRDefault="00F2747D" w:rsidP="00632990">
      <w:pPr>
        <w:pStyle w:val="a5"/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μετά την άλωσή της από τους Φράγκους (1204);</w:t>
      </w:r>
      <w:r w:rsidR="00632990">
        <w:rPr>
          <w:rFonts w:ascii="Times New Roman" w:hAnsi="Times New Roman" w:cs="Times New Roman"/>
          <w:sz w:val="32"/>
          <w:szCs w:val="32"/>
        </w:rPr>
        <w:t xml:space="preserve">    Α</w:t>
      </w:r>
    </w:p>
    <w:p w:rsidR="00F2747D" w:rsidRDefault="00F2747D" w:rsidP="00F2747D">
      <w:pPr>
        <w:pStyle w:val="a5"/>
        <w:ind w:left="360"/>
        <w:rPr>
          <w:rFonts w:ascii="Times New Roman" w:hAnsi="Times New Roman" w:cs="Times New Roman"/>
          <w:sz w:val="32"/>
          <w:szCs w:val="32"/>
        </w:rPr>
      </w:pPr>
    </w:p>
    <w:p w:rsidR="00F2747D" w:rsidRDefault="00F2747D" w:rsidP="00F2747D">
      <w:pPr>
        <w:jc w:val="center"/>
        <w:rPr>
          <w:rFonts w:ascii="Times New Roman" w:hAnsi="Times New Roman" w:cs="Times New Roman"/>
          <w:sz w:val="32"/>
          <w:szCs w:val="32"/>
        </w:rPr>
      </w:pPr>
      <w:r w:rsidRPr="00F2747D">
        <w:rPr>
          <w:rFonts w:ascii="Times New Roman" w:hAnsi="Times New Roman" w:cs="Times New Roman"/>
          <w:sz w:val="32"/>
          <w:szCs w:val="32"/>
        </w:rPr>
        <w:t>ΚΕΦΑΛΑΙΟ 30.Β</w:t>
      </w:r>
    </w:p>
    <w:p w:rsidR="00F2747D" w:rsidRDefault="00F2747D" w:rsidP="00F2747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Ποια ήταν τα κράτη αυτά και τι γνωρίζετε για το καθένα;</w:t>
      </w:r>
    </w:p>
    <w:p w:rsidR="00F2747D" w:rsidRPr="00F2747D" w:rsidRDefault="00F2747D" w:rsidP="00F2747D">
      <w:pPr>
        <w:pStyle w:val="a5"/>
        <w:ind w:left="360"/>
        <w:rPr>
          <w:rFonts w:ascii="Times New Roman" w:hAnsi="Times New Roman" w:cs="Times New Roman"/>
          <w:sz w:val="32"/>
          <w:szCs w:val="32"/>
        </w:rPr>
      </w:pPr>
    </w:p>
    <w:sectPr w:rsidR="00F2747D" w:rsidRPr="00F2747D" w:rsidSect="00F2747D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45B" w:rsidRDefault="00C8345B" w:rsidP="006F1073">
      <w:pPr>
        <w:spacing w:after="0" w:line="240" w:lineRule="auto"/>
      </w:pPr>
      <w:r>
        <w:separator/>
      </w:r>
    </w:p>
  </w:endnote>
  <w:endnote w:type="continuationSeparator" w:id="0">
    <w:p w:rsidR="00C8345B" w:rsidRDefault="00C8345B" w:rsidP="006F1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45B" w:rsidRDefault="00C8345B" w:rsidP="006F1073">
      <w:pPr>
        <w:spacing w:after="0" w:line="240" w:lineRule="auto"/>
      </w:pPr>
      <w:r>
        <w:separator/>
      </w:r>
    </w:p>
  </w:footnote>
  <w:footnote w:type="continuationSeparator" w:id="0">
    <w:p w:rsidR="00C8345B" w:rsidRDefault="00C8345B" w:rsidP="006F1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073" w:rsidRPr="006F1073" w:rsidRDefault="006F1073" w:rsidP="006F1073">
    <w:pPr>
      <w:pStyle w:val="a3"/>
      <w:jc w:val="center"/>
      <w:rPr>
        <w:rFonts w:ascii="Times New Roman" w:hAnsi="Times New Roman" w:cs="Times New Roman"/>
        <w:sz w:val="32"/>
        <w:szCs w:val="32"/>
      </w:rPr>
    </w:pPr>
    <w:r w:rsidRPr="006F1073">
      <w:rPr>
        <w:rFonts w:ascii="Times New Roman" w:hAnsi="Times New Roman" w:cs="Times New Roman"/>
        <w:sz w:val="32"/>
        <w:szCs w:val="32"/>
      </w:rPr>
      <w:t>ΚΕΦΑΛΑΙΟ 30.Α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F7AC4"/>
    <w:multiLevelType w:val="hybridMultilevel"/>
    <w:tmpl w:val="9DF0A9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94157"/>
    <w:multiLevelType w:val="hybridMultilevel"/>
    <w:tmpl w:val="3B581220"/>
    <w:lvl w:ilvl="0" w:tplc="4A96B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A30"/>
    <w:rsid w:val="00233053"/>
    <w:rsid w:val="00632990"/>
    <w:rsid w:val="006F1073"/>
    <w:rsid w:val="00803E96"/>
    <w:rsid w:val="00A049F1"/>
    <w:rsid w:val="00C8345B"/>
    <w:rsid w:val="00DD7A30"/>
    <w:rsid w:val="00F2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10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F1073"/>
  </w:style>
  <w:style w:type="paragraph" w:styleId="a4">
    <w:name w:val="footer"/>
    <w:basedOn w:val="a"/>
    <w:link w:val="Char0"/>
    <w:uiPriority w:val="99"/>
    <w:unhideWhenUsed/>
    <w:rsid w:val="006F10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F1073"/>
  </w:style>
  <w:style w:type="paragraph" w:styleId="a5">
    <w:name w:val="List Paragraph"/>
    <w:basedOn w:val="a"/>
    <w:uiPriority w:val="34"/>
    <w:qFormat/>
    <w:rsid w:val="006F1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10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F1073"/>
  </w:style>
  <w:style w:type="paragraph" w:styleId="a4">
    <w:name w:val="footer"/>
    <w:basedOn w:val="a"/>
    <w:link w:val="Char0"/>
    <w:uiPriority w:val="99"/>
    <w:unhideWhenUsed/>
    <w:rsid w:val="006F10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F1073"/>
  </w:style>
  <w:style w:type="paragraph" w:styleId="a5">
    <w:name w:val="List Paragraph"/>
    <w:basedOn w:val="a"/>
    <w:uiPriority w:val="34"/>
    <w:qFormat/>
    <w:rsid w:val="006F1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454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0000</cp:lastModifiedBy>
  <cp:revision>7</cp:revision>
  <dcterms:created xsi:type="dcterms:W3CDTF">2020-01-28T12:31:00Z</dcterms:created>
  <dcterms:modified xsi:type="dcterms:W3CDTF">2020-01-28T12:46:00Z</dcterms:modified>
</cp:coreProperties>
</file>