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422" w:rsidRDefault="000B7F20" w:rsidP="000B7F20">
      <w:pPr>
        <w:jc w:val="center"/>
        <w:rPr>
          <w:rFonts w:ascii="Times New Roman" w:hAnsi="Times New Roman" w:cs="Times New Roman"/>
          <w:sz w:val="36"/>
          <w:u w:val="single"/>
        </w:rPr>
      </w:pPr>
      <w:r w:rsidRPr="000B7F20">
        <w:rPr>
          <w:rFonts w:ascii="Times New Roman" w:hAnsi="Times New Roman" w:cs="Times New Roman"/>
          <w:sz w:val="36"/>
          <w:u w:val="single"/>
        </w:rPr>
        <w:t>ΚΕΦΑΛΑΙΟ 5</w:t>
      </w:r>
    </w:p>
    <w:p w:rsidR="000B7F20" w:rsidRPr="000B7F20" w:rsidRDefault="000B7F20" w:rsidP="000B7F2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0B7F20">
        <w:rPr>
          <w:rFonts w:ascii="Times New Roman" w:hAnsi="Times New Roman" w:cs="Times New Roman"/>
          <w:sz w:val="32"/>
          <w:szCs w:val="28"/>
        </w:rPr>
        <w:t>Που βασιζόταν η οικονομία της Οθωμανικής Αυτοκρατορίας πριν την παρακμή της;</w:t>
      </w:r>
    </w:p>
    <w:p w:rsidR="000B7F20" w:rsidRPr="000B7F20" w:rsidRDefault="000B7F20" w:rsidP="000B7F2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0B7F20">
        <w:rPr>
          <w:rFonts w:ascii="Times New Roman" w:hAnsi="Times New Roman" w:cs="Times New Roman"/>
          <w:sz w:val="32"/>
          <w:szCs w:val="28"/>
        </w:rPr>
        <w:t>Σε τι ωφέλησε τους Έλληνες η παρακμή της Οθωμανικής Αυτοκρατορίας;</w:t>
      </w:r>
    </w:p>
    <w:p w:rsidR="000B7F20" w:rsidRPr="00B5718D" w:rsidRDefault="000B7F20" w:rsidP="00B5718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0B7F20">
        <w:rPr>
          <w:rFonts w:ascii="Times New Roman" w:hAnsi="Times New Roman" w:cs="Times New Roman"/>
          <w:sz w:val="32"/>
          <w:szCs w:val="28"/>
        </w:rPr>
        <w:t>Ποιοι άλλοι παράγοντες ωφέλησαν τους Έλληνες;</w:t>
      </w:r>
      <w:r w:rsidR="00B5718D" w:rsidRPr="00B5718D">
        <w:rPr>
          <w:rFonts w:ascii="Times New Roman" w:hAnsi="Times New Roman" w:cs="Times New Roman"/>
          <w:sz w:val="32"/>
          <w:szCs w:val="28"/>
        </w:rPr>
        <w:t xml:space="preserve"> </w:t>
      </w:r>
      <w:r w:rsidR="00B5718D">
        <w:rPr>
          <w:rFonts w:ascii="Times New Roman" w:hAnsi="Times New Roman" w:cs="Times New Roman"/>
          <w:sz w:val="32"/>
          <w:szCs w:val="28"/>
        </w:rPr>
        <w:t xml:space="preserve"> </w:t>
      </w:r>
      <w:r w:rsidRPr="00B5718D">
        <w:rPr>
          <w:rFonts w:ascii="Times New Roman" w:hAnsi="Times New Roman" w:cs="Times New Roman"/>
          <w:sz w:val="32"/>
          <w:szCs w:val="28"/>
        </w:rPr>
        <w:t>Πώς ευνοήθηκε το ελληνικό εμπόριο και η ναυσιπλοΐα;</w:t>
      </w:r>
      <w:r w:rsidR="00B5718D" w:rsidRPr="00B5718D">
        <w:rPr>
          <w:rFonts w:ascii="Times New Roman" w:hAnsi="Times New Roman" w:cs="Times New Roman"/>
          <w:sz w:val="32"/>
          <w:szCs w:val="28"/>
        </w:rPr>
        <w:t xml:space="preserve"> </w:t>
      </w:r>
      <w:r w:rsidR="00B5718D">
        <w:rPr>
          <w:rFonts w:ascii="Times New Roman" w:hAnsi="Times New Roman" w:cs="Times New Roman"/>
          <w:sz w:val="32"/>
          <w:szCs w:val="28"/>
        </w:rPr>
        <w:t xml:space="preserve"> Α</w:t>
      </w:r>
    </w:p>
    <w:p w:rsidR="000B7F20" w:rsidRPr="000B7F20" w:rsidRDefault="000B7F20" w:rsidP="000B7F2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0B7F20">
        <w:rPr>
          <w:rFonts w:ascii="Times New Roman" w:hAnsi="Times New Roman" w:cs="Times New Roman"/>
          <w:sz w:val="32"/>
          <w:szCs w:val="28"/>
        </w:rPr>
        <w:t>Τι ίδρυσαν οι Έλληνες στην Κεντρική και Δυτική Ευρώπη;</w:t>
      </w:r>
      <w:r w:rsidR="00B5718D">
        <w:rPr>
          <w:rFonts w:ascii="Times New Roman" w:hAnsi="Times New Roman" w:cs="Times New Roman"/>
          <w:sz w:val="32"/>
          <w:szCs w:val="28"/>
        </w:rPr>
        <w:t xml:space="preserve"> Γ</w:t>
      </w:r>
    </w:p>
    <w:p w:rsidR="000B7F20" w:rsidRPr="000B7F20" w:rsidRDefault="000B7F20" w:rsidP="000B7F2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  <w:szCs w:val="28"/>
        </w:rPr>
      </w:pPr>
      <w:r w:rsidRPr="000B7F20">
        <w:rPr>
          <w:rFonts w:ascii="Times New Roman" w:hAnsi="Times New Roman" w:cs="Times New Roman"/>
          <w:sz w:val="32"/>
          <w:szCs w:val="28"/>
        </w:rPr>
        <w:t>Τι ακόμα αξιόλογο σχηματίστηκε εκείνη την εποχή;</w:t>
      </w:r>
      <w:r w:rsidR="00B5718D">
        <w:rPr>
          <w:rFonts w:ascii="Times New Roman" w:hAnsi="Times New Roman" w:cs="Times New Roman"/>
          <w:sz w:val="32"/>
          <w:szCs w:val="28"/>
        </w:rPr>
        <w:t xml:space="preserve"> Β</w:t>
      </w:r>
    </w:p>
    <w:sectPr w:rsidR="000B7F20" w:rsidRPr="000B7F20" w:rsidSect="000B7F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236CE"/>
    <w:multiLevelType w:val="hybridMultilevel"/>
    <w:tmpl w:val="1882B814"/>
    <w:lvl w:ilvl="0" w:tplc="87EE5AA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B7F20"/>
    <w:rsid w:val="000B7F20"/>
    <w:rsid w:val="00B07336"/>
    <w:rsid w:val="00B5718D"/>
    <w:rsid w:val="00F94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F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2020-04-03T09:45:00Z</dcterms:created>
  <dcterms:modified xsi:type="dcterms:W3CDTF">2020-10-09T10:16:00Z</dcterms:modified>
</cp:coreProperties>
</file>