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C1" w:rsidRDefault="000F7C22" w:rsidP="000F7C22">
      <w:pPr>
        <w:pStyle w:val="a3"/>
        <w:numPr>
          <w:ilvl w:val="0"/>
          <w:numId w:val="1"/>
        </w:numPr>
        <w:rPr>
          <w:rFonts w:ascii="Times New Roman" w:hAnsi="Times New Roman" w:cs="Times New Roman"/>
          <w:sz w:val="28"/>
        </w:rPr>
      </w:pPr>
      <w:r>
        <w:rPr>
          <w:rFonts w:ascii="Times New Roman" w:hAnsi="Times New Roman" w:cs="Times New Roman"/>
          <w:sz w:val="28"/>
        </w:rPr>
        <w:t>Βάζω Σ στο σωστό και Λ στο λάθος:</w:t>
      </w:r>
    </w:p>
    <w:p w:rsidR="000F7C22" w:rsidRDefault="000F7C22" w:rsidP="000F7C22">
      <w:pPr>
        <w:rPr>
          <w:rFonts w:ascii="Times New Roman" w:hAnsi="Times New Roman" w:cs="Times New Roman"/>
          <w:sz w:val="28"/>
        </w:rPr>
      </w:pPr>
      <w:r>
        <w:rPr>
          <w:rFonts w:ascii="Times New Roman" w:hAnsi="Times New Roman" w:cs="Times New Roman"/>
          <w:sz w:val="28"/>
        </w:rPr>
        <w:t>α) Το δεκαδικό μέρος γράφεται μετά την υποδιαστολή             ……..</w:t>
      </w:r>
    </w:p>
    <w:p w:rsidR="000F7C22" w:rsidRDefault="000F7C22" w:rsidP="000F7C22">
      <w:pPr>
        <w:rPr>
          <w:rFonts w:ascii="Times New Roman" w:hAnsi="Times New Roman" w:cs="Times New Roman"/>
          <w:sz w:val="28"/>
        </w:rPr>
      </w:pPr>
      <w:r>
        <w:rPr>
          <w:rFonts w:ascii="Times New Roman" w:hAnsi="Times New Roman" w:cs="Times New Roman"/>
          <w:sz w:val="28"/>
        </w:rPr>
        <w:t>β) Τα δέκατα γράφονται στη δεύτερη θέση μετά την υποδιαστολή       ………</w:t>
      </w:r>
    </w:p>
    <w:p w:rsidR="000F7C22" w:rsidRDefault="000F7C22" w:rsidP="000F7C22">
      <w:pPr>
        <w:rPr>
          <w:rFonts w:ascii="Times New Roman" w:hAnsi="Times New Roman" w:cs="Times New Roman"/>
          <w:sz w:val="28"/>
        </w:rPr>
      </w:pPr>
      <w:r>
        <w:rPr>
          <w:rFonts w:ascii="Times New Roman" w:hAnsi="Times New Roman" w:cs="Times New Roman"/>
          <w:sz w:val="28"/>
        </w:rPr>
        <w:t>γ) Το 1 εκατοστό είναι ίσο με 10 χιλιοστά.              ………</w:t>
      </w:r>
    </w:p>
    <w:p w:rsidR="000F7C22" w:rsidRDefault="000F7C22" w:rsidP="000F7C22">
      <w:pPr>
        <w:rPr>
          <w:rFonts w:ascii="Times New Roman" w:hAnsi="Times New Roman" w:cs="Times New Roman"/>
          <w:sz w:val="28"/>
        </w:rPr>
      </w:pPr>
      <w:r>
        <w:rPr>
          <w:rFonts w:ascii="Times New Roman" w:hAnsi="Times New Roman" w:cs="Times New Roman"/>
          <w:sz w:val="28"/>
        </w:rPr>
        <w:t>δ) Τα 2,45 μ. είναι ίσα με 245 δέκατα.          ……..</w:t>
      </w:r>
    </w:p>
    <w:p w:rsidR="000F7C22" w:rsidRDefault="000F7C22" w:rsidP="000F7C22">
      <w:pPr>
        <w:rPr>
          <w:rFonts w:ascii="Times New Roman" w:hAnsi="Times New Roman" w:cs="Times New Roman"/>
          <w:sz w:val="28"/>
        </w:rPr>
      </w:pPr>
    </w:p>
    <w:p w:rsidR="000F7C22" w:rsidRDefault="000F7C22" w:rsidP="000F7C22">
      <w:pPr>
        <w:pStyle w:val="a3"/>
        <w:numPr>
          <w:ilvl w:val="0"/>
          <w:numId w:val="1"/>
        </w:numPr>
        <w:rPr>
          <w:rFonts w:ascii="Times New Roman" w:hAnsi="Times New Roman" w:cs="Times New Roman"/>
          <w:sz w:val="28"/>
        </w:rPr>
      </w:pPr>
      <w:r>
        <w:rPr>
          <w:rFonts w:ascii="Times New Roman" w:hAnsi="Times New Roman" w:cs="Times New Roman"/>
          <w:sz w:val="28"/>
        </w:rPr>
        <w:t>Βάζω την υποδιαστολή σε τέτοια θέση, ώστε το ψηφίο  5 στους παρακάτω αριθμούς να φανερώνει:</w:t>
      </w:r>
    </w:p>
    <w:p w:rsidR="000F7C22" w:rsidRDefault="000F7C22" w:rsidP="000F7C22">
      <w:pPr>
        <w:tabs>
          <w:tab w:val="left" w:pos="2660"/>
          <w:tab w:val="center" w:pos="5233"/>
          <w:tab w:val="left" w:pos="6700"/>
          <w:tab w:val="left" w:pos="7860"/>
        </w:tabs>
        <w:rPr>
          <w:rFonts w:ascii="Times New Roman" w:hAnsi="Times New Roman" w:cs="Times New Roman"/>
          <w:sz w:val="28"/>
        </w:rPr>
      </w:pPr>
      <w:r>
        <w:rPr>
          <w:rFonts w:ascii="Times New Roman" w:hAnsi="Times New Roman" w:cs="Times New Roman"/>
          <w:sz w:val="28"/>
        </w:rPr>
        <w:tab/>
        <w:t xml:space="preserve">34582   </w:t>
      </w:r>
      <w:r w:rsidR="007D0CD7">
        <w:rPr>
          <w:rFonts w:ascii="Times New Roman" w:hAnsi="Times New Roman" w:cs="Times New Roman"/>
          <w:sz w:val="28"/>
        </w:rPr>
        <w:t xml:space="preserve">   </w:t>
      </w:r>
      <w:r>
        <w:rPr>
          <w:rFonts w:ascii="Times New Roman" w:hAnsi="Times New Roman" w:cs="Times New Roman"/>
          <w:sz w:val="28"/>
        </w:rPr>
        <w:t xml:space="preserve">  </w:t>
      </w:r>
      <w:r w:rsidR="007D0CD7">
        <w:rPr>
          <w:rFonts w:ascii="Times New Roman" w:hAnsi="Times New Roman" w:cs="Times New Roman"/>
          <w:sz w:val="28"/>
        </w:rPr>
        <w:t xml:space="preserve">  </w:t>
      </w:r>
      <w:r>
        <w:rPr>
          <w:rFonts w:ascii="Times New Roman" w:hAnsi="Times New Roman" w:cs="Times New Roman"/>
          <w:sz w:val="28"/>
        </w:rPr>
        <w:t xml:space="preserve">  564</w:t>
      </w:r>
      <w:r>
        <w:rPr>
          <w:rFonts w:ascii="Times New Roman" w:hAnsi="Times New Roman" w:cs="Times New Roman"/>
          <w:sz w:val="28"/>
        </w:rPr>
        <w:tab/>
        <w:t xml:space="preserve">        </w:t>
      </w:r>
      <w:r w:rsidR="007D0CD7">
        <w:rPr>
          <w:rFonts w:ascii="Times New Roman" w:hAnsi="Times New Roman" w:cs="Times New Roman"/>
          <w:sz w:val="28"/>
        </w:rPr>
        <w:t xml:space="preserve">     </w:t>
      </w:r>
      <w:r>
        <w:rPr>
          <w:rFonts w:ascii="Times New Roman" w:hAnsi="Times New Roman" w:cs="Times New Roman"/>
          <w:sz w:val="28"/>
        </w:rPr>
        <w:t xml:space="preserve">  32564      </w:t>
      </w:r>
      <w:r w:rsidR="007D0CD7">
        <w:rPr>
          <w:rFonts w:ascii="Times New Roman" w:hAnsi="Times New Roman" w:cs="Times New Roman"/>
          <w:sz w:val="28"/>
        </w:rPr>
        <w:t xml:space="preserve">      </w:t>
      </w:r>
      <w:r>
        <w:rPr>
          <w:rFonts w:ascii="Times New Roman" w:hAnsi="Times New Roman" w:cs="Times New Roman"/>
          <w:sz w:val="28"/>
        </w:rPr>
        <w:t xml:space="preserve">            3526</w:t>
      </w:r>
      <w:r>
        <w:rPr>
          <w:rFonts w:ascii="Times New Roman" w:hAnsi="Times New Roman" w:cs="Times New Roman"/>
          <w:sz w:val="28"/>
        </w:rPr>
        <w:tab/>
        <w:t xml:space="preserve">  </w:t>
      </w:r>
      <w:r>
        <w:rPr>
          <w:rFonts w:ascii="Times New Roman" w:hAnsi="Times New Roman" w:cs="Times New Roman"/>
          <w:sz w:val="28"/>
        </w:rPr>
        <w:tab/>
        <w:t xml:space="preserve">    532</w:t>
      </w:r>
    </w:p>
    <w:p w:rsidR="000F7C22" w:rsidRDefault="000F7C22" w:rsidP="000F7C22">
      <w:pPr>
        <w:rPr>
          <w:rFonts w:ascii="Times New Roman" w:hAnsi="Times New Roman" w:cs="Times New Roman"/>
          <w:sz w:val="28"/>
        </w:rPr>
      </w:pPr>
      <w:r>
        <w:rPr>
          <w:rFonts w:ascii="Times New Roman" w:hAnsi="Times New Roman" w:cs="Times New Roman"/>
          <w:sz w:val="28"/>
        </w:rPr>
        <w:t>α) δέκατα</w:t>
      </w:r>
    </w:p>
    <w:p w:rsidR="000F7C22" w:rsidRDefault="000F7C22" w:rsidP="000F7C22">
      <w:pPr>
        <w:rPr>
          <w:rFonts w:ascii="Times New Roman" w:hAnsi="Times New Roman" w:cs="Times New Roman"/>
          <w:sz w:val="28"/>
        </w:rPr>
      </w:pPr>
      <w:r>
        <w:rPr>
          <w:rFonts w:ascii="Times New Roman" w:hAnsi="Times New Roman" w:cs="Times New Roman"/>
          <w:sz w:val="28"/>
        </w:rPr>
        <w:t>β) εκατοστά</w:t>
      </w:r>
    </w:p>
    <w:p w:rsidR="007D0CD7" w:rsidRDefault="000F7C22" w:rsidP="000F7C22">
      <w:pPr>
        <w:rPr>
          <w:rFonts w:ascii="Times New Roman" w:hAnsi="Times New Roman" w:cs="Times New Roman"/>
          <w:sz w:val="28"/>
        </w:rPr>
      </w:pPr>
      <w:r>
        <w:rPr>
          <w:rFonts w:ascii="Times New Roman" w:hAnsi="Times New Roman" w:cs="Times New Roman"/>
          <w:sz w:val="28"/>
        </w:rPr>
        <w:t>γ) χιλιοστά</w:t>
      </w:r>
    </w:p>
    <w:p w:rsidR="007D0CD7" w:rsidRDefault="007D0CD7" w:rsidP="007D0CD7">
      <w:pPr>
        <w:rPr>
          <w:rFonts w:ascii="Times New Roman" w:hAnsi="Times New Roman" w:cs="Times New Roman"/>
          <w:sz w:val="28"/>
        </w:rPr>
      </w:pPr>
    </w:p>
    <w:p w:rsidR="000F7C22" w:rsidRDefault="007D0CD7" w:rsidP="007D0CD7">
      <w:pPr>
        <w:pStyle w:val="a3"/>
        <w:numPr>
          <w:ilvl w:val="0"/>
          <w:numId w:val="1"/>
        </w:numPr>
        <w:rPr>
          <w:rFonts w:ascii="Times New Roman" w:hAnsi="Times New Roman" w:cs="Times New Roman"/>
          <w:sz w:val="28"/>
        </w:rPr>
      </w:pPr>
      <w:r>
        <w:rPr>
          <w:rFonts w:ascii="Times New Roman" w:hAnsi="Times New Roman" w:cs="Times New Roman"/>
          <w:sz w:val="28"/>
        </w:rPr>
        <w:t>Αντιστοιχίζω τους ίσους αριθμούς:</w:t>
      </w:r>
    </w:p>
    <w:p w:rsidR="007D0CD7" w:rsidRDefault="007D0CD7" w:rsidP="007D0CD7">
      <w:pPr>
        <w:tabs>
          <w:tab w:val="left" w:pos="3060"/>
        </w:tabs>
        <w:rPr>
          <w:rFonts w:ascii="Times New Roman" w:hAnsi="Times New Roman" w:cs="Times New Roman"/>
          <w:sz w:val="28"/>
        </w:rPr>
      </w:pPr>
      <w:r>
        <w:rPr>
          <w:rFonts w:ascii="Times New Roman" w:hAnsi="Times New Roman" w:cs="Times New Roman"/>
          <w:sz w:val="28"/>
        </w:rPr>
        <w:t xml:space="preserve">1) 0,40 μ.   </w:t>
      </w:r>
      <w:r>
        <w:rPr>
          <w:rFonts w:ascii="Times New Roman" w:hAnsi="Times New Roman" w:cs="Times New Roman"/>
          <w:sz w:val="28"/>
        </w:rPr>
        <w:tab/>
        <w:t>α) 7 εκ.</w:t>
      </w:r>
    </w:p>
    <w:p w:rsidR="007D0CD7" w:rsidRDefault="007D0CD7" w:rsidP="007D0CD7">
      <w:pPr>
        <w:tabs>
          <w:tab w:val="left" w:pos="3060"/>
        </w:tabs>
        <w:rPr>
          <w:rFonts w:ascii="Times New Roman" w:hAnsi="Times New Roman" w:cs="Times New Roman"/>
          <w:sz w:val="28"/>
        </w:rPr>
      </w:pPr>
      <w:r>
        <w:rPr>
          <w:rFonts w:ascii="Times New Roman" w:hAnsi="Times New Roman" w:cs="Times New Roman"/>
          <w:sz w:val="28"/>
        </w:rPr>
        <w:t>2) 1,20 μ.</w:t>
      </w:r>
      <w:r>
        <w:rPr>
          <w:rFonts w:ascii="Times New Roman" w:hAnsi="Times New Roman" w:cs="Times New Roman"/>
          <w:sz w:val="28"/>
        </w:rPr>
        <w:tab/>
        <w:t>β) 360 εκ.</w:t>
      </w:r>
    </w:p>
    <w:p w:rsidR="007D0CD7" w:rsidRDefault="007D0CD7" w:rsidP="007D0CD7">
      <w:pPr>
        <w:tabs>
          <w:tab w:val="left" w:pos="3060"/>
        </w:tabs>
        <w:rPr>
          <w:rFonts w:ascii="Times New Roman" w:hAnsi="Times New Roman" w:cs="Times New Roman"/>
          <w:sz w:val="28"/>
        </w:rPr>
      </w:pPr>
      <w:r>
        <w:rPr>
          <w:rFonts w:ascii="Times New Roman" w:hAnsi="Times New Roman" w:cs="Times New Roman"/>
          <w:sz w:val="28"/>
        </w:rPr>
        <w:t xml:space="preserve">3) 3,6 μ. </w:t>
      </w:r>
      <w:r>
        <w:rPr>
          <w:rFonts w:ascii="Times New Roman" w:hAnsi="Times New Roman" w:cs="Times New Roman"/>
          <w:sz w:val="28"/>
        </w:rPr>
        <w:tab/>
        <w:t>γ) 400 χιλ.</w:t>
      </w:r>
    </w:p>
    <w:p w:rsidR="007D0CD7" w:rsidRDefault="007D0CD7" w:rsidP="007D0CD7">
      <w:pPr>
        <w:tabs>
          <w:tab w:val="left" w:pos="3060"/>
        </w:tabs>
        <w:rPr>
          <w:rFonts w:ascii="Times New Roman" w:hAnsi="Times New Roman" w:cs="Times New Roman"/>
          <w:sz w:val="28"/>
        </w:rPr>
      </w:pPr>
      <w:r>
        <w:rPr>
          <w:rFonts w:ascii="Times New Roman" w:hAnsi="Times New Roman" w:cs="Times New Roman"/>
          <w:sz w:val="28"/>
        </w:rPr>
        <w:t xml:space="preserve">4) 0,07 μ. </w:t>
      </w:r>
      <w:r>
        <w:rPr>
          <w:rFonts w:ascii="Times New Roman" w:hAnsi="Times New Roman" w:cs="Times New Roman"/>
          <w:sz w:val="28"/>
        </w:rPr>
        <w:tab/>
        <w:t>δ) 120 εκ.</w:t>
      </w:r>
    </w:p>
    <w:p w:rsidR="007D0CD7" w:rsidRDefault="007D0CD7" w:rsidP="007D0CD7">
      <w:pPr>
        <w:tabs>
          <w:tab w:val="left" w:pos="3060"/>
        </w:tabs>
        <w:rPr>
          <w:rFonts w:ascii="Times New Roman" w:hAnsi="Times New Roman" w:cs="Times New Roman"/>
          <w:sz w:val="28"/>
        </w:rPr>
      </w:pPr>
      <w:r>
        <w:rPr>
          <w:rFonts w:ascii="Times New Roman" w:hAnsi="Times New Roman" w:cs="Times New Roman"/>
          <w:sz w:val="28"/>
        </w:rPr>
        <w:t>5) 4,09 μ.</w:t>
      </w:r>
      <w:r>
        <w:rPr>
          <w:rFonts w:ascii="Times New Roman" w:hAnsi="Times New Roman" w:cs="Times New Roman"/>
          <w:sz w:val="28"/>
        </w:rPr>
        <w:tab/>
        <w:t>ε) 409 εκ.</w:t>
      </w:r>
    </w:p>
    <w:p w:rsidR="007D0CD7" w:rsidRDefault="007D0CD7" w:rsidP="004D7085">
      <w:pPr>
        <w:tabs>
          <w:tab w:val="left" w:pos="3060"/>
        </w:tabs>
        <w:jc w:val="both"/>
        <w:rPr>
          <w:rFonts w:ascii="Times New Roman" w:hAnsi="Times New Roman" w:cs="Times New Roman"/>
          <w:sz w:val="28"/>
        </w:rPr>
      </w:pPr>
    </w:p>
    <w:p w:rsidR="007D0CD7" w:rsidRDefault="004D7085" w:rsidP="004D7085">
      <w:pPr>
        <w:pStyle w:val="a3"/>
        <w:numPr>
          <w:ilvl w:val="0"/>
          <w:numId w:val="1"/>
        </w:numPr>
        <w:tabs>
          <w:tab w:val="left" w:pos="3060"/>
        </w:tabs>
        <w:jc w:val="both"/>
        <w:rPr>
          <w:rFonts w:ascii="Times New Roman" w:hAnsi="Times New Roman" w:cs="Times New Roman"/>
          <w:sz w:val="28"/>
        </w:rPr>
      </w:pPr>
      <w:r>
        <w:rPr>
          <w:rFonts w:ascii="Times New Roman" w:hAnsi="Times New Roman" w:cs="Times New Roman"/>
          <w:sz w:val="28"/>
        </w:rPr>
        <w:t>Ο Αντώνης θέλει να μετρήσει το ύψος που έχει η πόρτα του δωματίου του. Έχει στη διάθεσή του μόνο έναν χάρακα 30 εκατοστών.  Διαπίστωσε ότι το ύψος της πόρτας είναι 6 χάρακες και 15 εκατοστά. Πόσα μέτρα είναι το ύψος της πόρτας;</w:t>
      </w:r>
    </w:p>
    <w:p w:rsidR="004D7085" w:rsidRDefault="004D7085" w:rsidP="004D7085">
      <w:pPr>
        <w:tabs>
          <w:tab w:val="left" w:pos="3060"/>
        </w:tabs>
        <w:rPr>
          <w:rFonts w:ascii="Times New Roman" w:hAnsi="Times New Roman" w:cs="Times New Roman"/>
          <w:sz w:val="28"/>
          <w:lang w:val="en-US"/>
        </w:rPr>
      </w:pPr>
    </w:p>
    <w:p w:rsidR="003158E6" w:rsidRDefault="003158E6" w:rsidP="004D7085">
      <w:pPr>
        <w:tabs>
          <w:tab w:val="left" w:pos="3060"/>
        </w:tabs>
        <w:rPr>
          <w:rFonts w:ascii="Times New Roman" w:hAnsi="Times New Roman" w:cs="Times New Roman"/>
          <w:sz w:val="28"/>
          <w:lang w:val="en-US"/>
        </w:rPr>
      </w:pPr>
    </w:p>
    <w:p w:rsidR="003158E6" w:rsidRDefault="003158E6" w:rsidP="004D7085">
      <w:pPr>
        <w:tabs>
          <w:tab w:val="left" w:pos="3060"/>
        </w:tabs>
        <w:rPr>
          <w:rFonts w:ascii="Times New Roman" w:hAnsi="Times New Roman" w:cs="Times New Roman"/>
          <w:sz w:val="28"/>
          <w:lang w:val="en-US"/>
        </w:rPr>
      </w:pPr>
    </w:p>
    <w:p w:rsidR="003158E6" w:rsidRPr="003158E6" w:rsidRDefault="003158E6" w:rsidP="004D7085">
      <w:pPr>
        <w:tabs>
          <w:tab w:val="left" w:pos="3060"/>
        </w:tabs>
        <w:rPr>
          <w:rFonts w:ascii="Times New Roman" w:hAnsi="Times New Roman" w:cs="Times New Roman"/>
          <w:sz w:val="28"/>
          <w:lang w:val="en-US"/>
        </w:rPr>
      </w:pPr>
    </w:p>
    <w:p w:rsidR="004D7085" w:rsidRDefault="004D7085" w:rsidP="004D7085">
      <w:pPr>
        <w:pStyle w:val="a3"/>
        <w:numPr>
          <w:ilvl w:val="0"/>
          <w:numId w:val="1"/>
        </w:numPr>
        <w:tabs>
          <w:tab w:val="left" w:pos="3060"/>
        </w:tabs>
        <w:rPr>
          <w:rFonts w:ascii="Times New Roman" w:hAnsi="Times New Roman" w:cs="Times New Roman"/>
          <w:sz w:val="28"/>
        </w:rPr>
      </w:pPr>
      <w:r>
        <w:rPr>
          <w:rFonts w:ascii="Times New Roman" w:hAnsi="Times New Roman" w:cs="Times New Roman"/>
          <w:sz w:val="28"/>
        </w:rPr>
        <w:lastRenderedPageBreak/>
        <w:t>Η κυρία Ρένα θέλει να αγοράσει 24 τριαντάφυλλα που το καθένα κοστίζει 2,5 €. Μπορεί να πληρώσει το ακριβές ποσό χρησιμοποιώντας μόνο χαρτονομίσματα;</w:t>
      </w:r>
    </w:p>
    <w:p w:rsidR="004D7085" w:rsidRDefault="004D7085" w:rsidP="004D7085">
      <w:pPr>
        <w:pStyle w:val="a3"/>
        <w:jc w:val="both"/>
        <w:rPr>
          <w:rFonts w:ascii="Times New Roman" w:hAnsi="Times New Roman" w:cs="Times New Roman"/>
          <w:sz w:val="28"/>
          <w:lang w:val="en-US"/>
        </w:rPr>
      </w:pPr>
    </w:p>
    <w:p w:rsidR="003158E6" w:rsidRPr="003158E6" w:rsidRDefault="003158E6" w:rsidP="004D7085">
      <w:pPr>
        <w:pStyle w:val="a3"/>
        <w:jc w:val="both"/>
        <w:rPr>
          <w:rFonts w:ascii="Times New Roman" w:hAnsi="Times New Roman" w:cs="Times New Roman"/>
          <w:sz w:val="28"/>
          <w:lang w:val="en-US"/>
        </w:rPr>
      </w:pPr>
    </w:p>
    <w:p w:rsidR="004D7085" w:rsidRPr="004D7085" w:rsidRDefault="004D7085" w:rsidP="004D7085">
      <w:pPr>
        <w:pStyle w:val="a3"/>
        <w:numPr>
          <w:ilvl w:val="0"/>
          <w:numId w:val="1"/>
        </w:numPr>
        <w:tabs>
          <w:tab w:val="left" w:pos="3060"/>
        </w:tabs>
        <w:jc w:val="both"/>
        <w:rPr>
          <w:rFonts w:ascii="Times New Roman" w:hAnsi="Times New Roman" w:cs="Times New Roman"/>
          <w:sz w:val="28"/>
        </w:rPr>
      </w:pPr>
      <w:r>
        <w:rPr>
          <w:rFonts w:ascii="Times New Roman" w:hAnsi="Times New Roman" w:cs="Times New Roman"/>
          <w:sz w:val="28"/>
        </w:rPr>
        <w:t xml:space="preserve"> Χρησιμοποιώντας τα ψηφία 0,4,1 και 6 τουλάχιστον μια φορά το καθένα, να φτιάξεις τον μικρότερο και τον μεγαλύτερο δεκαδικό αριθμό με διψήφιο ακέραιο μέρος και τρία δεκαδικά ψηφία, από τα οποία το τελευταίο δεν πρέπει να είναι το 0.</w:t>
      </w:r>
    </w:p>
    <w:sectPr w:rsidR="004D7085" w:rsidRPr="004D7085" w:rsidSect="000F7C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7913"/>
    <w:multiLevelType w:val="hybridMultilevel"/>
    <w:tmpl w:val="4EFCAD7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useFELayout/>
  </w:compat>
  <w:rsids>
    <w:rsidRoot w:val="000F7C22"/>
    <w:rsid w:val="000F7C22"/>
    <w:rsid w:val="003158E6"/>
    <w:rsid w:val="00474D30"/>
    <w:rsid w:val="004D7085"/>
    <w:rsid w:val="007B02C1"/>
    <w:rsid w:val="007D0C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C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196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6</cp:revision>
  <dcterms:created xsi:type="dcterms:W3CDTF">2020-04-20T08:58:00Z</dcterms:created>
  <dcterms:modified xsi:type="dcterms:W3CDTF">2020-09-21T10:14:00Z</dcterms:modified>
</cp:coreProperties>
</file>