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E91" w:rsidRPr="00070E91" w:rsidRDefault="00070E91" w:rsidP="00637D4D">
      <w:pPr>
        <w:pBdr>
          <w:bottom w:val="single" w:sz="4" w:space="1" w:color="auto"/>
        </w:pBdr>
        <w:shd w:val="clear" w:color="auto" w:fill="FFFFFF"/>
        <w:spacing w:before="100" w:beforeAutospacing="1" w:after="494" w:line="240" w:lineRule="auto"/>
        <w:jc w:val="center"/>
        <w:outlineLvl w:val="0"/>
        <w:rPr>
          <w:rFonts w:ascii="Algerian" w:eastAsia="Times New Roman" w:hAnsi="Algerian" w:cs="Arial"/>
          <w:b/>
          <w:bCs/>
          <w:color w:val="364152"/>
          <w:kern w:val="36"/>
          <w:sz w:val="48"/>
          <w:szCs w:val="48"/>
        </w:rPr>
      </w:pPr>
      <w:r w:rsidRPr="00070E91">
        <w:rPr>
          <w:rFonts w:ascii="Arial" w:eastAsia="Times New Roman" w:hAnsi="Arial" w:cs="Arial"/>
          <w:b/>
          <w:bCs/>
          <w:color w:val="364152"/>
          <w:kern w:val="36"/>
          <w:sz w:val="48"/>
          <w:szCs w:val="48"/>
        </w:rPr>
        <w:t>Ανακύκλωση</w:t>
      </w:r>
      <w:r w:rsidRPr="00070E91">
        <w:rPr>
          <w:rFonts w:ascii="Algerian" w:eastAsia="Times New Roman" w:hAnsi="Algerian" w:cs="Arial"/>
          <w:b/>
          <w:bCs/>
          <w:color w:val="364152"/>
          <w:kern w:val="36"/>
          <w:sz w:val="48"/>
          <w:szCs w:val="48"/>
        </w:rPr>
        <w:t xml:space="preserve">: </w:t>
      </w:r>
      <w:r w:rsidRPr="00070E91">
        <w:rPr>
          <w:rFonts w:ascii="Arial" w:eastAsia="Times New Roman" w:hAnsi="Arial" w:cs="Arial"/>
          <w:b/>
          <w:bCs/>
          <w:color w:val="364152"/>
          <w:kern w:val="36"/>
          <w:sz w:val="48"/>
          <w:szCs w:val="48"/>
        </w:rPr>
        <w:t>Τι</w:t>
      </w:r>
      <w:r w:rsidRPr="00070E91">
        <w:rPr>
          <w:rFonts w:ascii="Algerian" w:eastAsia="Times New Roman" w:hAnsi="Algerian" w:cs="Arial"/>
          <w:b/>
          <w:bCs/>
          <w:color w:val="364152"/>
          <w:kern w:val="36"/>
          <w:sz w:val="48"/>
          <w:szCs w:val="48"/>
        </w:rPr>
        <w:t xml:space="preserve"> </w:t>
      </w:r>
      <w:r w:rsidRPr="00070E91">
        <w:rPr>
          <w:rFonts w:ascii="Arial" w:eastAsia="Times New Roman" w:hAnsi="Arial" w:cs="Arial"/>
          <w:b/>
          <w:bCs/>
          <w:color w:val="364152"/>
          <w:kern w:val="36"/>
          <w:sz w:val="48"/>
          <w:szCs w:val="48"/>
        </w:rPr>
        <w:t>είναι</w:t>
      </w:r>
      <w:r w:rsidRPr="00070E91">
        <w:rPr>
          <w:rFonts w:ascii="Algerian" w:eastAsia="Times New Roman" w:hAnsi="Algerian" w:cs="Arial"/>
          <w:b/>
          <w:bCs/>
          <w:color w:val="364152"/>
          <w:kern w:val="36"/>
          <w:sz w:val="48"/>
          <w:szCs w:val="48"/>
        </w:rPr>
        <w:t xml:space="preserve"> </w:t>
      </w:r>
      <w:r w:rsidRPr="00070E91">
        <w:rPr>
          <w:rFonts w:ascii="Arial" w:eastAsia="Times New Roman" w:hAnsi="Arial" w:cs="Arial"/>
          <w:b/>
          <w:bCs/>
          <w:color w:val="364152"/>
          <w:kern w:val="36"/>
          <w:sz w:val="48"/>
          <w:szCs w:val="48"/>
        </w:rPr>
        <w:t>και</w:t>
      </w:r>
      <w:r w:rsidRPr="00070E91">
        <w:rPr>
          <w:rFonts w:ascii="Algerian" w:eastAsia="Times New Roman" w:hAnsi="Algerian" w:cs="Arial"/>
          <w:b/>
          <w:bCs/>
          <w:color w:val="364152"/>
          <w:kern w:val="36"/>
          <w:sz w:val="48"/>
          <w:szCs w:val="48"/>
        </w:rPr>
        <w:t xml:space="preserve"> π</w:t>
      </w:r>
      <w:r w:rsidRPr="00070E91">
        <w:rPr>
          <w:rFonts w:ascii="Arial" w:eastAsia="Times New Roman" w:hAnsi="Arial" w:cs="Arial"/>
          <w:b/>
          <w:bCs/>
          <w:color w:val="364152"/>
          <w:kern w:val="36"/>
          <w:sz w:val="48"/>
          <w:szCs w:val="48"/>
        </w:rPr>
        <w:t>οια</w:t>
      </w:r>
      <w:r w:rsidRPr="00070E91">
        <w:rPr>
          <w:rFonts w:ascii="Algerian" w:eastAsia="Times New Roman" w:hAnsi="Algerian" w:cs="Arial"/>
          <w:b/>
          <w:bCs/>
          <w:color w:val="364152"/>
          <w:kern w:val="36"/>
          <w:sz w:val="48"/>
          <w:szCs w:val="48"/>
        </w:rPr>
        <w:t xml:space="preserve"> </w:t>
      </w:r>
      <w:r w:rsidRPr="00070E91">
        <w:rPr>
          <w:rFonts w:ascii="Arial" w:eastAsia="Times New Roman" w:hAnsi="Arial" w:cs="Arial"/>
          <w:b/>
          <w:bCs/>
          <w:color w:val="364152"/>
          <w:kern w:val="36"/>
          <w:sz w:val="48"/>
          <w:szCs w:val="48"/>
        </w:rPr>
        <w:t>υλικά</w:t>
      </w:r>
      <w:r w:rsidRPr="00070E91">
        <w:rPr>
          <w:rFonts w:ascii="Algerian" w:eastAsia="Times New Roman" w:hAnsi="Algerian" w:cs="Arial"/>
          <w:b/>
          <w:bCs/>
          <w:color w:val="364152"/>
          <w:kern w:val="36"/>
          <w:sz w:val="48"/>
          <w:szCs w:val="48"/>
        </w:rPr>
        <w:t xml:space="preserve"> </w:t>
      </w:r>
      <w:r w:rsidRPr="00070E91">
        <w:rPr>
          <w:rFonts w:ascii="Arial" w:eastAsia="Times New Roman" w:hAnsi="Arial" w:cs="Arial"/>
          <w:b/>
          <w:bCs/>
          <w:color w:val="364152"/>
          <w:kern w:val="36"/>
          <w:sz w:val="48"/>
          <w:szCs w:val="48"/>
        </w:rPr>
        <w:t>ανακυκλώνονται</w:t>
      </w:r>
    </w:p>
    <w:p w:rsidR="00637D4D" w:rsidRDefault="00070E91" w:rsidP="00637D4D">
      <w:pPr>
        <w:shd w:val="clear" w:color="auto" w:fill="FFFFFF"/>
        <w:spacing w:before="411" w:after="0" w:line="480" w:lineRule="auto"/>
        <w:jc w:val="both"/>
        <w:rPr>
          <w:rFonts w:ascii="Arial Black" w:eastAsia="Times New Roman" w:hAnsi="Arial Black" w:cs="Times New Roman"/>
          <w:color w:val="364152"/>
          <w:sz w:val="28"/>
          <w:szCs w:val="28"/>
        </w:rPr>
      </w:pPr>
      <w:r w:rsidRPr="00070E91">
        <w:rPr>
          <w:rFonts w:ascii="Arial Black" w:eastAsia="Times New Roman" w:hAnsi="Arial Black" w:cs="Times New Roman"/>
          <w:color w:val="364152"/>
          <w:sz w:val="28"/>
          <w:szCs w:val="28"/>
        </w:rPr>
        <w:t xml:space="preserve">Η ανακύκλωση είναι η διαδικασία συλλογής και επεξεργασίας υλικών που διαφορετικά θα πετάγονταν ως σκουπίδια και μετατροπής τους σε νέα προϊόντα. </w:t>
      </w:r>
    </w:p>
    <w:p w:rsidR="00637D4D" w:rsidRDefault="00070E91" w:rsidP="00637D4D">
      <w:pPr>
        <w:shd w:val="clear" w:color="auto" w:fill="FFFFFF"/>
        <w:spacing w:before="411" w:after="0" w:line="480" w:lineRule="auto"/>
        <w:jc w:val="both"/>
        <w:rPr>
          <w:rFonts w:ascii="Arial Black" w:eastAsia="Times New Roman" w:hAnsi="Arial Black" w:cs="Times New Roman"/>
          <w:color w:val="364152"/>
          <w:sz w:val="28"/>
          <w:szCs w:val="28"/>
        </w:rPr>
      </w:pPr>
      <w:r w:rsidRPr="00070E91">
        <w:rPr>
          <w:rFonts w:ascii="Arial Black" w:eastAsia="Times New Roman" w:hAnsi="Arial Black" w:cs="Times New Roman"/>
          <w:color w:val="364152"/>
          <w:sz w:val="28"/>
          <w:szCs w:val="28"/>
        </w:rPr>
        <w:t xml:space="preserve">Η ανακύκλωση μπορεί να ωφελήσει την κοινότητά σας και το περιβάλλον. Όταν ανακυκλώνουμε, βοηθάμε στη διατήρηση φυσικών πόρων, εξοικονομούμε ενέργεια και μειώνουμε την ρύπανση. </w:t>
      </w:r>
    </w:p>
    <w:p w:rsidR="00070E91" w:rsidRDefault="00070E91" w:rsidP="00637D4D">
      <w:pPr>
        <w:shd w:val="clear" w:color="auto" w:fill="FFFFFF"/>
        <w:spacing w:before="411" w:after="0" w:line="480" w:lineRule="auto"/>
        <w:jc w:val="both"/>
        <w:rPr>
          <w:rFonts w:ascii="Arial Black" w:eastAsia="Times New Roman" w:hAnsi="Arial Black" w:cs="Times New Roman"/>
          <w:color w:val="364152"/>
          <w:sz w:val="28"/>
          <w:szCs w:val="28"/>
        </w:rPr>
      </w:pPr>
      <w:r w:rsidRPr="00070E91">
        <w:rPr>
          <w:rFonts w:ascii="Arial Black" w:eastAsia="Times New Roman" w:hAnsi="Arial Black" w:cs="Times New Roman"/>
          <w:color w:val="364152"/>
          <w:sz w:val="28"/>
          <w:szCs w:val="28"/>
        </w:rPr>
        <w:t>Τα κοινά υλικά που μπορούν να ανακυκλωθούν περιλαμβάνουν γυαλί, χαρτί, μέταλλο, χαρτόνι και ορισμένα πλαστικά.</w:t>
      </w:r>
    </w:p>
    <w:p w:rsidR="000C5634" w:rsidRDefault="000C5634" w:rsidP="00637D4D">
      <w:pPr>
        <w:shd w:val="clear" w:color="auto" w:fill="FFFFFF"/>
        <w:spacing w:before="411" w:after="0" w:line="480" w:lineRule="auto"/>
        <w:jc w:val="both"/>
        <w:rPr>
          <w:rFonts w:ascii="Arial Black" w:eastAsia="Times New Roman" w:hAnsi="Arial Black" w:cs="Times New Roman"/>
          <w:color w:val="364152"/>
          <w:sz w:val="28"/>
          <w:szCs w:val="28"/>
        </w:rPr>
      </w:pPr>
    </w:p>
    <w:p w:rsidR="000C5634" w:rsidRPr="00070E91" w:rsidRDefault="000C5634" w:rsidP="00637D4D">
      <w:pPr>
        <w:shd w:val="clear" w:color="auto" w:fill="FFFFFF"/>
        <w:spacing w:before="411" w:after="0" w:line="480" w:lineRule="auto"/>
        <w:jc w:val="both"/>
        <w:rPr>
          <w:rFonts w:ascii="Arial Black" w:eastAsia="Times New Roman" w:hAnsi="Arial Black" w:cs="Times New Roman"/>
          <w:color w:val="364152"/>
          <w:sz w:val="28"/>
          <w:szCs w:val="28"/>
        </w:rPr>
      </w:pPr>
    </w:p>
    <w:p w:rsidR="00070E91" w:rsidRPr="00070E91" w:rsidRDefault="00070E91" w:rsidP="009D76D3">
      <w:pPr>
        <w:shd w:val="clear" w:color="auto" w:fill="FFFFFF"/>
        <w:spacing w:before="411" w:after="411" w:line="240" w:lineRule="auto"/>
        <w:jc w:val="center"/>
        <w:outlineLvl w:val="1"/>
        <w:rPr>
          <w:rFonts w:ascii="Arial" w:eastAsia="Times New Roman" w:hAnsi="Arial" w:cs="Arial"/>
          <w:b/>
          <w:bCs/>
          <w:color w:val="364152"/>
          <w:sz w:val="32"/>
          <w:szCs w:val="32"/>
        </w:rPr>
      </w:pPr>
      <w:r w:rsidRPr="00070E91">
        <w:rPr>
          <w:rFonts w:ascii="Arial" w:eastAsia="Times New Roman" w:hAnsi="Arial" w:cs="Arial"/>
          <w:b/>
          <w:bCs/>
          <w:color w:val="364152"/>
          <w:sz w:val="32"/>
          <w:szCs w:val="32"/>
        </w:rPr>
        <w:lastRenderedPageBreak/>
        <w:t>Συμπλήρωση Κενών: Συμπληρώστε τα κενά με τις σωστές λέξεις.</w:t>
      </w:r>
    </w:p>
    <w:p w:rsidR="00070E91" w:rsidRPr="00070E91" w:rsidRDefault="00070E91" w:rsidP="000C56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58"/>
        <w:jc w:val="both"/>
        <w:rPr>
          <w:rFonts w:ascii="Arial" w:eastAsia="Times New Roman" w:hAnsi="Arial" w:cs="Arial"/>
          <w:color w:val="364152"/>
          <w:sz w:val="28"/>
          <w:szCs w:val="28"/>
        </w:rPr>
      </w:pPr>
      <w:r w:rsidRPr="00070E91">
        <w:rPr>
          <w:rFonts w:ascii="Arial" w:eastAsia="Times New Roman" w:hAnsi="Arial" w:cs="Arial"/>
          <w:color w:val="364152"/>
          <w:sz w:val="28"/>
          <w:szCs w:val="28"/>
        </w:rPr>
        <w:t>Η ανακύκλωση βοηθά στη μείωση της </w:t>
      </w:r>
      <w:r w:rsidR="000C5634" w:rsidRPr="009D76D3">
        <w:rPr>
          <w:rFonts w:ascii="Arial" w:eastAsia="Times New Roman" w:hAnsi="Arial" w:cs="Arial"/>
          <w:b/>
          <w:bCs/>
          <w:i/>
          <w:iCs/>
          <w:color w:val="364152"/>
          <w:sz w:val="28"/>
          <w:szCs w:val="28"/>
        </w:rPr>
        <w:t>………………..</w:t>
      </w:r>
      <w:r w:rsidRPr="00070E91">
        <w:rPr>
          <w:rFonts w:ascii="Arial" w:eastAsia="Times New Roman" w:hAnsi="Arial" w:cs="Arial"/>
          <w:color w:val="364152"/>
          <w:sz w:val="28"/>
          <w:szCs w:val="28"/>
        </w:rPr>
        <w:t>και την εξοικονόμηση ενέργειας.</w:t>
      </w:r>
    </w:p>
    <w:p w:rsidR="00070E91" w:rsidRPr="00070E91" w:rsidRDefault="00070E91" w:rsidP="000C5634">
      <w:pPr>
        <w:numPr>
          <w:ilvl w:val="0"/>
          <w:numId w:val="1"/>
        </w:numPr>
        <w:shd w:val="clear" w:color="auto" w:fill="FFFFFF"/>
        <w:spacing w:before="82" w:after="100" w:afterAutospacing="1" w:line="360" w:lineRule="auto"/>
        <w:ind w:left="658"/>
        <w:jc w:val="both"/>
        <w:rPr>
          <w:rFonts w:ascii="Arial" w:eastAsia="Times New Roman" w:hAnsi="Arial" w:cs="Arial"/>
          <w:color w:val="364152"/>
          <w:sz w:val="28"/>
          <w:szCs w:val="28"/>
        </w:rPr>
      </w:pPr>
      <w:r w:rsidRPr="00070E91">
        <w:rPr>
          <w:rFonts w:ascii="Arial" w:eastAsia="Times New Roman" w:hAnsi="Arial" w:cs="Arial"/>
          <w:color w:val="364152"/>
          <w:sz w:val="28"/>
          <w:szCs w:val="28"/>
        </w:rPr>
        <w:t xml:space="preserve">Υλικά </w:t>
      </w:r>
      <w:r w:rsidR="000C5634" w:rsidRPr="009D76D3">
        <w:rPr>
          <w:rFonts w:ascii="Arial" w:eastAsia="Times New Roman" w:hAnsi="Arial" w:cs="Arial"/>
          <w:color w:val="364152"/>
          <w:sz w:val="28"/>
          <w:szCs w:val="28"/>
        </w:rPr>
        <w:t xml:space="preserve">όπως …………………., </w:t>
      </w:r>
      <w:r w:rsidRPr="00070E91">
        <w:rPr>
          <w:rFonts w:ascii="Arial" w:eastAsia="Times New Roman" w:hAnsi="Arial" w:cs="Arial"/>
          <w:color w:val="364152"/>
          <w:sz w:val="28"/>
          <w:szCs w:val="28"/>
        </w:rPr>
        <w:t>χαρτί και πλαστικό μπορούν να ανακυκλωθούν.</w:t>
      </w:r>
    </w:p>
    <w:p w:rsidR="00070E91" w:rsidRPr="00070E91" w:rsidRDefault="00070E91" w:rsidP="000C5634">
      <w:pPr>
        <w:numPr>
          <w:ilvl w:val="0"/>
          <w:numId w:val="1"/>
        </w:numPr>
        <w:shd w:val="clear" w:color="auto" w:fill="FFFFFF"/>
        <w:spacing w:before="82" w:after="100" w:afterAutospacing="1" w:line="360" w:lineRule="auto"/>
        <w:ind w:left="658"/>
        <w:jc w:val="both"/>
        <w:rPr>
          <w:rFonts w:ascii="Arial" w:eastAsia="Times New Roman" w:hAnsi="Arial" w:cs="Arial"/>
          <w:color w:val="364152"/>
          <w:sz w:val="28"/>
          <w:szCs w:val="28"/>
        </w:rPr>
      </w:pPr>
      <w:r w:rsidRPr="00070E91">
        <w:rPr>
          <w:rFonts w:ascii="Arial" w:eastAsia="Times New Roman" w:hAnsi="Arial" w:cs="Arial"/>
          <w:color w:val="364152"/>
          <w:sz w:val="28"/>
          <w:szCs w:val="28"/>
        </w:rPr>
        <w:t>Η</w:t>
      </w:r>
      <w:r w:rsidR="000C5634" w:rsidRPr="009D76D3">
        <w:rPr>
          <w:rFonts w:ascii="Arial" w:eastAsia="Times New Roman" w:hAnsi="Arial" w:cs="Arial"/>
          <w:color w:val="364152"/>
          <w:sz w:val="28"/>
          <w:szCs w:val="28"/>
        </w:rPr>
        <w:t>……………………</w:t>
      </w:r>
      <w:r w:rsidRPr="00070E91">
        <w:rPr>
          <w:rFonts w:ascii="Arial" w:eastAsia="Times New Roman" w:hAnsi="Arial" w:cs="Arial"/>
          <w:color w:val="364152"/>
          <w:sz w:val="28"/>
          <w:szCs w:val="28"/>
        </w:rPr>
        <w:t> είναι μια σημαντική διαδικασία για τη διατήρηση φυσικών πόρων.</w:t>
      </w:r>
    </w:p>
    <w:p w:rsidR="00070E91" w:rsidRPr="00070E91" w:rsidRDefault="00070E91" w:rsidP="000C5634">
      <w:pPr>
        <w:numPr>
          <w:ilvl w:val="0"/>
          <w:numId w:val="1"/>
        </w:numPr>
        <w:shd w:val="clear" w:color="auto" w:fill="FFFFFF"/>
        <w:spacing w:before="82" w:after="100" w:afterAutospacing="1" w:line="360" w:lineRule="auto"/>
        <w:ind w:left="658"/>
        <w:jc w:val="both"/>
        <w:rPr>
          <w:rFonts w:ascii="Arial" w:eastAsia="Times New Roman" w:hAnsi="Arial" w:cs="Arial"/>
          <w:color w:val="364152"/>
          <w:sz w:val="28"/>
          <w:szCs w:val="28"/>
        </w:rPr>
      </w:pPr>
      <w:r w:rsidRPr="00070E91">
        <w:rPr>
          <w:rFonts w:ascii="Arial" w:eastAsia="Times New Roman" w:hAnsi="Arial" w:cs="Arial"/>
          <w:color w:val="364152"/>
          <w:sz w:val="28"/>
          <w:szCs w:val="28"/>
        </w:rPr>
        <w:t>Η ανακύκλωση μπορεί να ωφελήσει τόσο το περιβάλλον όσο και την </w:t>
      </w:r>
      <w:r w:rsidR="000C5634" w:rsidRPr="009D76D3">
        <w:rPr>
          <w:rFonts w:ascii="Arial" w:eastAsia="Times New Roman" w:hAnsi="Arial" w:cs="Arial"/>
          <w:b/>
          <w:bCs/>
          <w:i/>
          <w:iCs/>
          <w:color w:val="364152"/>
          <w:sz w:val="28"/>
          <w:szCs w:val="28"/>
        </w:rPr>
        <w:t>……………………</w:t>
      </w:r>
      <w:r w:rsidRPr="00070E91">
        <w:rPr>
          <w:rFonts w:ascii="Arial" w:eastAsia="Times New Roman" w:hAnsi="Arial" w:cs="Arial"/>
          <w:color w:val="364152"/>
          <w:sz w:val="28"/>
          <w:szCs w:val="28"/>
        </w:rPr>
        <w:t>σας.</w:t>
      </w:r>
    </w:p>
    <w:p w:rsidR="00070E91" w:rsidRPr="00070E91" w:rsidRDefault="00070E91" w:rsidP="000C5634">
      <w:pPr>
        <w:shd w:val="clear" w:color="auto" w:fill="FFFFFF"/>
        <w:spacing w:before="411" w:after="0" w:line="360" w:lineRule="auto"/>
        <w:jc w:val="both"/>
        <w:rPr>
          <w:rFonts w:ascii="Arial" w:eastAsia="Times New Roman" w:hAnsi="Arial" w:cs="Arial"/>
          <w:color w:val="364152"/>
          <w:sz w:val="28"/>
          <w:szCs w:val="28"/>
        </w:rPr>
      </w:pPr>
      <w:r w:rsidRPr="00070E91">
        <w:rPr>
          <w:rFonts w:ascii="Arial" w:eastAsia="Times New Roman" w:hAnsi="Arial" w:cs="Arial"/>
          <w:color w:val="364152"/>
          <w:sz w:val="28"/>
          <w:szCs w:val="28"/>
        </w:rPr>
        <w:t>Λεξιλόγιο:</w:t>
      </w:r>
      <w:r w:rsidRPr="00070E91">
        <w:rPr>
          <w:rFonts w:ascii="Arial" w:eastAsia="Times New Roman" w:hAnsi="Arial" w:cs="Arial"/>
          <w:color w:val="364152"/>
          <w:sz w:val="28"/>
          <w:szCs w:val="28"/>
        </w:rPr>
        <w:br/>
        <w:t>κοινότητα, γυαλί, φυσικούς, ρύπανση, ανακύκλωση</w:t>
      </w:r>
    </w:p>
    <w:p w:rsidR="00070E91" w:rsidRPr="00070E91" w:rsidRDefault="00070E91" w:rsidP="009D76D3">
      <w:pPr>
        <w:shd w:val="clear" w:color="auto" w:fill="FFFFFF"/>
        <w:spacing w:before="411" w:after="411" w:line="240" w:lineRule="auto"/>
        <w:jc w:val="center"/>
        <w:outlineLvl w:val="1"/>
        <w:rPr>
          <w:rFonts w:ascii="Arial" w:eastAsia="Times New Roman" w:hAnsi="Arial" w:cs="Arial"/>
          <w:b/>
          <w:bCs/>
          <w:color w:val="364152"/>
          <w:sz w:val="32"/>
          <w:szCs w:val="32"/>
        </w:rPr>
      </w:pPr>
      <w:r w:rsidRPr="00070E91">
        <w:rPr>
          <w:rFonts w:ascii="Arial" w:eastAsia="Times New Roman" w:hAnsi="Arial" w:cs="Arial"/>
          <w:b/>
          <w:bCs/>
          <w:color w:val="364152"/>
          <w:sz w:val="32"/>
          <w:szCs w:val="32"/>
        </w:rPr>
        <w:t>Ερωτήσεις Πολλαπλής Επιλογής: Επιλέξτε τη σωστή απάντηση για κάθε ερώτηση.</w:t>
      </w:r>
    </w:p>
    <w:p w:rsidR="00070E91" w:rsidRPr="00070E91" w:rsidRDefault="00070E91" w:rsidP="00070E9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658"/>
        <w:rPr>
          <w:rFonts w:ascii="Arial" w:eastAsia="Times New Roman" w:hAnsi="Arial" w:cs="Arial"/>
          <w:color w:val="364152"/>
          <w:sz w:val="28"/>
          <w:szCs w:val="28"/>
        </w:rPr>
      </w:pPr>
      <w:r w:rsidRPr="00070E91">
        <w:rPr>
          <w:rFonts w:ascii="Arial" w:eastAsia="Times New Roman" w:hAnsi="Arial" w:cs="Arial"/>
          <w:color w:val="364152"/>
          <w:sz w:val="28"/>
          <w:szCs w:val="28"/>
        </w:rPr>
        <w:t>Ποιο υλικό πρέπει να ανακυκλώσετε;</w:t>
      </w:r>
    </w:p>
    <w:p w:rsidR="00070E91" w:rsidRPr="00070E91" w:rsidRDefault="00070E91" w:rsidP="00070E9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069"/>
        <w:rPr>
          <w:rFonts w:ascii="Arial" w:eastAsia="Times New Roman" w:hAnsi="Arial" w:cs="Arial"/>
          <w:color w:val="364152"/>
          <w:sz w:val="28"/>
          <w:szCs w:val="28"/>
        </w:rPr>
      </w:pPr>
      <w:r w:rsidRPr="00070E91">
        <w:rPr>
          <w:rFonts w:ascii="Arial" w:eastAsia="Times New Roman" w:hAnsi="Arial" w:cs="Arial"/>
          <w:color w:val="364152"/>
          <w:sz w:val="28"/>
          <w:szCs w:val="28"/>
        </w:rPr>
        <w:t>A) Πλαστικό</w:t>
      </w:r>
    </w:p>
    <w:p w:rsidR="00070E91" w:rsidRPr="00070E91" w:rsidRDefault="00070E91" w:rsidP="00070E91">
      <w:pPr>
        <w:numPr>
          <w:ilvl w:val="1"/>
          <w:numId w:val="2"/>
        </w:numPr>
        <w:shd w:val="clear" w:color="auto" w:fill="FFFFFF"/>
        <w:spacing w:before="82" w:after="100" w:afterAutospacing="1" w:line="240" w:lineRule="auto"/>
        <w:ind w:left="1069"/>
        <w:rPr>
          <w:rFonts w:ascii="Arial" w:eastAsia="Times New Roman" w:hAnsi="Arial" w:cs="Arial"/>
          <w:color w:val="364152"/>
          <w:sz w:val="28"/>
          <w:szCs w:val="28"/>
        </w:rPr>
      </w:pPr>
      <w:r w:rsidRPr="00070E91">
        <w:rPr>
          <w:rFonts w:ascii="Arial" w:eastAsia="Times New Roman" w:hAnsi="Arial" w:cs="Arial"/>
          <w:color w:val="364152"/>
          <w:sz w:val="28"/>
          <w:szCs w:val="28"/>
        </w:rPr>
        <w:t>B) Γυαλί</w:t>
      </w:r>
    </w:p>
    <w:p w:rsidR="00070E91" w:rsidRPr="00070E91" w:rsidRDefault="00070E91" w:rsidP="00070E91">
      <w:pPr>
        <w:numPr>
          <w:ilvl w:val="1"/>
          <w:numId w:val="2"/>
        </w:numPr>
        <w:shd w:val="clear" w:color="auto" w:fill="FFFFFF"/>
        <w:spacing w:before="82" w:after="100" w:afterAutospacing="1" w:line="240" w:lineRule="auto"/>
        <w:ind w:left="1069"/>
        <w:rPr>
          <w:rFonts w:ascii="Arial" w:eastAsia="Times New Roman" w:hAnsi="Arial" w:cs="Arial"/>
          <w:color w:val="364152"/>
          <w:sz w:val="28"/>
          <w:szCs w:val="28"/>
        </w:rPr>
      </w:pPr>
      <w:r w:rsidRPr="00070E91">
        <w:rPr>
          <w:rFonts w:ascii="Arial" w:eastAsia="Times New Roman" w:hAnsi="Arial" w:cs="Arial"/>
          <w:color w:val="364152"/>
          <w:sz w:val="28"/>
          <w:szCs w:val="28"/>
        </w:rPr>
        <w:t>C) Χαρτί</w:t>
      </w:r>
    </w:p>
    <w:p w:rsidR="00070E91" w:rsidRDefault="00070E91" w:rsidP="00070E91">
      <w:pPr>
        <w:numPr>
          <w:ilvl w:val="1"/>
          <w:numId w:val="2"/>
        </w:numPr>
        <w:shd w:val="clear" w:color="auto" w:fill="FFFFFF"/>
        <w:spacing w:before="82" w:after="100" w:afterAutospacing="1" w:line="240" w:lineRule="auto"/>
        <w:ind w:left="1069"/>
        <w:rPr>
          <w:rFonts w:ascii="Arial" w:eastAsia="Times New Roman" w:hAnsi="Arial" w:cs="Arial"/>
          <w:color w:val="364152"/>
          <w:sz w:val="28"/>
          <w:szCs w:val="28"/>
        </w:rPr>
      </w:pPr>
      <w:r w:rsidRPr="00070E91">
        <w:rPr>
          <w:rFonts w:ascii="Arial" w:eastAsia="Times New Roman" w:hAnsi="Arial" w:cs="Arial"/>
          <w:color w:val="364152"/>
          <w:sz w:val="28"/>
          <w:szCs w:val="28"/>
        </w:rPr>
        <w:t>D) Όλα τα παραπάνω</w:t>
      </w:r>
    </w:p>
    <w:p w:rsidR="009D76D3" w:rsidRPr="00070E91" w:rsidRDefault="009D76D3" w:rsidP="009D76D3">
      <w:pPr>
        <w:shd w:val="clear" w:color="auto" w:fill="FFFFFF"/>
        <w:spacing w:before="82" w:after="100" w:afterAutospacing="1" w:line="240" w:lineRule="auto"/>
        <w:rPr>
          <w:rFonts w:ascii="Arial" w:eastAsia="Times New Roman" w:hAnsi="Arial" w:cs="Arial"/>
          <w:color w:val="364152"/>
          <w:sz w:val="28"/>
          <w:szCs w:val="28"/>
        </w:rPr>
      </w:pPr>
    </w:p>
    <w:p w:rsidR="00070E91" w:rsidRPr="00070E91" w:rsidRDefault="00070E91" w:rsidP="00070E9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658"/>
        <w:rPr>
          <w:rFonts w:ascii="Arial" w:eastAsia="Times New Roman" w:hAnsi="Arial" w:cs="Arial"/>
          <w:color w:val="364152"/>
          <w:sz w:val="28"/>
          <w:szCs w:val="28"/>
        </w:rPr>
      </w:pPr>
      <w:r w:rsidRPr="00070E91">
        <w:rPr>
          <w:rFonts w:ascii="Arial" w:eastAsia="Times New Roman" w:hAnsi="Arial" w:cs="Arial"/>
          <w:color w:val="364152"/>
          <w:sz w:val="28"/>
          <w:szCs w:val="28"/>
        </w:rPr>
        <w:t>Τι συμβαίνει με τα υλικά μετά την ανακύκλωση;</w:t>
      </w:r>
    </w:p>
    <w:p w:rsidR="00070E91" w:rsidRPr="00070E91" w:rsidRDefault="00070E91" w:rsidP="00070E9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069"/>
        <w:rPr>
          <w:rFonts w:ascii="Arial" w:eastAsia="Times New Roman" w:hAnsi="Arial" w:cs="Arial"/>
          <w:color w:val="364152"/>
          <w:sz w:val="28"/>
          <w:szCs w:val="28"/>
        </w:rPr>
      </w:pPr>
      <w:r w:rsidRPr="00070E91">
        <w:rPr>
          <w:rFonts w:ascii="Arial" w:eastAsia="Times New Roman" w:hAnsi="Arial" w:cs="Arial"/>
          <w:color w:val="364152"/>
          <w:sz w:val="28"/>
          <w:szCs w:val="28"/>
        </w:rPr>
        <w:t>A) Γίνονται απόβλητα</w:t>
      </w:r>
    </w:p>
    <w:p w:rsidR="00070E91" w:rsidRPr="00070E91" w:rsidRDefault="00070E91" w:rsidP="00070E91">
      <w:pPr>
        <w:numPr>
          <w:ilvl w:val="1"/>
          <w:numId w:val="2"/>
        </w:numPr>
        <w:shd w:val="clear" w:color="auto" w:fill="FFFFFF"/>
        <w:spacing w:before="82" w:after="100" w:afterAutospacing="1" w:line="240" w:lineRule="auto"/>
        <w:ind w:left="1069"/>
        <w:rPr>
          <w:rFonts w:ascii="Arial" w:eastAsia="Times New Roman" w:hAnsi="Arial" w:cs="Arial"/>
          <w:color w:val="364152"/>
          <w:sz w:val="28"/>
          <w:szCs w:val="28"/>
        </w:rPr>
      </w:pPr>
      <w:r w:rsidRPr="00070E91">
        <w:rPr>
          <w:rFonts w:ascii="Arial" w:eastAsia="Times New Roman" w:hAnsi="Arial" w:cs="Arial"/>
          <w:color w:val="364152"/>
          <w:sz w:val="28"/>
          <w:szCs w:val="28"/>
        </w:rPr>
        <w:t>B) Καίγονται</w:t>
      </w:r>
    </w:p>
    <w:p w:rsidR="00070E91" w:rsidRPr="00070E91" w:rsidRDefault="00070E91" w:rsidP="00070E91">
      <w:pPr>
        <w:numPr>
          <w:ilvl w:val="1"/>
          <w:numId w:val="2"/>
        </w:numPr>
        <w:shd w:val="clear" w:color="auto" w:fill="FFFFFF"/>
        <w:spacing w:before="82" w:after="100" w:afterAutospacing="1" w:line="240" w:lineRule="auto"/>
        <w:ind w:left="1069"/>
        <w:rPr>
          <w:rFonts w:ascii="Arial" w:eastAsia="Times New Roman" w:hAnsi="Arial" w:cs="Arial"/>
          <w:color w:val="364152"/>
          <w:sz w:val="28"/>
          <w:szCs w:val="28"/>
        </w:rPr>
      </w:pPr>
      <w:r w:rsidRPr="00070E91">
        <w:rPr>
          <w:rFonts w:ascii="Arial" w:eastAsia="Times New Roman" w:hAnsi="Arial" w:cs="Arial"/>
          <w:color w:val="364152"/>
          <w:sz w:val="28"/>
          <w:szCs w:val="28"/>
        </w:rPr>
        <w:t>C) Μετατρέπονται σε νέα προϊόντα</w:t>
      </w:r>
    </w:p>
    <w:p w:rsidR="00070E91" w:rsidRDefault="00070E91" w:rsidP="00070E91">
      <w:pPr>
        <w:numPr>
          <w:ilvl w:val="1"/>
          <w:numId w:val="2"/>
        </w:numPr>
        <w:shd w:val="clear" w:color="auto" w:fill="FFFFFF"/>
        <w:spacing w:before="82" w:after="100" w:afterAutospacing="1" w:line="240" w:lineRule="auto"/>
        <w:ind w:left="1069"/>
        <w:rPr>
          <w:rFonts w:ascii="Arial" w:eastAsia="Times New Roman" w:hAnsi="Arial" w:cs="Arial"/>
          <w:color w:val="364152"/>
          <w:sz w:val="28"/>
          <w:szCs w:val="28"/>
        </w:rPr>
      </w:pPr>
      <w:r w:rsidRPr="00070E91">
        <w:rPr>
          <w:rFonts w:ascii="Arial" w:eastAsia="Times New Roman" w:hAnsi="Arial" w:cs="Arial"/>
          <w:color w:val="364152"/>
          <w:sz w:val="28"/>
          <w:szCs w:val="28"/>
        </w:rPr>
        <w:t>D) Εξαφανίζονται</w:t>
      </w:r>
    </w:p>
    <w:p w:rsidR="009D76D3" w:rsidRPr="00070E91" w:rsidRDefault="009D76D3" w:rsidP="009D76D3">
      <w:pPr>
        <w:shd w:val="clear" w:color="auto" w:fill="FFFFFF"/>
        <w:spacing w:before="82" w:after="100" w:afterAutospacing="1" w:line="240" w:lineRule="auto"/>
        <w:rPr>
          <w:rFonts w:ascii="Arial" w:eastAsia="Times New Roman" w:hAnsi="Arial" w:cs="Arial"/>
          <w:color w:val="364152"/>
          <w:sz w:val="28"/>
          <w:szCs w:val="28"/>
        </w:rPr>
      </w:pPr>
    </w:p>
    <w:p w:rsidR="00070E91" w:rsidRPr="00070E91" w:rsidRDefault="00070E91" w:rsidP="00070E9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658"/>
        <w:rPr>
          <w:rFonts w:ascii="Arial" w:eastAsia="Times New Roman" w:hAnsi="Arial" w:cs="Arial"/>
          <w:color w:val="364152"/>
          <w:sz w:val="28"/>
          <w:szCs w:val="28"/>
        </w:rPr>
      </w:pPr>
      <w:r w:rsidRPr="00070E91">
        <w:rPr>
          <w:rFonts w:ascii="Arial" w:eastAsia="Times New Roman" w:hAnsi="Arial" w:cs="Arial"/>
          <w:color w:val="364152"/>
          <w:sz w:val="28"/>
          <w:szCs w:val="28"/>
        </w:rPr>
        <w:lastRenderedPageBreak/>
        <w:t>Η ανακύκλωση βοηθά στη διατήρηση ποιου από τα παρακάτω;</w:t>
      </w:r>
    </w:p>
    <w:p w:rsidR="00070E91" w:rsidRPr="00070E91" w:rsidRDefault="00070E91" w:rsidP="00070E9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069"/>
        <w:rPr>
          <w:rFonts w:ascii="Arial" w:eastAsia="Times New Roman" w:hAnsi="Arial" w:cs="Arial"/>
          <w:color w:val="364152"/>
          <w:sz w:val="28"/>
          <w:szCs w:val="28"/>
        </w:rPr>
      </w:pPr>
      <w:r w:rsidRPr="00070E91">
        <w:rPr>
          <w:rFonts w:ascii="Arial" w:eastAsia="Times New Roman" w:hAnsi="Arial" w:cs="Arial"/>
          <w:color w:val="364152"/>
          <w:sz w:val="28"/>
          <w:szCs w:val="28"/>
        </w:rPr>
        <w:t>A) Νερού</w:t>
      </w:r>
    </w:p>
    <w:p w:rsidR="00070E91" w:rsidRPr="00070E91" w:rsidRDefault="00070E91" w:rsidP="00070E91">
      <w:pPr>
        <w:numPr>
          <w:ilvl w:val="1"/>
          <w:numId w:val="2"/>
        </w:numPr>
        <w:shd w:val="clear" w:color="auto" w:fill="FFFFFF"/>
        <w:spacing w:before="82" w:after="100" w:afterAutospacing="1" w:line="240" w:lineRule="auto"/>
        <w:ind w:left="1069"/>
        <w:rPr>
          <w:rFonts w:ascii="Arial" w:eastAsia="Times New Roman" w:hAnsi="Arial" w:cs="Arial"/>
          <w:color w:val="364152"/>
          <w:sz w:val="28"/>
          <w:szCs w:val="28"/>
        </w:rPr>
      </w:pPr>
      <w:r w:rsidRPr="00070E91">
        <w:rPr>
          <w:rFonts w:ascii="Arial" w:eastAsia="Times New Roman" w:hAnsi="Arial" w:cs="Arial"/>
          <w:color w:val="364152"/>
          <w:sz w:val="28"/>
          <w:szCs w:val="28"/>
        </w:rPr>
        <w:t>B) Φυσικών πόρων</w:t>
      </w:r>
    </w:p>
    <w:p w:rsidR="00070E91" w:rsidRPr="00070E91" w:rsidRDefault="00070E91" w:rsidP="00070E91">
      <w:pPr>
        <w:numPr>
          <w:ilvl w:val="1"/>
          <w:numId w:val="2"/>
        </w:numPr>
        <w:shd w:val="clear" w:color="auto" w:fill="FFFFFF"/>
        <w:spacing w:before="82" w:after="100" w:afterAutospacing="1" w:line="240" w:lineRule="auto"/>
        <w:ind w:left="1069"/>
        <w:rPr>
          <w:rFonts w:ascii="Arial" w:eastAsia="Times New Roman" w:hAnsi="Arial" w:cs="Arial"/>
          <w:color w:val="364152"/>
          <w:sz w:val="28"/>
          <w:szCs w:val="28"/>
        </w:rPr>
      </w:pPr>
      <w:r w:rsidRPr="00070E91">
        <w:rPr>
          <w:rFonts w:ascii="Arial" w:eastAsia="Times New Roman" w:hAnsi="Arial" w:cs="Arial"/>
          <w:color w:val="364152"/>
          <w:sz w:val="28"/>
          <w:szCs w:val="28"/>
        </w:rPr>
        <w:t>C) Θορύβου</w:t>
      </w:r>
    </w:p>
    <w:p w:rsidR="00070E91" w:rsidRDefault="00070E91" w:rsidP="00070E91">
      <w:pPr>
        <w:numPr>
          <w:ilvl w:val="1"/>
          <w:numId w:val="2"/>
        </w:numPr>
        <w:shd w:val="clear" w:color="auto" w:fill="FFFFFF"/>
        <w:spacing w:before="82" w:after="100" w:afterAutospacing="1" w:line="240" w:lineRule="auto"/>
        <w:ind w:left="1069"/>
        <w:rPr>
          <w:rFonts w:ascii="Arial" w:eastAsia="Times New Roman" w:hAnsi="Arial" w:cs="Arial"/>
          <w:color w:val="364152"/>
          <w:sz w:val="28"/>
          <w:szCs w:val="28"/>
        </w:rPr>
      </w:pPr>
      <w:r w:rsidRPr="00070E91">
        <w:rPr>
          <w:rFonts w:ascii="Arial" w:eastAsia="Times New Roman" w:hAnsi="Arial" w:cs="Arial"/>
          <w:color w:val="364152"/>
          <w:sz w:val="28"/>
          <w:szCs w:val="28"/>
        </w:rPr>
        <w:t>D) Χώρου</w:t>
      </w:r>
    </w:p>
    <w:p w:rsidR="009D76D3" w:rsidRPr="00070E91" w:rsidRDefault="009D76D3" w:rsidP="009D76D3">
      <w:pPr>
        <w:shd w:val="clear" w:color="auto" w:fill="FFFFFF"/>
        <w:spacing w:before="82" w:after="100" w:afterAutospacing="1" w:line="240" w:lineRule="auto"/>
        <w:rPr>
          <w:rFonts w:ascii="Arial" w:eastAsia="Times New Roman" w:hAnsi="Arial" w:cs="Arial"/>
          <w:color w:val="364152"/>
          <w:sz w:val="28"/>
          <w:szCs w:val="28"/>
        </w:rPr>
      </w:pPr>
    </w:p>
    <w:p w:rsidR="00070E91" w:rsidRPr="00070E91" w:rsidRDefault="00070E91" w:rsidP="00070E9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658"/>
        <w:rPr>
          <w:rFonts w:ascii="Arial" w:eastAsia="Times New Roman" w:hAnsi="Arial" w:cs="Arial"/>
          <w:color w:val="364152"/>
          <w:sz w:val="28"/>
          <w:szCs w:val="28"/>
        </w:rPr>
      </w:pPr>
      <w:r w:rsidRPr="00070E91">
        <w:rPr>
          <w:rFonts w:ascii="Arial" w:eastAsia="Times New Roman" w:hAnsi="Arial" w:cs="Arial"/>
          <w:color w:val="364152"/>
          <w:sz w:val="28"/>
          <w:szCs w:val="28"/>
        </w:rPr>
        <w:t>Ποιο από αυτά ΔΕΝ είναι ανακυκλώσιμο υλικό;</w:t>
      </w:r>
    </w:p>
    <w:p w:rsidR="00070E91" w:rsidRPr="00070E91" w:rsidRDefault="00070E91" w:rsidP="00070E9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069"/>
        <w:rPr>
          <w:rFonts w:ascii="Arial" w:eastAsia="Times New Roman" w:hAnsi="Arial" w:cs="Arial"/>
          <w:color w:val="364152"/>
          <w:sz w:val="28"/>
          <w:szCs w:val="28"/>
        </w:rPr>
      </w:pPr>
      <w:r w:rsidRPr="00070E91">
        <w:rPr>
          <w:rFonts w:ascii="Arial" w:eastAsia="Times New Roman" w:hAnsi="Arial" w:cs="Arial"/>
          <w:color w:val="364152"/>
          <w:sz w:val="28"/>
          <w:szCs w:val="28"/>
        </w:rPr>
        <w:t>A) Χαρτόνι</w:t>
      </w:r>
    </w:p>
    <w:p w:rsidR="00070E91" w:rsidRPr="00070E91" w:rsidRDefault="00070E91" w:rsidP="00070E91">
      <w:pPr>
        <w:numPr>
          <w:ilvl w:val="1"/>
          <w:numId w:val="2"/>
        </w:numPr>
        <w:shd w:val="clear" w:color="auto" w:fill="FFFFFF"/>
        <w:spacing w:before="82" w:after="100" w:afterAutospacing="1" w:line="240" w:lineRule="auto"/>
        <w:ind w:left="1069"/>
        <w:rPr>
          <w:rFonts w:ascii="Arial" w:eastAsia="Times New Roman" w:hAnsi="Arial" w:cs="Arial"/>
          <w:color w:val="364152"/>
          <w:sz w:val="28"/>
          <w:szCs w:val="28"/>
        </w:rPr>
      </w:pPr>
      <w:r w:rsidRPr="00070E91">
        <w:rPr>
          <w:rFonts w:ascii="Arial" w:eastAsia="Times New Roman" w:hAnsi="Arial" w:cs="Arial"/>
          <w:color w:val="364152"/>
          <w:sz w:val="28"/>
          <w:szCs w:val="28"/>
        </w:rPr>
        <w:t>B) Τροφικά απόβλητα</w:t>
      </w:r>
    </w:p>
    <w:p w:rsidR="00070E91" w:rsidRPr="00070E91" w:rsidRDefault="00070E91" w:rsidP="00070E91">
      <w:pPr>
        <w:numPr>
          <w:ilvl w:val="1"/>
          <w:numId w:val="2"/>
        </w:numPr>
        <w:shd w:val="clear" w:color="auto" w:fill="FFFFFF"/>
        <w:spacing w:before="82" w:after="100" w:afterAutospacing="1" w:line="240" w:lineRule="auto"/>
        <w:ind w:left="1069"/>
        <w:rPr>
          <w:rFonts w:ascii="Arial" w:eastAsia="Times New Roman" w:hAnsi="Arial" w:cs="Arial"/>
          <w:color w:val="364152"/>
          <w:sz w:val="28"/>
          <w:szCs w:val="28"/>
        </w:rPr>
      </w:pPr>
      <w:r w:rsidRPr="00070E91">
        <w:rPr>
          <w:rFonts w:ascii="Arial" w:eastAsia="Times New Roman" w:hAnsi="Arial" w:cs="Arial"/>
          <w:color w:val="364152"/>
          <w:sz w:val="28"/>
          <w:szCs w:val="28"/>
        </w:rPr>
        <w:t>C) Μέταλλο</w:t>
      </w:r>
    </w:p>
    <w:p w:rsidR="00070E91" w:rsidRPr="00070E91" w:rsidRDefault="00070E91" w:rsidP="00070E91">
      <w:pPr>
        <w:numPr>
          <w:ilvl w:val="1"/>
          <w:numId w:val="2"/>
        </w:numPr>
        <w:shd w:val="clear" w:color="auto" w:fill="FFFFFF"/>
        <w:spacing w:before="82" w:after="100" w:afterAutospacing="1" w:line="240" w:lineRule="auto"/>
        <w:ind w:left="1069"/>
        <w:rPr>
          <w:rFonts w:ascii="Arial" w:eastAsia="Times New Roman" w:hAnsi="Arial" w:cs="Arial"/>
          <w:color w:val="364152"/>
          <w:sz w:val="28"/>
          <w:szCs w:val="28"/>
        </w:rPr>
      </w:pPr>
      <w:r w:rsidRPr="00070E91">
        <w:rPr>
          <w:rFonts w:ascii="Arial" w:eastAsia="Times New Roman" w:hAnsi="Arial" w:cs="Arial"/>
          <w:color w:val="364152"/>
          <w:sz w:val="28"/>
          <w:szCs w:val="28"/>
        </w:rPr>
        <w:t>D) Χαρτί</w:t>
      </w:r>
    </w:p>
    <w:p w:rsidR="00070E91" w:rsidRPr="00070E91" w:rsidRDefault="00070E91" w:rsidP="009D76D3">
      <w:pPr>
        <w:shd w:val="clear" w:color="auto" w:fill="FFFFFF"/>
        <w:spacing w:before="82" w:after="100" w:afterAutospacing="1" w:line="240" w:lineRule="auto"/>
        <w:ind w:left="658"/>
        <w:rPr>
          <w:rFonts w:ascii="Arial" w:eastAsia="Times New Roman" w:hAnsi="Arial" w:cs="Arial"/>
          <w:color w:val="364152"/>
          <w:sz w:val="28"/>
          <w:szCs w:val="28"/>
        </w:rPr>
      </w:pPr>
    </w:p>
    <w:p w:rsidR="004A740C" w:rsidRPr="009D76D3" w:rsidRDefault="004A740C">
      <w:pPr>
        <w:rPr>
          <w:sz w:val="28"/>
          <w:szCs w:val="28"/>
        </w:rPr>
      </w:pPr>
    </w:p>
    <w:sectPr w:rsidR="004A740C" w:rsidRPr="009D76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674"/>
    <w:multiLevelType w:val="multilevel"/>
    <w:tmpl w:val="7BCA9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A7CCF"/>
    <w:multiLevelType w:val="multilevel"/>
    <w:tmpl w:val="E6A04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AE5DA0"/>
    <w:multiLevelType w:val="multilevel"/>
    <w:tmpl w:val="3352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FD781C"/>
    <w:multiLevelType w:val="multilevel"/>
    <w:tmpl w:val="AC527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404A06"/>
    <w:multiLevelType w:val="multilevel"/>
    <w:tmpl w:val="2D4C1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927DE8"/>
    <w:multiLevelType w:val="multilevel"/>
    <w:tmpl w:val="06DA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compat>
    <w:useFELayout/>
  </w:compat>
  <w:rsids>
    <w:rsidRoot w:val="00070E91"/>
    <w:rsid w:val="00070E91"/>
    <w:rsid w:val="000C5634"/>
    <w:rsid w:val="004A740C"/>
    <w:rsid w:val="005E0148"/>
    <w:rsid w:val="00637D4D"/>
    <w:rsid w:val="009D7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070E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070E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70E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70E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rsid w:val="00070E9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Επικεφαλίδα 3 Char"/>
    <w:basedOn w:val="a0"/>
    <w:link w:val="3"/>
    <w:uiPriority w:val="9"/>
    <w:rsid w:val="00070E9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070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070E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5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1DimParDell</dc:creator>
  <cp:lastModifiedBy>1DimParDell</cp:lastModifiedBy>
  <cp:revision>2</cp:revision>
  <dcterms:created xsi:type="dcterms:W3CDTF">2025-02-17T10:20:00Z</dcterms:created>
  <dcterms:modified xsi:type="dcterms:W3CDTF">2025-02-17T10:20:00Z</dcterms:modified>
</cp:coreProperties>
</file>