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14" w:rsidRPr="00487790" w:rsidRDefault="00487790" w:rsidP="00487790">
      <w:pPr>
        <w:ind w:right="-766"/>
        <w:jc w:val="center"/>
        <w:rPr>
          <w:b/>
          <w:sz w:val="26"/>
          <w:szCs w:val="26"/>
          <w:lang w:val="fr-FR"/>
        </w:rPr>
      </w:pPr>
      <w:bookmarkStart w:id="0" w:name="_GoBack"/>
      <w:bookmarkEnd w:id="0"/>
      <w:r w:rsidRPr="00487790">
        <w:rPr>
          <w:b/>
          <w:sz w:val="26"/>
          <w:szCs w:val="26"/>
          <w:lang w:val="fr-FR"/>
        </w:rPr>
        <w:t>LES ARTICLES</w:t>
      </w:r>
    </w:p>
    <w:p w:rsidR="00487790" w:rsidRDefault="00487790" w:rsidP="00487790">
      <w:pPr>
        <w:ind w:right="-766"/>
        <w:jc w:val="both"/>
        <w:rPr>
          <w:b/>
          <w:sz w:val="26"/>
          <w:szCs w:val="26"/>
          <w:lang w:val="fr-FR"/>
        </w:rPr>
      </w:pPr>
      <w:r>
        <w:rPr>
          <w:b/>
          <w:color w:val="FF0000"/>
          <w:sz w:val="26"/>
          <w:szCs w:val="26"/>
        </w:rPr>
        <w:t>Οριστικό</w:t>
      </w:r>
      <w:r w:rsidRPr="00487790">
        <w:rPr>
          <w:b/>
          <w:color w:val="FF0000"/>
          <w:sz w:val="26"/>
          <w:szCs w:val="26"/>
          <w:lang w:val="fr-FR"/>
        </w:rPr>
        <w:t xml:space="preserve"> </w:t>
      </w:r>
      <w:r>
        <w:rPr>
          <w:b/>
          <w:color w:val="FF0000"/>
          <w:sz w:val="26"/>
          <w:szCs w:val="26"/>
        </w:rPr>
        <w:t>άρθρο</w:t>
      </w:r>
      <w:r w:rsidRPr="00487790">
        <w:rPr>
          <w:b/>
          <w:color w:val="FF0000"/>
          <w:sz w:val="26"/>
          <w:szCs w:val="26"/>
          <w:lang w:val="fr-FR"/>
        </w:rPr>
        <w:t xml:space="preserve"> </w:t>
      </w:r>
      <w:r w:rsidRPr="00487790">
        <w:rPr>
          <w:b/>
          <w:sz w:val="26"/>
          <w:szCs w:val="26"/>
          <w:lang w:val="fr-FR"/>
        </w:rPr>
        <w:t xml:space="preserve">(L’article défini) : </w:t>
      </w:r>
      <w:r>
        <w:rPr>
          <w:b/>
          <w:sz w:val="26"/>
          <w:szCs w:val="26"/>
          <w:lang w:val="fr-FR"/>
        </w:rPr>
        <w:t>le, la, l’, les</w:t>
      </w:r>
    </w:p>
    <w:p w:rsidR="00487790" w:rsidRDefault="00F64D15" w:rsidP="00487790">
      <w:pPr>
        <w:ind w:right="-7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Χρησιμοποιείται, όταν θέλουμε να δηλώσουμε κάτι </w:t>
      </w:r>
      <w:r>
        <w:rPr>
          <w:b/>
          <w:sz w:val="26"/>
          <w:szCs w:val="26"/>
          <w:u w:val="single"/>
        </w:rPr>
        <w:t>συγκεκριμένο</w:t>
      </w:r>
      <w:r>
        <w:rPr>
          <w:sz w:val="26"/>
          <w:szCs w:val="26"/>
        </w:rPr>
        <w:t>.</w:t>
      </w:r>
    </w:p>
    <w:p w:rsidR="00F64D15" w:rsidRPr="00F64D15" w:rsidRDefault="00F64D15" w:rsidP="00487790">
      <w:pPr>
        <w:ind w:right="-76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Ex.</w:t>
      </w:r>
      <w:r w:rsidRPr="00F64D15">
        <w:rPr>
          <w:sz w:val="26"/>
          <w:szCs w:val="26"/>
          <w:lang w:val="fr-FR"/>
        </w:rPr>
        <w:t>: C’</w:t>
      </w:r>
      <w:r w:rsidR="00536E81">
        <w:rPr>
          <w:sz w:val="26"/>
          <w:szCs w:val="26"/>
          <w:lang w:val="fr-FR"/>
        </w:rPr>
        <w:t xml:space="preserve">est le livre du professeur. </w:t>
      </w:r>
      <w:r w:rsidR="00E86E1F">
        <w:rPr>
          <w:noProof/>
        </w:rPr>
        <w:drawing>
          <wp:inline distT="0" distB="0" distL="0" distR="0">
            <wp:extent cx="561975" cy="390525"/>
            <wp:effectExtent l="19050" t="0" r="9525" b="0"/>
            <wp:docPr id="1" name="Εικόνα 1" descr="Download Free png 1000+ Free Book Clipart Images You Can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Free png 1000+ Free Book Clipart Images You Can Download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15" w:rsidRDefault="00F64D15" w:rsidP="00487790">
      <w:pPr>
        <w:ind w:right="-766"/>
        <w:jc w:val="both"/>
        <w:rPr>
          <w:sz w:val="26"/>
          <w:szCs w:val="26"/>
        </w:rPr>
      </w:pPr>
      <w:r w:rsidRPr="00536E81">
        <w:rPr>
          <w:sz w:val="26"/>
          <w:szCs w:val="26"/>
          <w:lang w:val="fr-FR"/>
        </w:rPr>
        <w:t xml:space="preserve">        </w:t>
      </w:r>
      <w:r>
        <w:rPr>
          <w:sz w:val="26"/>
          <w:szCs w:val="26"/>
        </w:rPr>
        <w:t>(=το βιβλίο του καθηγητή, είναι δηλαδή ένα συγκεκριμένο βιβλίο).</w:t>
      </w:r>
    </w:p>
    <w:p w:rsidR="00F64D15" w:rsidRDefault="00F64D15" w:rsidP="00487790">
      <w:pPr>
        <w:ind w:right="-766"/>
        <w:jc w:val="both"/>
        <w:rPr>
          <w:sz w:val="26"/>
          <w:szCs w:val="26"/>
          <w:lang w:val="fr-FR"/>
        </w:rPr>
      </w:pPr>
      <w:r>
        <w:rPr>
          <w:color w:val="C00000"/>
          <w:sz w:val="26"/>
          <w:szCs w:val="26"/>
        </w:rPr>
        <w:t xml:space="preserve">! </w:t>
      </w:r>
      <w:r>
        <w:rPr>
          <w:sz w:val="26"/>
          <w:szCs w:val="26"/>
        </w:rPr>
        <w:t xml:space="preserve">Συνήθως χρησιμοποιείται με τα ρήματα </w:t>
      </w:r>
      <w:r w:rsidRPr="00F64D15">
        <w:rPr>
          <w:b/>
          <w:color w:val="C00000"/>
          <w:sz w:val="26"/>
          <w:szCs w:val="26"/>
        </w:rPr>
        <w:t>προτίμησης</w:t>
      </w:r>
      <w:r w:rsidRPr="00F64D15">
        <w:rPr>
          <w:b/>
          <w:sz w:val="26"/>
          <w:szCs w:val="26"/>
        </w:rPr>
        <w:t xml:space="preserve"> </w:t>
      </w:r>
      <w:r w:rsidRPr="00F64D15">
        <w:rPr>
          <w:sz w:val="26"/>
          <w:szCs w:val="26"/>
        </w:rPr>
        <w:t xml:space="preserve"> </w:t>
      </w:r>
      <w:r w:rsidR="00C546E5">
        <w:rPr>
          <w:sz w:val="26"/>
          <w:szCs w:val="26"/>
        </w:rPr>
        <w:t>(</w:t>
      </w:r>
      <w:r w:rsidR="00C546E5">
        <w:rPr>
          <w:sz w:val="26"/>
          <w:szCs w:val="26"/>
          <w:lang w:val="fr-FR"/>
        </w:rPr>
        <w:t>pr</w:t>
      </w:r>
      <w:r w:rsidR="00C546E5" w:rsidRPr="00C546E5">
        <w:rPr>
          <w:sz w:val="26"/>
          <w:szCs w:val="26"/>
        </w:rPr>
        <w:t>é</w:t>
      </w:r>
      <w:r w:rsidR="00C546E5">
        <w:rPr>
          <w:sz w:val="26"/>
          <w:szCs w:val="26"/>
          <w:lang w:val="fr-FR"/>
        </w:rPr>
        <w:t>f</w:t>
      </w:r>
      <w:r w:rsidR="00C546E5" w:rsidRPr="00C546E5">
        <w:rPr>
          <w:sz w:val="26"/>
          <w:szCs w:val="26"/>
        </w:rPr>
        <w:t>é</w:t>
      </w:r>
      <w:r w:rsidR="00C546E5">
        <w:rPr>
          <w:sz w:val="26"/>
          <w:szCs w:val="26"/>
          <w:lang w:val="fr-FR"/>
        </w:rPr>
        <w:t>rer</w:t>
      </w:r>
      <w:r w:rsidR="00C546E5" w:rsidRPr="00C546E5">
        <w:rPr>
          <w:sz w:val="26"/>
          <w:szCs w:val="26"/>
        </w:rPr>
        <w:t xml:space="preserve">, </w:t>
      </w:r>
      <w:r w:rsidR="00C546E5">
        <w:rPr>
          <w:sz w:val="26"/>
          <w:szCs w:val="26"/>
          <w:lang w:val="fr-FR"/>
        </w:rPr>
        <w:t>aimer</w:t>
      </w:r>
      <w:r w:rsidR="00C546E5" w:rsidRPr="00C546E5">
        <w:rPr>
          <w:sz w:val="26"/>
          <w:szCs w:val="26"/>
        </w:rPr>
        <w:t xml:space="preserve">, </w:t>
      </w:r>
      <w:r w:rsidR="00C546E5">
        <w:rPr>
          <w:sz w:val="26"/>
          <w:szCs w:val="26"/>
          <w:lang w:val="fr-FR"/>
        </w:rPr>
        <w:t>adorer</w:t>
      </w:r>
      <w:r w:rsidR="00C546E5" w:rsidRPr="00C546E5">
        <w:rPr>
          <w:sz w:val="26"/>
          <w:szCs w:val="26"/>
        </w:rPr>
        <w:t xml:space="preserve">, </w:t>
      </w:r>
      <w:r w:rsidR="00C546E5">
        <w:rPr>
          <w:sz w:val="26"/>
          <w:szCs w:val="26"/>
          <w:lang w:val="fr-FR"/>
        </w:rPr>
        <w:t>d</w:t>
      </w:r>
      <w:r w:rsidR="00C546E5" w:rsidRPr="00C546E5">
        <w:rPr>
          <w:sz w:val="26"/>
          <w:szCs w:val="26"/>
        </w:rPr>
        <w:t>é</w:t>
      </w:r>
      <w:r w:rsidR="00C546E5">
        <w:rPr>
          <w:sz w:val="26"/>
          <w:szCs w:val="26"/>
          <w:lang w:val="fr-FR"/>
        </w:rPr>
        <w:t>tester</w:t>
      </w:r>
      <w:r w:rsidR="00C546E5" w:rsidRPr="00C546E5">
        <w:rPr>
          <w:sz w:val="26"/>
          <w:szCs w:val="26"/>
        </w:rPr>
        <w:t xml:space="preserve">, </w:t>
      </w:r>
      <w:r w:rsidR="00C546E5">
        <w:rPr>
          <w:sz w:val="26"/>
          <w:szCs w:val="26"/>
          <w:lang w:val="fr-FR"/>
        </w:rPr>
        <w:t>ha</w:t>
      </w:r>
      <w:r w:rsidR="00C546E5" w:rsidRPr="00C546E5">
        <w:rPr>
          <w:rFonts w:ascii="Times New Roman" w:hAnsi="Times New Roman" w:cs="Times New Roman"/>
          <w:sz w:val="26"/>
          <w:szCs w:val="26"/>
        </w:rPr>
        <w:t>ï</w:t>
      </w:r>
      <w:r w:rsidR="00C546E5">
        <w:rPr>
          <w:sz w:val="26"/>
          <w:szCs w:val="26"/>
          <w:lang w:val="fr-FR"/>
        </w:rPr>
        <w:t>r</w:t>
      </w:r>
      <w:r w:rsidR="00C546E5">
        <w:rPr>
          <w:sz w:val="26"/>
          <w:szCs w:val="26"/>
        </w:rPr>
        <w:t>)</w:t>
      </w:r>
    </w:p>
    <w:p w:rsidR="00C546E5" w:rsidRDefault="00C546E5" w:rsidP="00487790">
      <w:pPr>
        <w:ind w:right="-766"/>
        <w:jc w:val="both"/>
        <w:rPr>
          <w:sz w:val="26"/>
          <w:szCs w:val="26"/>
          <w:lang w:val="fr-FR"/>
        </w:rPr>
      </w:pPr>
    </w:p>
    <w:p w:rsidR="00C546E5" w:rsidRDefault="00CD4D10" w:rsidP="00C546E5">
      <w:pPr>
        <w:ind w:right="-766"/>
        <w:jc w:val="both"/>
        <w:rPr>
          <w:b/>
          <w:sz w:val="26"/>
          <w:szCs w:val="26"/>
        </w:rPr>
      </w:pPr>
      <w:r>
        <w:rPr>
          <w:b/>
          <w:color w:val="FF0000"/>
          <w:sz w:val="26"/>
          <w:szCs w:val="26"/>
        </w:rPr>
        <w:t>Αόριστο</w:t>
      </w:r>
      <w:r w:rsidR="00C546E5" w:rsidRPr="00487790">
        <w:rPr>
          <w:b/>
          <w:color w:val="FF0000"/>
          <w:sz w:val="26"/>
          <w:szCs w:val="26"/>
          <w:lang w:val="fr-FR"/>
        </w:rPr>
        <w:t xml:space="preserve"> </w:t>
      </w:r>
      <w:r w:rsidR="00C546E5">
        <w:rPr>
          <w:b/>
          <w:color w:val="FF0000"/>
          <w:sz w:val="26"/>
          <w:szCs w:val="26"/>
        </w:rPr>
        <w:t>άρθρο</w:t>
      </w:r>
      <w:r w:rsidR="00C546E5" w:rsidRPr="00487790">
        <w:rPr>
          <w:b/>
          <w:color w:val="FF0000"/>
          <w:sz w:val="26"/>
          <w:szCs w:val="26"/>
          <w:lang w:val="fr-FR"/>
        </w:rPr>
        <w:t xml:space="preserve"> </w:t>
      </w:r>
      <w:r w:rsidR="00C546E5" w:rsidRPr="00487790">
        <w:rPr>
          <w:b/>
          <w:sz w:val="26"/>
          <w:szCs w:val="26"/>
          <w:lang w:val="fr-FR"/>
        </w:rPr>
        <w:t xml:space="preserve">(L’article </w:t>
      </w:r>
      <w:r w:rsidR="00C546E5">
        <w:rPr>
          <w:b/>
          <w:sz w:val="26"/>
          <w:szCs w:val="26"/>
          <w:lang w:val="fr-FR"/>
        </w:rPr>
        <w:t>in</w:t>
      </w:r>
      <w:r w:rsidR="00C546E5" w:rsidRPr="00487790">
        <w:rPr>
          <w:b/>
          <w:sz w:val="26"/>
          <w:szCs w:val="26"/>
          <w:lang w:val="fr-FR"/>
        </w:rPr>
        <w:t xml:space="preserve">défini) : </w:t>
      </w:r>
      <w:r w:rsidR="00C546E5">
        <w:rPr>
          <w:b/>
          <w:sz w:val="26"/>
          <w:szCs w:val="26"/>
          <w:lang w:val="fr-FR"/>
        </w:rPr>
        <w:t>un, une,  des</w:t>
      </w:r>
    </w:p>
    <w:p w:rsidR="003C089A" w:rsidRPr="00AC0635" w:rsidRDefault="003C089A" w:rsidP="00C546E5">
      <w:pPr>
        <w:ind w:right="-7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Χρησιμοποιείται, όταν θέλουμε να δηλώσουμε κάτι </w:t>
      </w:r>
      <w:r w:rsidRPr="003C089A">
        <w:rPr>
          <w:b/>
          <w:sz w:val="26"/>
          <w:szCs w:val="26"/>
          <w:u w:val="single"/>
        </w:rPr>
        <w:t>μη συγκεκριμένο</w:t>
      </w:r>
      <w:r>
        <w:rPr>
          <w:b/>
          <w:sz w:val="26"/>
          <w:szCs w:val="26"/>
          <w:u w:val="single"/>
        </w:rPr>
        <w:t>.</w:t>
      </w:r>
    </w:p>
    <w:p w:rsidR="00C546E5" w:rsidRDefault="00AC0635" w:rsidP="00487790">
      <w:pPr>
        <w:ind w:right="-76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Ex.</w:t>
      </w:r>
      <w:r w:rsidRPr="00F64D15">
        <w:rPr>
          <w:sz w:val="26"/>
          <w:szCs w:val="26"/>
          <w:lang w:val="fr-FR"/>
        </w:rPr>
        <w:t xml:space="preserve">: </w:t>
      </w:r>
      <w:r w:rsidRPr="00AC0635">
        <w:rPr>
          <w:sz w:val="26"/>
          <w:szCs w:val="26"/>
          <w:lang w:val="fr-FR"/>
        </w:rPr>
        <w:t xml:space="preserve">Qu’est-ce que </w:t>
      </w:r>
      <w:r>
        <w:rPr>
          <w:sz w:val="26"/>
          <w:szCs w:val="26"/>
          <w:lang w:val="fr-FR"/>
        </w:rPr>
        <w:t>c</w:t>
      </w:r>
      <w:r w:rsidRPr="00F64D15">
        <w:rPr>
          <w:sz w:val="26"/>
          <w:szCs w:val="26"/>
          <w:lang w:val="fr-FR"/>
        </w:rPr>
        <w:t>’est</w:t>
      </w:r>
      <w:r>
        <w:rPr>
          <w:sz w:val="26"/>
          <w:szCs w:val="26"/>
          <w:lang w:val="fr-FR"/>
        </w:rPr>
        <w:t> ?</w:t>
      </w:r>
    </w:p>
    <w:p w:rsidR="00AC0635" w:rsidRDefault="00AC0635" w:rsidP="00487790">
      <w:pPr>
        <w:ind w:right="-766"/>
        <w:jc w:val="both"/>
        <w:rPr>
          <w:sz w:val="26"/>
          <w:szCs w:val="26"/>
        </w:rPr>
      </w:pPr>
      <w:r w:rsidRPr="00AC0635">
        <w:rPr>
          <w:sz w:val="26"/>
          <w:szCs w:val="26"/>
        </w:rPr>
        <w:t xml:space="preserve">       </w:t>
      </w:r>
      <w:r>
        <w:rPr>
          <w:sz w:val="26"/>
          <w:szCs w:val="26"/>
          <w:lang w:val="fr-FR"/>
        </w:rPr>
        <w:t>C</w:t>
      </w:r>
      <w:r w:rsidRPr="00AC0635">
        <w:rPr>
          <w:sz w:val="26"/>
          <w:szCs w:val="26"/>
        </w:rPr>
        <w:t>’</w:t>
      </w:r>
      <w:r>
        <w:rPr>
          <w:sz w:val="26"/>
          <w:szCs w:val="26"/>
          <w:lang w:val="fr-FR"/>
        </w:rPr>
        <w:t>est</w:t>
      </w:r>
      <w:r w:rsidRPr="00AC0635">
        <w:rPr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>un</w:t>
      </w:r>
      <w:r w:rsidRPr="00AC0635">
        <w:rPr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>livre</w:t>
      </w:r>
      <w:r w:rsidRPr="00AC0635">
        <w:rPr>
          <w:sz w:val="26"/>
          <w:szCs w:val="26"/>
        </w:rPr>
        <w:t xml:space="preserve"> </w:t>
      </w:r>
      <w:r>
        <w:rPr>
          <w:sz w:val="26"/>
          <w:szCs w:val="26"/>
        </w:rPr>
        <w:t>(= ένα βιβλίο δηλαδή ένα οποιοδήποτε βιβλίο)</w:t>
      </w:r>
    </w:p>
    <w:p w:rsidR="002D5015" w:rsidRDefault="002D5015" w:rsidP="00487790">
      <w:pPr>
        <w:ind w:right="-766"/>
        <w:jc w:val="both"/>
        <w:rPr>
          <w:sz w:val="26"/>
          <w:szCs w:val="26"/>
        </w:rPr>
      </w:pPr>
    </w:p>
    <w:p w:rsidR="002D5015" w:rsidRDefault="002D5015" w:rsidP="002D5015">
      <w:pPr>
        <w:ind w:right="-766"/>
        <w:jc w:val="both"/>
        <w:rPr>
          <w:b/>
          <w:sz w:val="26"/>
          <w:szCs w:val="26"/>
          <w:lang w:val="fr-FR"/>
        </w:rPr>
      </w:pPr>
      <w:r>
        <w:rPr>
          <w:b/>
          <w:color w:val="FF0000"/>
          <w:sz w:val="26"/>
          <w:szCs w:val="26"/>
        </w:rPr>
        <w:t>Μεριστικό</w:t>
      </w:r>
      <w:r w:rsidRPr="00487790">
        <w:rPr>
          <w:b/>
          <w:color w:val="FF0000"/>
          <w:sz w:val="26"/>
          <w:szCs w:val="26"/>
          <w:lang w:val="fr-FR"/>
        </w:rPr>
        <w:t xml:space="preserve"> </w:t>
      </w:r>
      <w:r>
        <w:rPr>
          <w:b/>
          <w:color w:val="FF0000"/>
          <w:sz w:val="26"/>
          <w:szCs w:val="26"/>
        </w:rPr>
        <w:t>άρθρο</w:t>
      </w:r>
      <w:r w:rsidRPr="00487790">
        <w:rPr>
          <w:b/>
          <w:color w:val="FF0000"/>
          <w:sz w:val="26"/>
          <w:szCs w:val="26"/>
          <w:lang w:val="fr-FR"/>
        </w:rPr>
        <w:t xml:space="preserve"> </w:t>
      </w:r>
      <w:r w:rsidRPr="00487790">
        <w:rPr>
          <w:b/>
          <w:sz w:val="26"/>
          <w:szCs w:val="26"/>
          <w:lang w:val="fr-FR"/>
        </w:rPr>
        <w:t xml:space="preserve">(L’article </w:t>
      </w:r>
      <w:r w:rsidRPr="00BD63E5">
        <w:rPr>
          <w:b/>
          <w:sz w:val="26"/>
          <w:szCs w:val="26"/>
          <w:lang w:val="fr-FR"/>
        </w:rPr>
        <w:t>partitif</w:t>
      </w:r>
      <w:r w:rsidRPr="00487790">
        <w:rPr>
          <w:b/>
          <w:sz w:val="26"/>
          <w:szCs w:val="26"/>
          <w:lang w:val="fr-FR"/>
        </w:rPr>
        <w:t xml:space="preserve">) : </w:t>
      </w:r>
      <w:r>
        <w:rPr>
          <w:b/>
          <w:sz w:val="26"/>
          <w:szCs w:val="26"/>
          <w:lang w:val="fr-FR"/>
        </w:rPr>
        <w:t>du, de la, de l’, des</w:t>
      </w:r>
    </w:p>
    <w:p w:rsidR="00BD63E5" w:rsidRDefault="00BD63E5" w:rsidP="002D5015">
      <w:pPr>
        <w:ind w:right="-766"/>
        <w:jc w:val="both"/>
        <w:rPr>
          <w:sz w:val="26"/>
          <w:szCs w:val="26"/>
        </w:rPr>
      </w:pPr>
      <w:r>
        <w:rPr>
          <w:sz w:val="26"/>
          <w:szCs w:val="26"/>
        </w:rPr>
        <w:t>Χρησιμοποιείται, όταν θέλουμε να δηλώσουμε</w:t>
      </w:r>
      <w:r w:rsidRPr="00BD63E5"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ποσότητα που δεν μετριέται</w:t>
      </w:r>
      <w:r>
        <w:rPr>
          <w:sz w:val="26"/>
          <w:szCs w:val="26"/>
        </w:rPr>
        <w:t>.</w:t>
      </w:r>
    </w:p>
    <w:p w:rsidR="00BD63E5" w:rsidRPr="00BD63E5" w:rsidRDefault="00BD63E5" w:rsidP="002D5015">
      <w:pPr>
        <w:ind w:right="-7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Συνήθως, χρησιμοποιείται μαζί με τα ρήματα </w:t>
      </w:r>
      <w:r>
        <w:rPr>
          <w:b/>
          <w:sz w:val="26"/>
          <w:szCs w:val="26"/>
          <w:u w:val="single"/>
          <w:lang w:val="fr-FR"/>
        </w:rPr>
        <w:t>manger</w:t>
      </w:r>
      <w:r w:rsidRPr="00BD63E5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u w:val="single"/>
          <w:lang w:val="fr-FR"/>
        </w:rPr>
        <w:t>boire</w:t>
      </w:r>
      <w:r w:rsidRPr="00BD63E5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u w:val="single"/>
          <w:lang w:val="fr-FR"/>
        </w:rPr>
        <w:t>acheter</w:t>
      </w:r>
      <w:r w:rsidRPr="00BD63E5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u w:val="single"/>
          <w:lang w:val="fr-FR"/>
        </w:rPr>
        <w:t>prendre</w:t>
      </w:r>
      <w:r w:rsidRPr="00BD63E5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u w:val="single"/>
          <w:lang w:val="fr-FR"/>
        </w:rPr>
        <w:t>vouloir</w:t>
      </w:r>
      <w:r w:rsidRPr="00BD63E5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D5015" w:rsidRDefault="00536E81" w:rsidP="00487790">
      <w:pPr>
        <w:ind w:right="-76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Ex.</w:t>
      </w:r>
      <w:r w:rsidRPr="00F64D15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 Je mange de la confiture.</w:t>
      </w:r>
    </w:p>
    <w:p w:rsidR="00536E81" w:rsidRPr="00536E81" w:rsidRDefault="00536E81" w:rsidP="00487790">
      <w:pPr>
        <w:ind w:right="-76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Je bois du café.</w:t>
      </w:r>
      <w:r w:rsidR="009247C5">
        <w:rPr>
          <w:sz w:val="26"/>
          <w:szCs w:val="26"/>
          <w:lang w:val="fr-FR"/>
        </w:rPr>
        <w:t xml:space="preserve"> </w:t>
      </w:r>
      <w:r w:rsidR="007B5397">
        <w:rPr>
          <w:noProof/>
        </w:rPr>
        <w:drawing>
          <wp:inline distT="0" distB="0" distL="0" distR="0">
            <wp:extent cx="781050" cy="619125"/>
            <wp:effectExtent l="19050" t="0" r="0" b="0"/>
            <wp:docPr id="4" name="Εικόνα 4" descr="Ton café du matin | Whole foods market, Healthy milk, Hap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n café du matin | Whole foods market, Healthy milk, Happ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61" cy="62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4D" w:rsidRDefault="00D76C4D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br w:type="page"/>
      </w:r>
    </w:p>
    <w:p w:rsidR="00C546E5" w:rsidRPr="00FD5A1C" w:rsidRDefault="00D76C4D" w:rsidP="00D76C4D">
      <w:pPr>
        <w:ind w:right="-766"/>
        <w:jc w:val="center"/>
        <w:rPr>
          <w:b/>
          <w:sz w:val="26"/>
          <w:szCs w:val="26"/>
        </w:rPr>
      </w:pPr>
      <w:r w:rsidRPr="00250FE7">
        <w:rPr>
          <w:b/>
          <w:sz w:val="26"/>
          <w:szCs w:val="26"/>
        </w:rPr>
        <w:lastRenderedPageBreak/>
        <w:t xml:space="preserve">ΜΕΤΑΤΡΟΠΗ ΤΟΥ ΑΟΡΙΣΤΟΥ ΚΑΙ ΤΟΥ ΜΕΡΙΣΤΙΚΟΥ ΑΡΘΡΟΥ ΣΕ </w:t>
      </w:r>
      <w:r w:rsidRPr="00250FE7">
        <w:rPr>
          <w:b/>
          <w:color w:val="C00000"/>
          <w:sz w:val="26"/>
          <w:szCs w:val="26"/>
          <w:highlight w:val="yellow"/>
          <w:lang w:val="fr-FR"/>
        </w:rPr>
        <w:t>DE</w:t>
      </w:r>
    </w:p>
    <w:p w:rsidR="00D76C4D" w:rsidRPr="00FD5A1C" w:rsidRDefault="00D76C4D" w:rsidP="00487790">
      <w:pPr>
        <w:ind w:right="-766"/>
        <w:jc w:val="both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65402" w:rsidRPr="00250FE7" w:rsidTr="00D76C4D">
        <w:tc>
          <w:tcPr>
            <w:tcW w:w="2840" w:type="dxa"/>
          </w:tcPr>
          <w:p w:rsidR="00265402" w:rsidRPr="00250FE7" w:rsidRDefault="00265402" w:rsidP="00487790">
            <w:pPr>
              <w:ind w:right="-766"/>
              <w:jc w:val="both"/>
              <w:rPr>
                <w:b/>
                <w:sz w:val="26"/>
                <w:szCs w:val="26"/>
                <w:lang w:val="fr-FR"/>
              </w:rPr>
            </w:pPr>
            <w:r w:rsidRPr="00250FE7">
              <w:rPr>
                <w:b/>
                <w:sz w:val="26"/>
                <w:szCs w:val="26"/>
                <w:highlight w:val="yellow"/>
              </w:rPr>
              <w:t>Αόριστο</w:t>
            </w:r>
            <w:r w:rsidRPr="00250FE7">
              <w:rPr>
                <w:b/>
                <w:sz w:val="26"/>
                <w:szCs w:val="26"/>
                <w:highlight w:val="yellow"/>
                <w:lang w:val="fr-FR"/>
              </w:rPr>
              <w:t xml:space="preserve"> </w:t>
            </w:r>
            <w:r w:rsidRPr="00250FE7">
              <w:rPr>
                <w:b/>
                <w:sz w:val="26"/>
                <w:szCs w:val="26"/>
                <w:highlight w:val="yellow"/>
              </w:rPr>
              <w:t>άρθρο</w:t>
            </w:r>
          </w:p>
          <w:p w:rsidR="00265402" w:rsidRPr="00250FE7" w:rsidRDefault="00265402" w:rsidP="00487790">
            <w:pPr>
              <w:ind w:right="-766"/>
              <w:jc w:val="both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841" w:type="dxa"/>
          </w:tcPr>
          <w:p w:rsidR="00265402" w:rsidRPr="00250FE7" w:rsidRDefault="00265402" w:rsidP="00487790">
            <w:pPr>
              <w:ind w:right="-766"/>
              <w:jc w:val="both"/>
              <w:rPr>
                <w:b/>
                <w:sz w:val="26"/>
                <w:szCs w:val="26"/>
                <w:lang w:val="fr-FR"/>
              </w:rPr>
            </w:pPr>
            <w:r w:rsidRPr="00250FE7">
              <w:rPr>
                <w:b/>
                <w:sz w:val="26"/>
                <w:szCs w:val="26"/>
                <w:lang w:val="fr-FR"/>
              </w:rPr>
              <w:t>un, une,  des</w:t>
            </w:r>
          </w:p>
        </w:tc>
        <w:tc>
          <w:tcPr>
            <w:tcW w:w="2841" w:type="dxa"/>
            <w:vMerge w:val="restart"/>
          </w:tcPr>
          <w:p w:rsidR="00265402" w:rsidRPr="00250FE7" w:rsidRDefault="00265402" w:rsidP="00487790">
            <w:pPr>
              <w:ind w:right="-766"/>
              <w:jc w:val="both"/>
              <w:rPr>
                <w:rFonts w:cs="Times New Roman"/>
                <w:b/>
                <w:sz w:val="26"/>
                <w:szCs w:val="26"/>
                <w:lang w:val="fr-FR"/>
              </w:rPr>
            </w:pPr>
          </w:p>
          <w:p w:rsidR="00265402" w:rsidRPr="00250FE7" w:rsidRDefault="00265402" w:rsidP="00487790">
            <w:pPr>
              <w:ind w:right="-766"/>
              <w:jc w:val="both"/>
              <w:rPr>
                <w:b/>
                <w:color w:val="C00000"/>
                <w:sz w:val="26"/>
                <w:szCs w:val="26"/>
                <w:lang w:val="fr-FR"/>
              </w:rPr>
            </w:pPr>
            <w:r w:rsidRPr="00250FE7">
              <w:rPr>
                <w:rFonts w:cs="Times New Roman"/>
                <w:b/>
                <w:sz w:val="26"/>
                <w:szCs w:val="26"/>
                <w:lang w:val="fr-FR"/>
              </w:rPr>
              <w:t xml:space="preserve">→ </w:t>
            </w:r>
            <w:r w:rsidRPr="00250FE7">
              <w:rPr>
                <w:rFonts w:cs="Times New Roman"/>
                <w:b/>
                <w:color w:val="C00000"/>
                <w:sz w:val="26"/>
                <w:szCs w:val="26"/>
                <w:lang w:val="fr-FR"/>
              </w:rPr>
              <w:t>DE</w:t>
            </w:r>
          </w:p>
        </w:tc>
      </w:tr>
      <w:tr w:rsidR="00265402" w:rsidRPr="00250FE7" w:rsidTr="00265402">
        <w:trPr>
          <w:trHeight w:val="115"/>
        </w:trPr>
        <w:tc>
          <w:tcPr>
            <w:tcW w:w="2840" w:type="dxa"/>
          </w:tcPr>
          <w:p w:rsidR="00265402" w:rsidRPr="00250FE7" w:rsidRDefault="00265402" w:rsidP="00487790">
            <w:pPr>
              <w:ind w:right="-766"/>
              <w:jc w:val="both"/>
              <w:rPr>
                <w:b/>
                <w:sz w:val="26"/>
                <w:szCs w:val="26"/>
                <w:lang w:val="fr-FR"/>
              </w:rPr>
            </w:pPr>
            <w:r w:rsidRPr="00250FE7">
              <w:rPr>
                <w:b/>
                <w:sz w:val="26"/>
                <w:szCs w:val="26"/>
                <w:highlight w:val="yellow"/>
              </w:rPr>
              <w:t>Μεριστικό</w:t>
            </w:r>
            <w:r w:rsidRPr="00250FE7">
              <w:rPr>
                <w:b/>
                <w:sz w:val="26"/>
                <w:szCs w:val="26"/>
                <w:highlight w:val="yellow"/>
                <w:lang w:val="fr-FR"/>
              </w:rPr>
              <w:t xml:space="preserve"> </w:t>
            </w:r>
            <w:r w:rsidRPr="00250FE7">
              <w:rPr>
                <w:b/>
                <w:sz w:val="26"/>
                <w:szCs w:val="26"/>
                <w:highlight w:val="yellow"/>
              </w:rPr>
              <w:t>άρθρο</w:t>
            </w:r>
          </w:p>
          <w:p w:rsidR="00265402" w:rsidRPr="00250FE7" w:rsidRDefault="00265402" w:rsidP="00487790">
            <w:pPr>
              <w:ind w:right="-766"/>
              <w:jc w:val="both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841" w:type="dxa"/>
          </w:tcPr>
          <w:p w:rsidR="00265402" w:rsidRPr="00250FE7" w:rsidRDefault="00265402" w:rsidP="00487790">
            <w:pPr>
              <w:ind w:right="-766"/>
              <w:jc w:val="both"/>
              <w:rPr>
                <w:b/>
                <w:sz w:val="26"/>
                <w:szCs w:val="26"/>
                <w:lang w:val="fr-FR"/>
              </w:rPr>
            </w:pPr>
            <w:r w:rsidRPr="00250FE7">
              <w:rPr>
                <w:b/>
                <w:sz w:val="26"/>
                <w:szCs w:val="26"/>
                <w:lang w:val="fr-FR"/>
              </w:rPr>
              <w:t>du, de la, de l’, des</w:t>
            </w:r>
          </w:p>
        </w:tc>
        <w:tc>
          <w:tcPr>
            <w:tcW w:w="2841" w:type="dxa"/>
            <w:vMerge/>
          </w:tcPr>
          <w:p w:rsidR="00265402" w:rsidRPr="00250FE7" w:rsidRDefault="00265402" w:rsidP="00487790">
            <w:pPr>
              <w:ind w:right="-766"/>
              <w:jc w:val="both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D76C4D" w:rsidRPr="00250FE7" w:rsidRDefault="00D76C4D" w:rsidP="00487790">
      <w:pPr>
        <w:ind w:right="-766"/>
        <w:jc w:val="both"/>
        <w:rPr>
          <w:b/>
          <w:sz w:val="26"/>
          <w:szCs w:val="26"/>
          <w:lang w:val="fr-FR"/>
        </w:rPr>
      </w:pPr>
    </w:p>
    <w:p w:rsidR="00265402" w:rsidRPr="00250FE7" w:rsidRDefault="00265402" w:rsidP="00487790">
      <w:pPr>
        <w:ind w:right="-766"/>
        <w:jc w:val="both"/>
        <w:rPr>
          <w:b/>
          <w:sz w:val="26"/>
          <w:szCs w:val="26"/>
        </w:rPr>
      </w:pPr>
      <w:r w:rsidRPr="00250FE7">
        <w:rPr>
          <w:b/>
          <w:sz w:val="26"/>
          <w:szCs w:val="26"/>
        </w:rPr>
        <w:t xml:space="preserve">Α) Μετά από </w:t>
      </w:r>
      <w:r w:rsidRPr="00250FE7">
        <w:rPr>
          <w:b/>
          <w:sz w:val="26"/>
          <w:szCs w:val="26"/>
          <w:highlight w:val="cyan"/>
        </w:rPr>
        <w:t>άρνηση</w:t>
      </w:r>
    </w:p>
    <w:p w:rsidR="00265402" w:rsidRPr="00250FE7" w:rsidRDefault="00265402" w:rsidP="00487790">
      <w:pPr>
        <w:ind w:right="-766"/>
        <w:jc w:val="both"/>
        <w:rPr>
          <w:sz w:val="26"/>
          <w:szCs w:val="26"/>
          <w:lang w:val="fr-FR"/>
        </w:rPr>
      </w:pPr>
      <w:r w:rsidRPr="00250FE7">
        <w:rPr>
          <w:sz w:val="26"/>
          <w:szCs w:val="26"/>
          <w:lang w:val="fr-FR"/>
        </w:rPr>
        <w:t xml:space="preserve">Ex. </w:t>
      </w:r>
      <w:r w:rsidR="00D552AA" w:rsidRPr="00250FE7">
        <w:rPr>
          <w:sz w:val="26"/>
          <w:szCs w:val="26"/>
          <w:lang w:val="fr-FR"/>
        </w:rPr>
        <w:t>:</w:t>
      </w:r>
      <w:r w:rsidRPr="00250FE7">
        <w:rPr>
          <w:sz w:val="26"/>
          <w:szCs w:val="26"/>
          <w:lang w:val="fr-FR"/>
        </w:rPr>
        <w:tab/>
        <w:t xml:space="preserve">Je bois </w:t>
      </w:r>
      <w:r w:rsidRPr="00250FE7">
        <w:rPr>
          <w:b/>
          <w:sz w:val="26"/>
          <w:szCs w:val="26"/>
          <w:u w:val="double"/>
          <w:lang w:val="fr-FR"/>
        </w:rPr>
        <w:t>du</w:t>
      </w:r>
      <w:r w:rsidRPr="00250FE7">
        <w:rPr>
          <w:sz w:val="26"/>
          <w:szCs w:val="26"/>
          <w:u w:val="double"/>
          <w:lang w:val="fr-FR"/>
        </w:rPr>
        <w:t xml:space="preserve"> </w:t>
      </w:r>
      <w:r w:rsidRPr="00250FE7">
        <w:rPr>
          <w:sz w:val="26"/>
          <w:szCs w:val="26"/>
          <w:lang w:val="fr-FR"/>
        </w:rPr>
        <w:t>café.</w:t>
      </w:r>
    </w:p>
    <w:p w:rsidR="00265402" w:rsidRPr="00250FE7" w:rsidRDefault="00265402" w:rsidP="00487790">
      <w:pPr>
        <w:ind w:right="-766"/>
        <w:jc w:val="both"/>
        <w:rPr>
          <w:sz w:val="26"/>
          <w:szCs w:val="26"/>
          <w:lang w:val="fr-FR"/>
        </w:rPr>
      </w:pPr>
      <w:r w:rsidRPr="00250FE7">
        <w:rPr>
          <w:sz w:val="26"/>
          <w:szCs w:val="26"/>
          <w:lang w:val="fr-FR"/>
        </w:rPr>
        <w:tab/>
        <w:t xml:space="preserve">Je </w:t>
      </w:r>
      <w:r w:rsidRPr="00250FE7">
        <w:rPr>
          <w:b/>
          <w:color w:val="C00000"/>
          <w:sz w:val="26"/>
          <w:szCs w:val="26"/>
          <w:lang w:val="fr-FR"/>
        </w:rPr>
        <w:t>ne</w:t>
      </w:r>
      <w:r w:rsidRPr="00250FE7">
        <w:rPr>
          <w:sz w:val="26"/>
          <w:szCs w:val="26"/>
          <w:lang w:val="fr-FR"/>
        </w:rPr>
        <w:t xml:space="preserve"> bois </w:t>
      </w:r>
      <w:r w:rsidRPr="00250FE7">
        <w:rPr>
          <w:b/>
          <w:color w:val="C00000"/>
          <w:sz w:val="26"/>
          <w:szCs w:val="26"/>
          <w:lang w:val="fr-FR"/>
        </w:rPr>
        <w:t xml:space="preserve">pas </w:t>
      </w:r>
      <w:r w:rsidRPr="00250FE7">
        <w:rPr>
          <w:b/>
          <w:color w:val="C00000"/>
          <w:sz w:val="26"/>
          <w:szCs w:val="26"/>
          <w:u w:val="double"/>
          <w:lang w:val="fr-FR"/>
        </w:rPr>
        <w:t>de</w:t>
      </w:r>
      <w:r w:rsidRPr="00250FE7">
        <w:rPr>
          <w:sz w:val="26"/>
          <w:szCs w:val="26"/>
          <w:lang w:val="fr-FR"/>
        </w:rPr>
        <w:t xml:space="preserve"> café.</w:t>
      </w:r>
    </w:p>
    <w:p w:rsidR="002A5DEB" w:rsidRPr="00250FE7" w:rsidRDefault="002A5DEB" w:rsidP="00487790">
      <w:pPr>
        <w:ind w:right="-766"/>
        <w:jc w:val="both"/>
        <w:rPr>
          <w:sz w:val="26"/>
          <w:szCs w:val="26"/>
          <w:lang w:val="fr-FR"/>
        </w:rPr>
      </w:pPr>
      <w:r w:rsidRPr="00250FE7">
        <w:rPr>
          <w:sz w:val="26"/>
          <w:szCs w:val="26"/>
          <w:lang w:val="fr-FR"/>
        </w:rPr>
        <w:tab/>
        <w:t xml:space="preserve">Il achète </w:t>
      </w:r>
      <w:r w:rsidRPr="00250FE7">
        <w:rPr>
          <w:b/>
          <w:sz w:val="26"/>
          <w:szCs w:val="26"/>
          <w:u w:val="double"/>
          <w:lang w:val="fr-FR"/>
        </w:rPr>
        <w:t>des</w:t>
      </w:r>
      <w:r w:rsidRPr="00250FE7">
        <w:rPr>
          <w:sz w:val="26"/>
          <w:szCs w:val="26"/>
          <w:lang w:val="fr-FR"/>
        </w:rPr>
        <w:t xml:space="preserve"> tomates.</w:t>
      </w:r>
    </w:p>
    <w:p w:rsidR="002B19B6" w:rsidRPr="00250FE7" w:rsidRDefault="002B19B6" w:rsidP="00487790">
      <w:pPr>
        <w:ind w:right="-766"/>
        <w:jc w:val="both"/>
        <w:rPr>
          <w:sz w:val="26"/>
          <w:szCs w:val="26"/>
          <w:lang w:val="fr-FR"/>
        </w:rPr>
      </w:pPr>
      <w:r w:rsidRPr="00250FE7">
        <w:rPr>
          <w:sz w:val="26"/>
          <w:szCs w:val="26"/>
          <w:lang w:val="fr-FR"/>
        </w:rPr>
        <w:tab/>
        <w:t xml:space="preserve">Il </w:t>
      </w:r>
      <w:r w:rsidRPr="00250FE7">
        <w:rPr>
          <w:b/>
          <w:color w:val="C00000"/>
          <w:sz w:val="26"/>
          <w:szCs w:val="26"/>
          <w:lang w:val="fr-FR"/>
        </w:rPr>
        <w:t>n’</w:t>
      </w:r>
      <w:r w:rsidRPr="00250FE7">
        <w:rPr>
          <w:sz w:val="26"/>
          <w:szCs w:val="26"/>
          <w:lang w:val="fr-FR"/>
        </w:rPr>
        <w:t xml:space="preserve">achète </w:t>
      </w:r>
      <w:r w:rsidRPr="00250FE7">
        <w:rPr>
          <w:b/>
          <w:color w:val="C00000"/>
          <w:sz w:val="26"/>
          <w:szCs w:val="26"/>
          <w:lang w:val="fr-FR"/>
        </w:rPr>
        <w:t xml:space="preserve">pas </w:t>
      </w:r>
      <w:r w:rsidRPr="00250FE7">
        <w:rPr>
          <w:b/>
          <w:color w:val="C00000"/>
          <w:sz w:val="26"/>
          <w:szCs w:val="26"/>
          <w:u w:val="double"/>
          <w:lang w:val="fr-FR"/>
        </w:rPr>
        <w:t>de</w:t>
      </w:r>
      <w:r w:rsidRPr="00250FE7">
        <w:rPr>
          <w:sz w:val="26"/>
          <w:szCs w:val="26"/>
          <w:u w:val="double"/>
          <w:lang w:val="fr-FR"/>
        </w:rPr>
        <w:t xml:space="preserve"> </w:t>
      </w:r>
      <w:r w:rsidRPr="00250FE7">
        <w:rPr>
          <w:sz w:val="26"/>
          <w:szCs w:val="26"/>
          <w:lang w:val="fr-FR"/>
        </w:rPr>
        <w:t xml:space="preserve">tomates. </w:t>
      </w:r>
    </w:p>
    <w:p w:rsidR="002B19B6" w:rsidRPr="00250FE7" w:rsidRDefault="00D552AA" w:rsidP="00487790">
      <w:pPr>
        <w:ind w:right="-766"/>
        <w:jc w:val="both"/>
        <w:rPr>
          <w:sz w:val="26"/>
          <w:szCs w:val="26"/>
          <w:u w:val="thick"/>
        </w:rPr>
      </w:pPr>
      <w:r w:rsidRPr="00250FE7">
        <w:rPr>
          <w:noProof/>
          <w:sz w:val="26"/>
          <w:szCs w:val="26"/>
        </w:rPr>
        <w:drawing>
          <wp:inline distT="0" distB="0" distL="0" distR="0">
            <wp:extent cx="390525" cy="390525"/>
            <wp:effectExtent l="19050" t="0" r="9525" b="0"/>
            <wp:docPr id="7" name="Εικόνα 7" descr="Προσοχή Προειδοποίηση Θαυμαστικό - Δωρεάν διανυσματικά γραφικά στο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Προσοχή Προειδοποίηση Θαυμαστικό - Δωρεάν διανυσματικά γραφικά στο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0FE7">
        <w:rPr>
          <w:sz w:val="26"/>
          <w:szCs w:val="26"/>
        </w:rPr>
        <w:t xml:space="preserve"> </w:t>
      </w:r>
      <w:r w:rsidR="002B19B6" w:rsidRPr="00250FE7">
        <w:rPr>
          <w:sz w:val="26"/>
          <w:szCs w:val="26"/>
          <w:u w:val="thick"/>
        </w:rPr>
        <w:t>Εξαίρεση</w:t>
      </w:r>
    </w:p>
    <w:p w:rsidR="00D552AA" w:rsidRPr="00250FE7" w:rsidRDefault="00D552AA" w:rsidP="00487790">
      <w:pPr>
        <w:ind w:right="-766"/>
        <w:jc w:val="both"/>
        <w:rPr>
          <w:sz w:val="26"/>
          <w:szCs w:val="26"/>
        </w:rPr>
      </w:pPr>
      <w:r w:rsidRPr="00250FE7">
        <w:rPr>
          <w:sz w:val="26"/>
          <w:szCs w:val="26"/>
        </w:rPr>
        <w:t xml:space="preserve">Όταν στην άρνηση υπάρχει </w:t>
      </w:r>
      <w:r w:rsidRPr="00250FE7">
        <w:rPr>
          <w:b/>
          <w:sz w:val="26"/>
          <w:szCs w:val="26"/>
          <w:u w:val="thick"/>
        </w:rPr>
        <w:t>ê</w:t>
      </w:r>
      <w:r w:rsidRPr="00250FE7">
        <w:rPr>
          <w:b/>
          <w:sz w:val="26"/>
          <w:szCs w:val="26"/>
          <w:u w:val="thick"/>
          <w:lang w:val="fr-FR"/>
        </w:rPr>
        <w:t>tre</w:t>
      </w:r>
      <w:r w:rsidRPr="00250FE7">
        <w:rPr>
          <w:sz w:val="26"/>
          <w:szCs w:val="26"/>
        </w:rPr>
        <w:t>, τότε δεν ισχύει ο κανόνας.</w:t>
      </w:r>
    </w:p>
    <w:p w:rsidR="00D552AA" w:rsidRPr="00250FE7" w:rsidRDefault="00D552AA" w:rsidP="00487790">
      <w:pPr>
        <w:ind w:right="-766"/>
        <w:jc w:val="both"/>
        <w:rPr>
          <w:sz w:val="26"/>
          <w:szCs w:val="26"/>
          <w:lang w:val="en-US"/>
        </w:rPr>
      </w:pPr>
      <w:r w:rsidRPr="00250FE7">
        <w:rPr>
          <w:sz w:val="26"/>
          <w:szCs w:val="26"/>
          <w:lang w:val="fr-FR"/>
        </w:rPr>
        <w:t>Ex. :</w:t>
      </w:r>
      <w:r w:rsidRPr="00250FE7">
        <w:rPr>
          <w:sz w:val="26"/>
          <w:szCs w:val="26"/>
        </w:rPr>
        <w:tab/>
      </w:r>
      <w:r w:rsidRPr="00250FE7">
        <w:rPr>
          <w:sz w:val="26"/>
          <w:szCs w:val="26"/>
          <w:lang w:val="fr-FR"/>
        </w:rPr>
        <w:t>C</w:t>
      </w:r>
      <w:r w:rsidRPr="00250FE7">
        <w:rPr>
          <w:sz w:val="26"/>
          <w:szCs w:val="26"/>
        </w:rPr>
        <w:t>’</w:t>
      </w:r>
      <w:r w:rsidRPr="00250FE7">
        <w:rPr>
          <w:b/>
          <w:sz w:val="26"/>
          <w:szCs w:val="26"/>
          <w:u w:val="double"/>
          <w:lang w:val="fr-FR"/>
        </w:rPr>
        <w:t>est</w:t>
      </w:r>
      <w:r w:rsidRPr="00250FE7">
        <w:rPr>
          <w:sz w:val="26"/>
          <w:szCs w:val="26"/>
        </w:rPr>
        <w:t xml:space="preserve"> </w:t>
      </w:r>
      <w:r w:rsidRPr="00250FE7">
        <w:rPr>
          <w:b/>
          <w:sz w:val="26"/>
          <w:szCs w:val="26"/>
          <w:u w:val="double"/>
          <w:lang w:val="fr-FR"/>
        </w:rPr>
        <w:t>un</w:t>
      </w:r>
      <w:r w:rsidRPr="00250FE7">
        <w:rPr>
          <w:b/>
          <w:sz w:val="26"/>
          <w:szCs w:val="26"/>
          <w:u w:val="double"/>
        </w:rPr>
        <w:t xml:space="preserve"> </w:t>
      </w:r>
      <w:r w:rsidRPr="00250FE7">
        <w:rPr>
          <w:sz w:val="26"/>
          <w:szCs w:val="26"/>
          <w:lang w:val="en-US"/>
        </w:rPr>
        <w:t>garcon.</w:t>
      </w:r>
    </w:p>
    <w:p w:rsidR="00D552AA" w:rsidRPr="00250FE7" w:rsidRDefault="00D552AA" w:rsidP="00487790">
      <w:pPr>
        <w:ind w:right="-766"/>
        <w:jc w:val="both"/>
        <w:rPr>
          <w:sz w:val="26"/>
          <w:szCs w:val="26"/>
          <w:lang w:val="fr-FR"/>
        </w:rPr>
      </w:pPr>
      <w:r w:rsidRPr="00250FE7">
        <w:rPr>
          <w:sz w:val="26"/>
          <w:szCs w:val="26"/>
          <w:lang w:val="en-US"/>
        </w:rPr>
        <w:tab/>
      </w:r>
      <w:r w:rsidRPr="00250FE7">
        <w:rPr>
          <w:sz w:val="26"/>
          <w:szCs w:val="26"/>
          <w:lang w:val="fr-FR"/>
        </w:rPr>
        <w:t xml:space="preserve">Ce </w:t>
      </w:r>
      <w:r w:rsidRPr="00250FE7">
        <w:rPr>
          <w:b/>
          <w:color w:val="C00000"/>
          <w:sz w:val="26"/>
          <w:szCs w:val="26"/>
          <w:lang w:val="fr-FR"/>
        </w:rPr>
        <w:t xml:space="preserve">n’est pas </w:t>
      </w:r>
      <w:r w:rsidRPr="00250FE7">
        <w:rPr>
          <w:b/>
          <w:color w:val="C00000"/>
          <w:sz w:val="26"/>
          <w:szCs w:val="26"/>
          <w:u w:val="double"/>
          <w:lang w:val="fr-FR"/>
        </w:rPr>
        <w:t>un</w:t>
      </w:r>
      <w:r w:rsidR="00870702" w:rsidRPr="00250FE7">
        <w:rPr>
          <w:b/>
          <w:color w:val="C00000"/>
          <w:sz w:val="26"/>
          <w:szCs w:val="26"/>
          <w:lang w:val="fr-FR"/>
        </w:rPr>
        <w:t xml:space="preserve"> </w:t>
      </w:r>
      <w:r w:rsidR="00870702" w:rsidRPr="00250FE7">
        <w:rPr>
          <w:sz w:val="26"/>
          <w:szCs w:val="26"/>
          <w:lang w:val="fr-FR"/>
        </w:rPr>
        <w:t>garçon.</w:t>
      </w:r>
    </w:p>
    <w:p w:rsidR="00F4277D" w:rsidRPr="00250FE7" w:rsidRDefault="00F4277D" w:rsidP="00487790">
      <w:pPr>
        <w:ind w:right="-766"/>
        <w:jc w:val="both"/>
        <w:rPr>
          <w:sz w:val="26"/>
          <w:szCs w:val="26"/>
          <w:lang w:val="fr-FR"/>
        </w:rPr>
      </w:pPr>
    </w:p>
    <w:p w:rsidR="00F4277D" w:rsidRPr="00C74A2D" w:rsidRDefault="00190E07" w:rsidP="00487790">
      <w:pPr>
        <w:ind w:right="-766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125730</wp:posOffset>
                </wp:positionV>
                <wp:extent cx="1733550" cy="2276475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276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4A2D" w:rsidRDefault="00C74A2D" w:rsidP="00C74A2D">
                            <w:pPr>
                              <w:ind w:right="34"/>
                              <w:jc w:val="both"/>
                              <w:rPr>
                                <w:b/>
                                <w:sz w:val="26"/>
                                <w:szCs w:val="26"/>
                                <w:u w:val="thick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thick"/>
                              </w:rPr>
                              <w:t>ΠΟΣΟΤΙΚΕΣ</w:t>
                            </w:r>
                            <w:r w:rsidRPr="00C74A2D">
                              <w:rPr>
                                <w:b/>
                                <w:sz w:val="26"/>
                                <w:szCs w:val="26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thick"/>
                              </w:rPr>
                              <w:t>ΛΕΞΕΙΣ</w:t>
                            </w:r>
                          </w:p>
                          <w:p w:rsidR="00C74A2D" w:rsidRPr="00C74A2D" w:rsidRDefault="00C74A2D" w:rsidP="00C74A2D">
                            <w:pPr>
                              <w:spacing w:after="0"/>
                              <w:ind w:right="34"/>
                              <w:jc w:val="both"/>
                              <w:rPr>
                                <w:b/>
                                <w:sz w:val="26"/>
                                <w:szCs w:val="26"/>
                                <w:u w:val="thick"/>
                                <w:lang w:val="fr-FR"/>
                              </w:rPr>
                            </w:pPr>
                            <w:r w:rsidRPr="00313BAF">
                              <w:rPr>
                                <w:sz w:val="26"/>
                                <w:szCs w:val="26"/>
                                <w:lang w:val="fr-FR"/>
                              </w:rPr>
                              <w:t>UN PEU DE</w:t>
                            </w:r>
                          </w:p>
                          <w:p w:rsidR="00C74A2D" w:rsidRPr="00313BAF" w:rsidRDefault="00C74A2D" w:rsidP="00C74A2D">
                            <w:pPr>
                              <w:spacing w:after="0"/>
                              <w:ind w:right="34"/>
                              <w:jc w:val="both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313BAF">
                              <w:rPr>
                                <w:sz w:val="26"/>
                                <w:szCs w:val="26"/>
                                <w:lang w:val="fr-FR"/>
                              </w:rPr>
                              <w:t>ASSEZ DE</w:t>
                            </w:r>
                          </w:p>
                          <w:p w:rsidR="00C74A2D" w:rsidRPr="00313BAF" w:rsidRDefault="00C74A2D" w:rsidP="00C74A2D">
                            <w:pPr>
                              <w:spacing w:after="0"/>
                              <w:ind w:right="34"/>
                              <w:jc w:val="both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313BAF">
                              <w:rPr>
                                <w:sz w:val="26"/>
                                <w:szCs w:val="26"/>
                                <w:lang w:val="fr-FR"/>
                              </w:rPr>
                              <w:t>BEAUCOUP DE</w:t>
                            </w:r>
                          </w:p>
                          <w:p w:rsidR="00C74A2D" w:rsidRDefault="00C74A2D" w:rsidP="00C74A2D">
                            <w:pPr>
                              <w:spacing w:after="0"/>
                              <w:ind w:right="34"/>
                              <w:jc w:val="both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TROP DE</w:t>
                            </w:r>
                          </w:p>
                          <w:p w:rsidR="00C74A2D" w:rsidRDefault="00C74A2D" w:rsidP="00C74A2D">
                            <w:pPr>
                              <w:spacing w:after="0"/>
                              <w:ind w:right="34"/>
                              <w:jc w:val="both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1 KILO DE</w:t>
                            </w:r>
                          </w:p>
                          <w:p w:rsidR="00C74A2D" w:rsidRDefault="00C74A2D" w:rsidP="00C74A2D">
                            <w:pPr>
                              <w:spacing w:after="0"/>
                              <w:ind w:right="34"/>
                              <w:jc w:val="both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1 TASSE DE</w:t>
                            </w:r>
                          </w:p>
                          <w:p w:rsidR="00C74A2D" w:rsidRDefault="00C74A2D" w:rsidP="00C74A2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1 CUILL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RE DE</w:t>
                            </w:r>
                          </w:p>
                          <w:p w:rsidR="00C74A2D" w:rsidRDefault="00C74A2D" w:rsidP="00C74A2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88.75pt;margin-top:9.9pt;width:136.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">
                <v:textbox>
                  <w:txbxContent>
                    <w:p w:rsidR="00C74A2D" w:rsidRDefault="00C74A2D" w:rsidP="00C74A2D">
                      <w:pPr>
                        <w:ind w:right="34"/>
                        <w:jc w:val="both"/>
                        <w:rPr>
                          <w:b/>
                          <w:sz w:val="26"/>
                          <w:szCs w:val="26"/>
                          <w:u w:val="thick"/>
                          <w:lang w:val="fr-FR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thick"/>
                        </w:rPr>
                        <w:t>ΠΟΣΟΤΙΚΕΣ</w:t>
                      </w:r>
                      <w:r w:rsidRPr="00C74A2D">
                        <w:rPr>
                          <w:b/>
                          <w:sz w:val="26"/>
                          <w:szCs w:val="26"/>
                          <w:u w:val="thick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6"/>
                          <w:u w:val="thick"/>
                        </w:rPr>
                        <w:t>ΛΕΞΕΙΣ</w:t>
                      </w:r>
                    </w:p>
                    <w:p w:rsidR="00C74A2D" w:rsidRPr="00C74A2D" w:rsidRDefault="00C74A2D" w:rsidP="00C74A2D">
                      <w:pPr>
                        <w:spacing w:after="0"/>
                        <w:ind w:right="34"/>
                        <w:jc w:val="both"/>
                        <w:rPr>
                          <w:b/>
                          <w:sz w:val="26"/>
                          <w:szCs w:val="26"/>
                          <w:u w:val="thick"/>
                          <w:lang w:val="fr-FR"/>
                        </w:rPr>
                      </w:pPr>
                      <w:r w:rsidRPr="00313BAF">
                        <w:rPr>
                          <w:sz w:val="26"/>
                          <w:szCs w:val="26"/>
                          <w:lang w:val="fr-FR"/>
                        </w:rPr>
                        <w:t>UN PEU DE</w:t>
                      </w:r>
                    </w:p>
                    <w:p w:rsidR="00C74A2D" w:rsidRPr="00313BAF" w:rsidRDefault="00C74A2D" w:rsidP="00C74A2D">
                      <w:pPr>
                        <w:spacing w:after="0"/>
                        <w:ind w:right="34"/>
                        <w:jc w:val="both"/>
                        <w:rPr>
                          <w:sz w:val="26"/>
                          <w:szCs w:val="26"/>
                          <w:lang w:val="fr-FR"/>
                        </w:rPr>
                      </w:pPr>
                      <w:r w:rsidRPr="00313BAF">
                        <w:rPr>
                          <w:sz w:val="26"/>
                          <w:szCs w:val="26"/>
                          <w:lang w:val="fr-FR"/>
                        </w:rPr>
                        <w:t>ASSEZ DE</w:t>
                      </w:r>
                    </w:p>
                    <w:p w:rsidR="00C74A2D" w:rsidRPr="00313BAF" w:rsidRDefault="00C74A2D" w:rsidP="00C74A2D">
                      <w:pPr>
                        <w:spacing w:after="0"/>
                        <w:ind w:right="34"/>
                        <w:jc w:val="both"/>
                        <w:rPr>
                          <w:sz w:val="26"/>
                          <w:szCs w:val="26"/>
                          <w:lang w:val="fr-FR"/>
                        </w:rPr>
                      </w:pPr>
                      <w:r w:rsidRPr="00313BAF">
                        <w:rPr>
                          <w:sz w:val="26"/>
                          <w:szCs w:val="26"/>
                          <w:lang w:val="fr-FR"/>
                        </w:rPr>
                        <w:t>BEAUCOUP DE</w:t>
                      </w:r>
                    </w:p>
                    <w:p w:rsidR="00C74A2D" w:rsidRDefault="00C74A2D" w:rsidP="00C74A2D">
                      <w:pPr>
                        <w:spacing w:after="0"/>
                        <w:ind w:right="34"/>
                        <w:jc w:val="both"/>
                        <w:rPr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sz w:val="26"/>
                          <w:szCs w:val="26"/>
                          <w:lang w:val="fr-FR"/>
                        </w:rPr>
                        <w:t>TROP DE</w:t>
                      </w:r>
                    </w:p>
                    <w:p w:rsidR="00C74A2D" w:rsidRDefault="00C74A2D" w:rsidP="00C74A2D">
                      <w:pPr>
                        <w:spacing w:after="0"/>
                        <w:ind w:right="34"/>
                        <w:jc w:val="both"/>
                        <w:rPr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sz w:val="26"/>
                          <w:szCs w:val="26"/>
                          <w:lang w:val="fr-FR"/>
                        </w:rPr>
                        <w:t>1 KILO DE</w:t>
                      </w:r>
                    </w:p>
                    <w:p w:rsidR="00C74A2D" w:rsidRDefault="00C74A2D" w:rsidP="00C74A2D">
                      <w:pPr>
                        <w:spacing w:after="0"/>
                        <w:ind w:right="34"/>
                        <w:jc w:val="both"/>
                        <w:rPr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sz w:val="26"/>
                          <w:szCs w:val="26"/>
                          <w:lang w:val="fr-FR"/>
                        </w:rPr>
                        <w:t>1 TASSE DE</w:t>
                      </w:r>
                    </w:p>
                    <w:p w:rsidR="00C74A2D" w:rsidRDefault="00C74A2D" w:rsidP="00C74A2D">
                      <w:pPr>
                        <w:spacing w:after="0"/>
                        <w:rPr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sz w:val="26"/>
                          <w:szCs w:val="26"/>
                          <w:lang w:val="fr-FR"/>
                        </w:rPr>
                        <w:t>1 CUILL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fr-FR"/>
                        </w:rPr>
                        <w:t>È</w:t>
                      </w:r>
                      <w:r>
                        <w:rPr>
                          <w:sz w:val="26"/>
                          <w:szCs w:val="26"/>
                          <w:lang w:val="fr-FR"/>
                        </w:rPr>
                        <w:t>RE DE</w:t>
                      </w:r>
                    </w:p>
                    <w:p w:rsidR="00C74A2D" w:rsidRDefault="00C74A2D" w:rsidP="00C74A2D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="00F4277D" w:rsidRPr="00250FE7">
        <w:rPr>
          <w:b/>
          <w:sz w:val="26"/>
          <w:szCs w:val="26"/>
        </w:rPr>
        <w:t xml:space="preserve">Β) Μετά από λέξεις που δηλώνουν </w:t>
      </w:r>
      <w:r w:rsidR="00F4277D" w:rsidRPr="00250FE7">
        <w:rPr>
          <w:b/>
          <w:sz w:val="26"/>
          <w:szCs w:val="26"/>
          <w:highlight w:val="cyan"/>
        </w:rPr>
        <w:t>ποσότητα</w:t>
      </w:r>
      <w:r w:rsidR="00F4277D" w:rsidRPr="00250FE7">
        <w:rPr>
          <w:b/>
          <w:sz w:val="26"/>
          <w:szCs w:val="26"/>
        </w:rPr>
        <w:t>.</w:t>
      </w:r>
      <w:r w:rsidR="00C74A2D" w:rsidRPr="00C74A2D">
        <w:rPr>
          <w:b/>
          <w:sz w:val="26"/>
          <w:szCs w:val="26"/>
        </w:rPr>
        <w:tab/>
      </w:r>
      <w:r w:rsidR="00C74A2D" w:rsidRPr="00C74A2D">
        <w:rPr>
          <w:b/>
          <w:sz w:val="26"/>
          <w:szCs w:val="26"/>
        </w:rPr>
        <w:tab/>
      </w:r>
    </w:p>
    <w:p w:rsidR="00FD5A1C" w:rsidRPr="00250FE7" w:rsidRDefault="00F4277D" w:rsidP="00487790">
      <w:pPr>
        <w:ind w:right="-766"/>
        <w:jc w:val="both"/>
        <w:rPr>
          <w:sz w:val="26"/>
          <w:szCs w:val="26"/>
          <w:lang w:val="fr-FR"/>
        </w:rPr>
      </w:pPr>
      <w:r w:rsidRPr="00250FE7">
        <w:rPr>
          <w:sz w:val="26"/>
          <w:szCs w:val="26"/>
          <w:lang w:val="fr-FR"/>
        </w:rPr>
        <w:t>Ex. :</w:t>
      </w:r>
      <w:r w:rsidRPr="00250FE7">
        <w:rPr>
          <w:sz w:val="26"/>
          <w:szCs w:val="26"/>
          <w:lang w:val="fr-FR"/>
        </w:rPr>
        <w:tab/>
        <w:t xml:space="preserve">Je mange </w:t>
      </w:r>
      <w:r w:rsidRPr="00250FE7">
        <w:rPr>
          <w:b/>
          <w:sz w:val="26"/>
          <w:szCs w:val="26"/>
          <w:u w:val="double"/>
          <w:lang w:val="fr-FR"/>
        </w:rPr>
        <w:t>des</w:t>
      </w:r>
      <w:r w:rsidRPr="00250FE7">
        <w:rPr>
          <w:b/>
          <w:sz w:val="26"/>
          <w:szCs w:val="26"/>
          <w:lang w:val="fr-FR"/>
        </w:rPr>
        <w:t xml:space="preserve"> </w:t>
      </w:r>
      <w:r w:rsidRPr="00250FE7">
        <w:rPr>
          <w:sz w:val="26"/>
          <w:szCs w:val="26"/>
          <w:lang w:val="fr-FR"/>
        </w:rPr>
        <w:t>gâteaux.</w:t>
      </w:r>
      <w:r w:rsidR="00FD5A1C">
        <w:rPr>
          <w:sz w:val="26"/>
          <w:szCs w:val="26"/>
          <w:lang w:val="fr-FR"/>
        </w:rPr>
        <w:tab/>
      </w:r>
      <w:r w:rsidR="00FD5A1C">
        <w:rPr>
          <w:sz w:val="26"/>
          <w:szCs w:val="26"/>
          <w:lang w:val="fr-FR"/>
        </w:rPr>
        <w:tab/>
      </w:r>
      <w:r w:rsidR="00FD5A1C">
        <w:rPr>
          <w:sz w:val="26"/>
          <w:szCs w:val="26"/>
          <w:lang w:val="fr-FR"/>
        </w:rPr>
        <w:tab/>
      </w:r>
      <w:r w:rsidR="00FD5A1C">
        <w:rPr>
          <w:sz w:val="26"/>
          <w:szCs w:val="26"/>
          <w:lang w:val="fr-FR"/>
        </w:rPr>
        <w:tab/>
      </w:r>
    </w:p>
    <w:p w:rsidR="00F4277D" w:rsidRPr="00250FE7" w:rsidRDefault="00F4277D" w:rsidP="00FD5A1C">
      <w:pPr>
        <w:ind w:right="-766" w:firstLine="720"/>
        <w:jc w:val="both"/>
        <w:rPr>
          <w:b/>
          <w:color w:val="C00000"/>
          <w:sz w:val="26"/>
          <w:szCs w:val="26"/>
          <w:lang w:val="fr-FR"/>
        </w:rPr>
      </w:pPr>
      <w:r w:rsidRPr="00250FE7">
        <w:rPr>
          <w:sz w:val="26"/>
          <w:szCs w:val="26"/>
          <w:lang w:val="fr-FR"/>
        </w:rPr>
        <w:t xml:space="preserve">Je mange </w:t>
      </w:r>
      <w:r w:rsidRPr="00250FE7">
        <w:rPr>
          <w:b/>
          <w:color w:val="C00000"/>
          <w:sz w:val="26"/>
          <w:szCs w:val="26"/>
          <w:lang w:val="fr-FR"/>
        </w:rPr>
        <w:t xml:space="preserve">beaucoup </w:t>
      </w:r>
      <w:r w:rsidRPr="00250FE7">
        <w:rPr>
          <w:b/>
          <w:color w:val="C00000"/>
          <w:sz w:val="26"/>
          <w:szCs w:val="26"/>
          <w:highlight w:val="yellow"/>
          <w:u w:val="double"/>
          <w:lang w:val="fr-FR"/>
        </w:rPr>
        <w:t>de</w:t>
      </w:r>
      <w:r w:rsidRPr="00250FE7">
        <w:rPr>
          <w:sz w:val="26"/>
          <w:szCs w:val="26"/>
          <w:lang w:val="fr-FR"/>
        </w:rPr>
        <w:t xml:space="preserve"> gâteaux.</w:t>
      </w:r>
      <w:r w:rsidR="005140C0">
        <w:rPr>
          <w:sz w:val="26"/>
          <w:szCs w:val="26"/>
          <w:lang w:val="fr-FR"/>
        </w:rPr>
        <w:tab/>
      </w:r>
      <w:r w:rsidR="005140C0">
        <w:rPr>
          <w:sz w:val="26"/>
          <w:szCs w:val="26"/>
          <w:lang w:val="fr-FR"/>
        </w:rPr>
        <w:tab/>
      </w:r>
      <w:r w:rsidR="005140C0">
        <w:rPr>
          <w:sz w:val="26"/>
          <w:szCs w:val="26"/>
          <w:lang w:val="fr-FR"/>
        </w:rPr>
        <w:tab/>
      </w:r>
    </w:p>
    <w:p w:rsidR="00D76C4D" w:rsidRDefault="00F4277D" w:rsidP="00487790">
      <w:pPr>
        <w:ind w:right="-766"/>
        <w:jc w:val="both"/>
        <w:rPr>
          <w:sz w:val="26"/>
          <w:szCs w:val="26"/>
          <w:lang w:val="fr-FR"/>
        </w:rPr>
      </w:pPr>
      <w:r w:rsidRPr="00250FE7">
        <w:rPr>
          <w:b/>
          <w:sz w:val="26"/>
          <w:szCs w:val="26"/>
          <w:lang w:val="fr-FR"/>
        </w:rPr>
        <w:tab/>
      </w:r>
      <w:r w:rsidRPr="00250FE7">
        <w:rPr>
          <w:sz w:val="26"/>
          <w:szCs w:val="26"/>
          <w:lang w:val="fr-FR"/>
        </w:rPr>
        <w:t xml:space="preserve">Il boit </w:t>
      </w:r>
      <w:r w:rsidRPr="00250FE7">
        <w:rPr>
          <w:b/>
          <w:sz w:val="26"/>
          <w:szCs w:val="26"/>
          <w:u w:val="double"/>
          <w:lang w:val="fr-FR"/>
        </w:rPr>
        <w:t>du</w:t>
      </w:r>
      <w:r w:rsidRPr="00250FE7">
        <w:rPr>
          <w:b/>
          <w:sz w:val="26"/>
          <w:szCs w:val="26"/>
          <w:lang w:val="fr-FR"/>
        </w:rPr>
        <w:t xml:space="preserve"> </w:t>
      </w:r>
      <w:r w:rsidRPr="00250FE7">
        <w:rPr>
          <w:sz w:val="26"/>
          <w:szCs w:val="26"/>
          <w:lang w:val="fr-FR"/>
        </w:rPr>
        <w:t>thé.</w:t>
      </w:r>
    </w:p>
    <w:p w:rsidR="00250FE7" w:rsidRPr="00250FE7" w:rsidRDefault="00250FE7" w:rsidP="00487790">
      <w:pPr>
        <w:ind w:right="-76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  <w:t xml:space="preserve">Il boit </w:t>
      </w:r>
      <w:r w:rsidRPr="00250FE7">
        <w:rPr>
          <w:b/>
          <w:color w:val="C00000"/>
          <w:sz w:val="26"/>
          <w:szCs w:val="26"/>
          <w:lang w:val="fr-FR"/>
        </w:rPr>
        <w:t xml:space="preserve">peu </w:t>
      </w:r>
      <w:r w:rsidRPr="00250FE7">
        <w:rPr>
          <w:b/>
          <w:color w:val="C00000"/>
          <w:sz w:val="26"/>
          <w:szCs w:val="26"/>
          <w:highlight w:val="yellow"/>
          <w:u w:val="double"/>
          <w:lang w:val="fr-FR"/>
        </w:rPr>
        <w:t>de</w:t>
      </w:r>
      <w:r>
        <w:rPr>
          <w:sz w:val="26"/>
          <w:szCs w:val="26"/>
          <w:lang w:val="fr-FR"/>
        </w:rPr>
        <w:t xml:space="preserve"> café.</w:t>
      </w:r>
      <w:r w:rsidR="00FD5A1C">
        <w:rPr>
          <w:sz w:val="26"/>
          <w:szCs w:val="26"/>
          <w:lang w:val="fr-FR"/>
        </w:rPr>
        <w:tab/>
      </w:r>
      <w:r w:rsidR="00FD5A1C">
        <w:rPr>
          <w:sz w:val="26"/>
          <w:szCs w:val="26"/>
          <w:lang w:val="fr-FR"/>
        </w:rPr>
        <w:tab/>
      </w:r>
      <w:r w:rsidR="00FD5A1C">
        <w:rPr>
          <w:sz w:val="26"/>
          <w:szCs w:val="26"/>
          <w:lang w:val="fr-FR"/>
        </w:rPr>
        <w:tab/>
      </w:r>
      <w:r w:rsidR="00FD5A1C">
        <w:rPr>
          <w:sz w:val="26"/>
          <w:szCs w:val="26"/>
          <w:lang w:val="fr-FR"/>
        </w:rPr>
        <w:tab/>
      </w:r>
      <w:r w:rsidR="00FD5A1C">
        <w:rPr>
          <w:sz w:val="26"/>
          <w:szCs w:val="26"/>
          <w:lang w:val="fr-FR"/>
        </w:rPr>
        <w:tab/>
      </w:r>
    </w:p>
    <w:p w:rsidR="00F4277D" w:rsidRDefault="003A16E2" w:rsidP="00487790">
      <w:pPr>
        <w:ind w:right="-766"/>
        <w:jc w:val="both"/>
        <w:rPr>
          <w:sz w:val="26"/>
          <w:szCs w:val="26"/>
          <w:u w:val="thick"/>
          <w:lang w:val="fr-FR"/>
        </w:rPr>
      </w:pPr>
      <w:r w:rsidRPr="003A16E2">
        <w:rPr>
          <w:b/>
          <w:noProof/>
          <w:sz w:val="26"/>
          <w:szCs w:val="26"/>
        </w:rPr>
        <w:drawing>
          <wp:inline distT="0" distB="0" distL="0" distR="0">
            <wp:extent cx="390525" cy="390525"/>
            <wp:effectExtent l="19050" t="0" r="9525" b="0"/>
            <wp:docPr id="2" name="Εικόνα 7" descr="Προσοχή Προειδοποίηση Θαυμαστικό - Δωρεάν διανυσματικά γραφικά στο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Προσοχή Προειδοποίηση Θαυμαστικό - Δωρεάν διανυσματικά γραφικά στο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6E2">
        <w:rPr>
          <w:sz w:val="26"/>
          <w:szCs w:val="26"/>
        </w:rPr>
        <w:t xml:space="preserve"> </w:t>
      </w:r>
      <w:r w:rsidRPr="00250FE7">
        <w:rPr>
          <w:sz w:val="26"/>
          <w:szCs w:val="26"/>
          <w:u w:val="thick"/>
        </w:rPr>
        <w:t>Εξαίρεση</w:t>
      </w:r>
    </w:p>
    <w:p w:rsidR="003A16E2" w:rsidRDefault="00926D51" w:rsidP="00487790">
      <w:pPr>
        <w:ind w:right="-76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Εξαιρούνται οι λέξεις : </w:t>
      </w:r>
      <w:r w:rsidRPr="00926D51">
        <w:rPr>
          <w:b/>
          <w:sz w:val="26"/>
          <w:szCs w:val="26"/>
          <w:u w:val="double"/>
          <w:lang w:val="fr-FR"/>
        </w:rPr>
        <w:t>la</w:t>
      </w:r>
      <w:r w:rsidRPr="00926D51">
        <w:rPr>
          <w:b/>
          <w:sz w:val="26"/>
          <w:szCs w:val="26"/>
          <w:u w:val="double"/>
        </w:rPr>
        <w:t xml:space="preserve"> </w:t>
      </w:r>
      <w:r w:rsidRPr="00926D51">
        <w:rPr>
          <w:b/>
          <w:sz w:val="26"/>
          <w:szCs w:val="26"/>
          <w:u w:val="double"/>
          <w:lang w:val="fr-FR"/>
        </w:rPr>
        <w:t>plupart</w:t>
      </w:r>
      <w:r w:rsidRPr="00926D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και </w:t>
      </w:r>
      <w:r w:rsidRPr="00926D51">
        <w:rPr>
          <w:b/>
          <w:sz w:val="26"/>
          <w:szCs w:val="26"/>
          <w:u w:val="double"/>
          <w:lang w:val="fr-FR"/>
        </w:rPr>
        <w:t>bien</w:t>
      </w:r>
    </w:p>
    <w:p w:rsidR="00926D51" w:rsidRDefault="00926D51" w:rsidP="00487790">
      <w:pPr>
        <w:ind w:right="-76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Ex</w:t>
      </w:r>
      <w:r w:rsidRPr="00926D51">
        <w:rPr>
          <w:sz w:val="26"/>
          <w:szCs w:val="26"/>
          <w:lang w:val="fr-FR"/>
        </w:rPr>
        <w:t xml:space="preserve">. : </w:t>
      </w:r>
      <w:r w:rsidRPr="00926D51">
        <w:rPr>
          <w:b/>
          <w:sz w:val="26"/>
          <w:szCs w:val="26"/>
          <w:lang w:val="fr-FR"/>
        </w:rPr>
        <w:t xml:space="preserve">La plupart </w:t>
      </w:r>
      <w:r w:rsidRPr="00926D51">
        <w:rPr>
          <w:b/>
          <w:sz w:val="26"/>
          <w:szCs w:val="26"/>
          <w:u w:val="double"/>
          <w:lang w:val="fr-FR"/>
        </w:rPr>
        <w:t>des</w:t>
      </w:r>
      <w:r>
        <w:rPr>
          <w:sz w:val="26"/>
          <w:szCs w:val="26"/>
          <w:lang w:val="fr-FR"/>
        </w:rPr>
        <w:t xml:space="preserve"> chefs sont des hommes.</w:t>
      </w:r>
    </w:p>
    <w:sectPr w:rsidR="00926D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90"/>
    <w:rsid w:val="00190E07"/>
    <w:rsid w:val="00250FE7"/>
    <w:rsid w:val="00265402"/>
    <w:rsid w:val="002A5DEB"/>
    <w:rsid w:val="002B19B6"/>
    <w:rsid w:val="002D5015"/>
    <w:rsid w:val="00313BAF"/>
    <w:rsid w:val="0035411F"/>
    <w:rsid w:val="003A16E2"/>
    <w:rsid w:val="003C089A"/>
    <w:rsid w:val="00487790"/>
    <w:rsid w:val="004F5C61"/>
    <w:rsid w:val="005140C0"/>
    <w:rsid w:val="00536E81"/>
    <w:rsid w:val="007B5397"/>
    <w:rsid w:val="007E4051"/>
    <w:rsid w:val="00842D14"/>
    <w:rsid w:val="00870702"/>
    <w:rsid w:val="009247C5"/>
    <w:rsid w:val="00926D51"/>
    <w:rsid w:val="00AC0635"/>
    <w:rsid w:val="00BD63E5"/>
    <w:rsid w:val="00C546E5"/>
    <w:rsid w:val="00C74A2D"/>
    <w:rsid w:val="00CD4D10"/>
    <w:rsid w:val="00D552AA"/>
    <w:rsid w:val="00D7549E"/>
    <w:rsid w:val="00D76C4D"/>
    <w:rsid w:val="00E86E1F"/>
    <w:rsid w:val="00F4277D"/>
    <w:rsid w:val="00F64D15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86E1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76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86E1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76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4FF6-272F-4F78-8E00-83626E28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φφφφφ</cp:lastModifiedBy>
  <cp:revision>2</cp:revision>
  <dcterms:created xsi:type="dcterms:W3CDTF">2020-12-04T19:24:00Z</dcterms:created>
  <dcterms:modified xsi:type="dcterms:W3CDTF">2020-12-04T19:24:00Z</dcterms:modified>
</cp:coreProperties>
</file>