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46C">
        <w:rPr>
          <w:rFonts w:ascii="Times New Roman" w:hAnsi="Times New Roman" w:cs="Times New Roman"/>
          <w:b/>
          <w:sz w:val="24"/>
          <w:szCs w:val="24"/>
        </w:rPr>
        <w:t>ΕΝΟΤΗΤΑ 6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46C">
        <w:rPr>
          <w:rFonts w:ascii="Times New Roman" w:hAnsi="Times New Roman" w:cs="Times New Roman"/>
          <w:b/>
          <w:sz w:val="24"/>
          <w:szCs w:val="24"/>
        </w:rPr>
        <w:t>ΤΑ ΕΠΑΝΑΣΤΑΤΙΚΑ ΚΙΝΗΜΑΤΑ ΤΩΝ ΕΤΩΝ 1820-1821 ΣΤΗΝ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b/>
          <w:sz w:val="24"/>
          <w:szCs w:val="24"/>
        </w:rPr>
        <w:t>ΕΥΡΩΠΗ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46C">
        <w:rPr>
          <w:rFonts w:ascii="Times New Roman" w:hAnsi="Times New Roman" w:cs="Times New Roman"/>
          <w:b/>
          <w:sz w:val="24"/>
          <w:szCs w:val="24"/>
        </w:rPr>
        <w:t>Α) ΠΟΛΙΤΙΚΑ ΑΙΤΗΜΑΤΑ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α) Παραχώρηση συντάγματος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β) Θέσπιση κοινοβουλευτικών θεσμών</w:t>
      </w:r>
    </w:p>
    <w:p w:rsid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γ) Αναγνώριση ατομικών ελευθεριών και πολιτικών δικαιωμάτων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46C">
        <w:rPr>
          <w:rFonts w:ascii="Times New Roman" w:hAnsi="Times New Roman" w:cs="Times New Roman"/>
          <w:b/>
          <w:sz w:val="24"/>
          <w:szCs w:val="24"/>
        </w:rPr>
        <w:t>Β) ΚΥΡΙΑ ΠΟΛΙΤΙΚΑ ΡΕΥΜΑΤΑ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Οι μετριοπαθείς φιλελεύθεροι: </w:t>
      </w:r>
      <w:r w:rsidRPr="00B8746C">
        <w:rPr>
          <w:rFonts w:ascii="Times New Roman" w:hAnsi="Times New Roman" w:cs="Times New Roman"/>
          <w:sz w:val="24"/>
          <w:szCs w:val="24"/>
        </w:rPr>
        <w:t>Καθιέρωση συνταγματικών μοναρχιών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) Οι ριζοσπάστες δημοκρατικοί: </w:t>
      </w:r>
      <w:r w:rsidRPr="00B8746C">
        <w:rPr>
          <w:rFonts w:ascii="Times New Roman" w:hAnsi="Times New Roman" w:cs="Times New Roman"/>
          <w:sz w:val="24"/>
          <w:szCs w:val="24"/>
        </w:rPr>
        <w:t>Εγκαθίδρυση αβασίλευτων δημοκρατιών</w:t>
      </w:r>
    </w:p>
    <w:p w:rsid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Οι σοσιαλιστές: </w:t>
      </w:r>
      <w:r w:rsidRPr="00B8746C">
        <w:rPr>
          <w:rFonts w:ascii="Times New Roman" w:hAnsi="Times New Roman" w:cs="Times New Roman"/>
          <w:sz w:val="24"/>
          <w:szCs w:val="24"/>
        </w:rPr>
        <w:t>Οικονομική και κοινωνική ισότητα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46C">
        <w:rPr>
          <w:rFonts w:ascii="Times New Roman" w:hAnsi="Times New Roman" w:cs="Times New Roman"/>
          <w:b/>
          <w:sz w:val="24"/>
          <w:szCs w:val="24"/>
        </w:rPr>
        <w:t>Γ) ΕΘΝΙΚΕΣ ΔΙΕΚΔΙΚΗΣΕΙΣ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 Συνειδητοποίηση των εθνών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 Αρχή των εθνοτήτων: </w:t>
      </w:r>
      <w:r w:rsidRPr="00B8746C">
        <w:rPr>
          <w:rFonts w:ascii="Times New Roman" w:hAnsi="Times New Roman" w:cs="Times New Roman"/>
          <w:sz w:val="24"/>
          <w:szCs w:val="24"/>
        </w:rPr>
        <w:t>Επιδίωξη συγκέντρωσης των ομοεθνών σε ένα</w:t>
      </w:r>
    </w:p>
    <w:p w:rsid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Κ</w:t>
      </w:r>
      <w:r w:rsidRPr="00B8746C">
        <w:rPr>
          <w:rFonts w:ascii="Times New Roman" w:hAnsi="Times New Roman" w:cs="Times New Roman"/>
          <w:sz w:val="24"/>
          <w:szCs w:val="24"/>
        </w:rPr>
        <w:t>ράτος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46C">
        <w:rPr>
          <w:rFonts w:ascii="Times New Roman" w:hAnsi="Times New Roman" w:cs="Times New Roman"/>
          <w:b/>
          <w:sz w:val="24"/>
          <w:szCs w:val="24"/>
        </w:rPr>
        <w:t>Δ) ΠΗΓΗ ΕΘΝΙΚΩΝ ΔΙΕΚΔΙΚΗΣΕΩΝ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 Η Γαλλική Επανάσταση και οι ιδέες της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 Άρνηση της γαλλικής κυριαρχίας</w:t>
      </w:r>
    </w:p>
    <w:p w:rsid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 Τάση επιστροφής προς τις παραδόσεις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46C">
        <w:rPr>
          <w:rFonts w:ascii="Times New Roman" w:hAnsi="Times New Roman" w:cs="Times New Roman"/>
          <w:b/>
          <w:sz w:val="24"/>
          <w:szCs w:val="24"/>
        </w:rPr>
        <w:t>Ε) ΣΤΟΙΧΕΙΑ ΕΘΝΟΥΣ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α) Ιστορία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β) Γλώσσα</w:t>
      </w:r>
    </w:p>
    <w:p w:rsid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46C">
        <w:rPr>
          <w:rFonts w:ascii="Times New Roman" w:hAnsi="Times New Roman" w:cs="Times New Roman"/>
          <w:sz w:val="24"/>
          <w:szCs w:val="24"/>
        </w:rPr>
        <w:t>Θρησκεία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46C">
        <w:rPr>
          <w:rFonts w:ascii="Times New Roman" w:hAnsi="Times New Roman" w:cs="Times New Roman"/>
          <w:b/>
          <w:sz w:val="24"/>
          <w:szCs w:val="24"/>
        </w:rPr>
        <w:t>ΣΤ) ΕΠΑΝΑΣΤΑΣΕΙΣ 1820-1821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746C">
        <w:rPr>
          <w:rFonts w:ascii="Times New Roman" w:hAnsi="Times New Roman" w:cs="Times New Roman"/>
          <w:sz w:val="24"/>
          <w:szCs w:val="24"/>
        </w:rPr>
        <w:t>α)Επανάσταση</w:t>
      </w:r>
      <w:proofErr w:type="spellEnd"/>
      <w:r w:rsidRPr="00B8746C">
        <w:rPr>
          <w:rFonts w:ascii="Times New Roman" w:hAnsi="Times New Roman" w:cs="Times New Roman"/>
          <w:sz w:val="24"/>
          <w:szCs w:val="24"/>
        </w:rPr>
        <w:t xml:space="preserve"> στην Ισπανία (1820)</w:t>
      </w:r>
    </w:p>
    <w:p w:rsidR="00B8746C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β) Επαναστάσεις στην Ιταλία (1820-1821)</w:t>
      </w:r>
    </w:p>
    <w:p w:rsidR="00564AD0" w:rsidRPr="00B8746C" w:rsidRDefault="00B8746C" w:rsidP="00B8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6C">
        <w:rPr>
          <w:rFonts w:ascii="Times New Roman" w:hAnsi="Times New Roman" w:cs="Times New Roman"/>
          <w:sz w:val="24"/>
          <w:szCs w:val="24"/>
        </w:rPr>
        <w:t>γ) Επανάσταση στην Ελλάδα (1821)</w:t>
      </w:r>
    </w:p>
    <w:sectPr w:rsidR="00564AD0" w:rsidRPr="00B874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9"/>
    <w:rsid w:val="00564AD0"/>
    <w:rsid w:val="008A0C39"/>
    <w:rsid w:val="00B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Company>HP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2</cp:revision>
  <dcterms:created xsi:type="dcterms:W3CDTF">2024-10-29T15:38:00Z</dcterms:created>
  <dcterms:modified xsi:type="dcterms:W3CDTF">2024-10-29T15:42:00Z</dcterms:modified>
</cp:coreProperties>
</file>