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9">
        <w:rPr>
          <w:rFonts w:ascii="Times New Roman" w:hAnsi="Times New Roman" w:cs="Times New Roman"/>
          <w:b/>
          <w:sz w:val="24"/>
          <w:szCs w:val="24"/>
        </w:rPr>
        <w:t>ENOTHTA 5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9">
        <w:rPr>
          <w:rFonts w:ascii="Times New Roman" w:hAnsi="Times New Roman" w:cs="Times New Roman"/>
          <w:b/>
          <w:sz w:val="24"/>
          <w:szCs w:val="24"/>
        </w:rPr>
        <w:t>Ο ΕΛΛΗΝΙΣΜΟΣ ΑΠΟ ΤΑ ΜΕΣΑ ΤΟΥ 18ου ΑΙΩΝΑ ΕΩΣ ΤΙΣ ΑΡΧΕΣ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9">
        <w:rPr>
          <w:rFonts w:ascii="Times New Roman" w:hAnsi="Times New Roman" w:cs="Times New Roman"/>
          <w:b/>
          <w:sz w:val="24"/>
          <w:szCs w:val="24"/>
        </w:rPr>
        <w:t>ΤΟΥ 19ου ΑΙΩΝΑ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B69">
        <w:rPr>
          <w:rFonts w:ascii="Times New Roman" w:hAnsi="Times New Roman" w:cs="Times New Roman"/>
          <w:b/>
          <w:sz w:val="24"/>
          <w:szCs w:val="24"/>
        </w:rPr>
        <w:t>ΟΙΚΟΝΟΜΙΑ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α) Επέκταση Ευρωπαϊκού εμπορίου στην Ανατολή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β) Διάκριση στο εμπόριο των Ελλήνων, Εβραίων και Αρμενίων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γ) Οι Έλληνες καραβοκύρηδες αξιοποίησαν: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-Τη συνθήκη του Κιουτσούκ Καϊναρτζή (1774)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 xml:space="preserve">- </w:t>
      </w:r>
      <w:r w:rsidRPr="00EF1B69">
        <w:rPr>
          <w:rFonts w:ascii="Times New Roman" w:hAnsi="Times New Roman" w:cs="Times New Roman"/>
          <w:sz w:val="24"/>
          <w:szCs w:val="24"/>
        </w:rPr>
        <w:t>Ναπολεόντειους</w:t>
      </w:r>
      <w:r w:rsidRPr="00EF1B69">
        <w:rPr>
          <w:rFonts w:ascii="Times New Roman" w:hAnsi="Times New Roman" w:cs="Times New Roman"/>
          <w:sz w:val="24"/>
          <w:szCs w:val="24"/>
        </w:rPr>
        <w:t xml:space="preserve"> πολέμους που περιόρισαν την παρ</w:t>
      </w:r>
      <w:r>
        <w:rPr>
          <w:rFonts w:ascii="Times New Roman" w:hAnsi="Times New Roman" w:cs="Times New Roman"/>
          <w:sz w:val="24"/>
          <w:szCs w:val="24"/>
        </w:rPr>
        <w:t xml:space="preserve">ουσία των αγγλικών και γαλλικών </w:t>
      </w:r>
      <w:r w:rsidRPr="00EF1B69">
        <w:rPr>
          <w:rFonts w:ascii="Times New Roman" w:hAnsi="Times New Roman" w:cs="Times New Roman"/>
          <w:sz w:val="24"/>
          <w:szCs w:val="24"/>
        </w:rPr>
        <w:t>πλοίων.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δ) Σπουδαία εμπορικά κέντρα: Ιωάννινα, Θεσσαλονίκη, Σμύρνη, Χίος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ε) Ανάπτυξη παροικιών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A97663" w:rsidRPr="00EF1B69" w:rsidRDefault="00A97663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69" w:rsidRPr="00A97663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663">
        <w:rPr>
          <w:rFonts w:ascii="Times New Roman" w:hAnsi="Times New Roman" w:cs="Times New Roman"/>
          <w:b/>
          <w:sz w:val="24"/>
          <w:szCs w:val="24"/>
        </w:rPr>
        <w:t>ΚΟΙΝΩΝΙΑ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α) Κληρικοί στράφηκαν κατά του Διαφωτισμού (με εξαί</w:t>
      </w:r>
      <w:r w:rsidR="00A97663">
        <w:rPr>
          <w:rFonts w:ascii="Times New Roman" w:hAnsi="Times New Roman" w:cs="Times New Roman"/>
          <w:sz w:val="24"/>
          <w:szCs w:val="24"/>
        </w:rPr>
        <w:t xml:space="preserve">ρεση ορισμένους όπως ο Μεθόδιος </w:t>
      </w:r>
      <w:r w:rsidRPr="00EF1B69">
        <w:rPr>
          <w:rFonts w:ascii="Times New Roman" w:hAnsi="Times New Roman" w:cs="Times New Roman"/>
          <w:sz w:val="24"/>
          <w:szCs w:val="24"/>
        </w:rPr>
        <w:t xml:space="preserve">Ανθρακίτης, ο Ευγένιος Βούλγαρης </w:t>
      </w:r>
      <w:r w:rsidR="00A97663" w:rsidRPr="00EF1B69">
        <w:rPr>
          <w:rFonts w:ascii="Times New Roman" w:hAnsi="Times New Roman" w:cs="Times New Roman"/>
          <w:sz w:val="24"/>
          <w:szCs w:val="24"/>
        </w:rPr>
        <w:t>κ.α.</w:t>
      </w:r>
      <w:r w:rsidRPr="00EF1B69">
        <w:rPr>
          <w:rFonts w:ascii="Times New Roman" w:hAnsi="Times New Roman" w:cs="Times New Roman"/>
          <w:sz w:val="24"/>
          <w:szCs w:val="24"/>
        </w:rPr>
        <w:t>)</w:t>
      </w:r>
    </w:p>
    <w:p w:rsidR="00EF1B69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Φαναριώτες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1B69" w:rsidRPr="00EF1B69">
        <w:rPr>
          <w:rFonts w:ascii="Times New Roman" w:hAnsi="Times New Roman" w:cs="Times New Roman"/>
          <w:sz w:val="24"/>
          <w:szCs w:val="24"/>
        </w:rPr>
        <w:t>Οι μορφωμένοι Έλληνες με θέσεις στη διοίκηση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Οι Προεστοί: </w:t>
      </w:r>
      <w:r w:rsidR="00EF1B69" w:rsidRPr="00EF1B69">
        <w:rPr>
          <w:rFonts w:ascii="Times New Roman" w:hAnsi="Times New Roman" w:cs="Times New Roman"/>
          <w:sz w:val="24"/>
          <w:szCs w:val="24"/>
        </w:rPr>
        <w:t>Εισπράκτορες φόρων για την Οθωμανική Αυτοκρατορία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Οι έμποροι &amp; καραβοκύρηδες: </w:t>
      </w:r>
      <w:r w:rsidR="00EF1B69" w:rsidRPr="00EF1B69">
        <w:rPr>
          <w:rFonts w:ascii="Times New Roman" w:hAnsi="Times New Roman" w:cs="Times New Roman"/>
          <w:sz w:val="24"/>
          <w:szCs w:val="24"/>
        </w:rPr>
        <w:t>Ισχυροποιούνται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ε) Οι κλέφτες: </w:t>
      </w:r>
      <w:r w:rsidR="00EF1B69" w:rsidRPr="00EF1B69">
        <w:rPr>
          <w:rFonts w:ascii="Times New Roman" w:hAnsi="Times New Roman" w:cs="Times New Roman"/>
          <w:sz w:val="24"/>
          <w:szCs w:val="24"/>
        </w:rPr>
        <w:t>Αγρότες που κατέφευγαν στα βουνά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στ) Οι αρματολοί: </w:t>
      </w:r>
      <w:r w:rsidR="00EF1B69" w:rsidRPr="00EF1B69">
        <w:rPr>
          <w:rFonts w:ascii="Times New Roman" w:hAnsi="Times New Roman" w:cs="Times New Roman"/>
          <w:sz w:val="24"/>
          <w:szCs w:val="24"/>
        </w:rPr>
        <w:t>Ένοπλα στρατεύματα Οθωμανικής Αυτοκρατορίας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ζ) Ο</w:t>
      </w:r>
      <w:r w:rsidR="008E3215">
        <w:rPr>
          <w:rFonts w:ascii="Times New Roman" w:hAnsi="Times New Roman" w:cs="Times New Roman"/>
          <w:sz w:val="24"/>
          <w:szCs w:val="24"/>
        </w:rPr>
        <w:t xml:space="preserve">ι αγρότες: </w:t>
      </w:r>
      <w:r w:rsidRPr="00EF1B69">
        <w:rPr>
          <w:rFonts w:ascii="Times New Roman" w:hAnsi="Times New Roman" w:cs="Times New Roman"/>
          <w:sz w:val="24"/>
          <w:szCs w:val="24"/>
        </w:rPr>
        <w:t>Εργάζονταν σε τσιφλίκια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η) Οι απασχολούμενοι </w:t>
      </w:r>
      <w:r w:rsidR="00EF1B69" w:rsidRPr="00EF1B69">
        <w:rPr>
          <w:rFonts w:ascii="Times New Roman" w:hAnsi="Times New Roman" w:cs="Times New Roman"/>
          <w:sz w:val="24"/>
          <w:szCs w:val="24"/>
        </w:rPr>
        <w:t>στο εμπόριο &amp; οι ναύτες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215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69" w:rsidRPr="008E3215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215">
        <w:rPr>
          <w:rFonts w:ascii="Times New Roman" w:hAnsi="Times New Roman" w:cs="Times New Roman"/>
          <w:b/>
          <w:sz w:val="24"/>
          <w:szCs w:val="24"/>
        </w:rPr>
        <w:t>ΚΙΝΗΜΑΤΑ ΚΑΤΑ ΤΗΣ ΟΘΩΜΑΝΙΚΗΣ ΑΥΤΟΚΡΑΤΟΡΙΑΣ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 xml:space="preserve">α) 1770 </w:t>
      </w:r>
      <w:proofErr w:type="spellStart"/>
      <w:r w:rsidRPr="00EF1B69">
        <w:rPr>
          <w:rFonts w:ascii="Times New Roman" w:hAnsi="Times New Roman" w:cs="Times New Roman"/>
          <w:sz w:val="24"/>
          <w:szCs w:val="24"/>
        </w:rPr>
        <w:t>Ορλοφικά</w:t>
      </w:r>
      <w:proofErr w:type="spellEnd"/>
      <w:r w:rsidRPr="00EF1B69">
        <w:rPr>
          <w:rFonts w:ascii="Times New Roman" w:hAnsi="Times New Roman" w:cs="Times New Roman"/>
          <w:sz w:val="24"/>
          <w:szCs w:val="24"/>
        </w:rPr>
        <w:t xml:space="preserve"> στην Πελοπόννησο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β) Προσπάθεια του απεσταλμένου της Ρωσίας Λάμπρου Κατσώνη στα νησιά του Αιγαίου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γ) 1803 Σύγκρουση Σουλίου με τον Αλή Πασά</w:t>
      </w:r>
      <w:r w:rsidR="008E3215">
        <w:rPr>
          <w:rFonts w:ascii="Times New Roman" w:hAnsi="Times New Roman" w:cs="Times New Roman"/>
          <w:sz w:val="24"/>
          <w:szCs w:val="24"/>
        </w:rPr>
        <w:t>.</w:t>
      </w:r>
    </w:p>
    <w:p w:rsidR="008E3215" w:rsidRPr="00EF1B69" w:rsidRDefault="008E3215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69" w:rsidRPr="008E3215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215">
        <w:rPr>
          <w:rFonts w:ascii="Times New Roman" w:hAnsi="Times New Roman" w:cs="Times New Roman"/>
          <w:b/>
          <w:sz w:val="24"/>
          <w:szCs w:val="24"/>
        </w:rPr>
        <w:t>ΝΕΟΕΛΛΗΝΙΚΟΣ ΔΙΑΦΩΤΙΣΜΟΣ</w:t>
      </w:r>
    </w:p>
    <w:p w:rsidR="00EF1B69" w:rsidRPr="00292F6A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F6A">
        <w:rPr>
          <w:rFonts w:ascii="Times New Roman" w:hAnsi="Times New Roman" w:cs="Times New Roman"/>
          <w:b/>
          <w:sz w:val="24"/>
          <w:szCs w:val="24"/>
        </w:rPr>
        <w:t>α)</w:t>
      </w:r>
      <w:r w:rsidR="00292F6A" w:rsidRPr="00292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F6A">
        <w:rPr>
          <w:rFonts w:ascii="Times New Roman" w:hAnsi="Times New Roman" w:cs="Times New Roman"/>
          <w:b/>
          <w:sz w:val="24"/>
          <w:szCs w:val="24"/>
        </w:rPr>
        <w:t>Φορείς διάδοσης των νέων ιδεών: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Οι έμποροι και όσοι Έλληνες ταξίδευαν στο εξωτερικό</w:t>
      </w:r>
    </w:p>
    <w:p w:rsid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Ορισμένοι Έλληνες λόγιοι</w:t>
      </w:r>
    </w:p>
    <w:p w:rsidR="00EF1B69" w:rsidRPr="00292F6A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F6A">
        <w:rPr>
          <w:rFonts w:ascii="Times New Roman" w:hAnsi="Times New Roman" w:cs="Times New Roman"/>
          <w:b/>
          <w:sz w:val="24"/>
          <w:szCs w:val="24"/>
        </w:rPr>
        <w:t>β) Χαρακτηριστικά: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Η λογική μπορεί να εξηγήσει και να αλλάξει τον κόσμο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Η εκπαίδευση θα οδηγήσει και στην Επανάσταση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Θαυμασμός για τον αρχαίο ελληνικό πολιτισμό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Στροφή προς τις θετικές επιστήμες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Χρήση λαϊκής γλώσσας</w:t>
      </w:r>
    </w:p>
    <w:p w:rsidR="00EF1B69" w:rsidRPr="00292F6A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F6A">
        <w:rPr>
          <w:rFonts w:ascii="Times New Roman" w:hAnsi="Times New Roman" w:cs="Times New Roman"/>
          <w:b/>
          <w:sz w:val="24"/>
          <w:szCs w:val="24"/>
        </w:rPr>
        <w:t>γ) Οι Έλληνες συντηρητικοί λόγιοι: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Απέρριπταν τις διαφωτιστικές ιδέες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Θεωρούσαν ότι η εκπαίδευση πρέπει να βασίζεται σε εκκλησιαστικά κείμενα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 xml:space="preserve"> Υποστήριζαν την </w:t>
      </w:r>
      <w:proofErr w:type="spellStart"/>
      <w:r w:rsidRPr="00EF1B69">
        <w:rPr>
          <w:rFonts w:ascii="Times New Roman" w:hAnsi="Times New Roman" w:cs="Times New Roman"/>
          <w:sz w:val="24"/>
          <w:szCs w:val="24"/>
        </w:rPr>
        <w:t>αρχαΐζουσα</w:t>
      </w:r>
      <w:proofErr w:type="spellEnd"/>
      <w:r w:rsidRPr="00EF1B69">
        <w:rPr>
          <w:rFonts w:ascii="Times New Roman" w:hAnsi="Times New Roman" w:cs="Times New Roman"/>
          <w:sz w:val="24"/>
          <w:szCs w:val="24"/>
        </w:rPr>
        <w:t xml:space="preserve"> γλώσσα</w:t>
      </w:r>
    </w:p>
    <w:p w:rsidR="00EF1B69" w:rsidRPr="00292F6A" w:rsidRDefault="00EF1B69" w:rsidP="00EF1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F6A">
        <w:rPr>
          <w:rFonts w:ascii="Times New Roman" w:hAnsi="Times New Roman" w:cs="Times New Roman"/>
          <w:b/>
          <w:sz w:val="24"/>
          <w:szCs w:val="24"/>
        </w:rPr>
        <w:t>δ)</w:t>
      </w:r>
      <w:r w:rsidR="00292F6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92F6A">
        <w:rPr>
          <w:rFonts w:ascii="Times New Roman" w:hAnsi="Times New Roman" w:cs="Times New Roman"/>
          <w:b/>
          <w:sz w:val="24"/>
          <w:szCs w:val="24"/>
        </w:rPr>
        <w:t>Κυριότεροι εκπρόσωποι του Νεοελληνικού Διαφωτισμού:</w:t>
      </w:r>
    </w:p>
    <w:p w:rsidR="00EF1B69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Ο Ρήγας Βελεστινλής</w:t>
      </w:r>
    </w:p>
    <w:p w:rsidR="00901397" w:rsidRPr="00EF1B69" w:rsidRDefault="00EF1B69" w:rsidP="00EF1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B69">
        <w:rPr>
          <w:rFonts w:ascii="Times New Roman" w:hAnsi="Times New Roman" w:cs="Times New Roman"/>
          <w:sz w:val="24"/>
          <w:szCs w:val="24"/>
        </w:rPr>
        <w:t> Ο Αδαμάντιος Κοραής</w:t>
      </w:r>
    </w:p>
    <w:sectPr w:rsidR="00901397" w:rsidRPr="00EF1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1B"/>
    <w:rsid w:val="00292F6A"/>
    <w:rsid w:val="00710A1B"/>
    <w:rsid w:val="008E3215"/>
    <w:rsid w:val="00901397"/>
    <w:rsid w:val="00A97663"/>
    <w:rsid w:val="00E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1533</Characters>
  <Application>Microsoft Office Word</Application>
  <DocSecurity>0</DocSecurity>
  <Lines>12</Lines>
  <Paragraphs>3</Paragraphs>
  <ScaleCrop>false</ScaleCrop>
  <Company>HP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5</cp:revision>
  <dcterms:created xsi:type="dcterms:W3CDTF">2024-10-29T15:47:00Z</dcterms:created>
  <dcterms:modified xsi:type="dcterms:W3CDTF">2024-10-29T15:53:00Z</dcterms:modified>
</cp:coreProperties>
</file>