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907" w:rsidRPr="00191E29" w:rsidRDefault="00FA3F4C" w:rsidP="00191E29">
      <w:pPr>
        <w:pStyle w:val="a3"/>
        <w:numPr>
          <w:ilvl w:val="0"/>
          <w:numId w:val="1"/>
        </w:numPr>
        <w:jc w:val="both"/>
        <w:rPr>
          <w:rFonts w:ascii="Times New Roman" w:hAnsi="Times New Roman" w:cs="Times New Roman"/>
          <w:b/>
          <w:sz w:val="24"/>
          <w:szCs w:val="24"/>
        </w:rPr>
      </w:pPr>
      <w:r w:rsidRPr="00191E29">
        <w:rPr>
          <w:rFonts w:ascii="Times New Roman" w:hAnsi="Times New Roman" w:cs="Times New Roman"/>
          <w:b/>
          <w:sz w:val="24"/>
          <w:szCs w:val="24"/>
        </w:rPr>
        <w:t>Να αναλύσετε τις αλλαγές στις κοινωνικές σχέσεις που επιφέρει ο κυβερνοχώρος αναφέροντας και ένα παράδειγμα.</w:t>
      </w:r>
    </w:p>
    <w:p w:rsidR="00FA3F4C" w:rsidRPr="00191E29" w:rsidRDefault="00FA3F4C" w:rsidP="00191E29">
      <w:pPr>
        <w:pStyle w:val="a3"/>
        <w:jc w:val="both"/>
        <w:rPr>
          <w:rFonts w:ascii="Times New Roman" w:hAnsi="Times New Roman" w:cs="Times New Roman"/>
          <w:sz w:val="24"/>
          <w:szCs w:val="24"/>
        </w:rPr>
      </w:pPr>
    </w:p>
    <w:p w:rsidR="00FA3F4C" w:rsidRPr="00191E29" w:rsidRDefault="00FA3F4C" w:rsidP="00191E29">
      <w:pPr>
        <w:pStyle w:val="a3"/>
        <w:jc w:val="both"/>
        <w:rPr>
          <w:rFonts w:ascii="Times New Roman" w:hAnsi="Times New Roman" w:cs="Times New Roman"/>
          <w:sz w:val="24"/>
          <w:szCs w:val="24"/>
        </w:rPr>
      </w:pPr>
      <w:r w:rsidRPr="00191E29">
        <w:rPr>
          <w:rFonts w:ascii="Times New Roman" w:hAnsi="Times New Roman" w:cs="Times New Roman"/>
          <w:sz w:val="24"/>
          <w:szCs w:val="24"/>
        </w:rPr>
        <w:t>Η τεχνολογία αποτελεί αναπόσπαστο κομμάτι της ζωής μας και επηρεάζει σημαντικά τις κοινωνικές μας σχέσεις. Η ποιότητα των κοινωνικών σχέσεων αλλάζει και οι άνθρωποι αναγκάζονται μα αναζητήσουν νέες ισορροπίες στις σχέσεις τους. Η διαπροσωπική σχέση έχει αντικατασταθεί σε πολλές περιπτώσεις από τη σχέση ανθρώπων που ενδεχομένως γνωρίζονται μόνο μέσω των υπολογιστών τους. Χαρακτηριστικό παράδειγμα αποτελούν τα μέσα κοινωνικής δικτύωσης. Οι άνθρωποι, κυρίως οι νέοι, λόγω της εξοικείωσής τους με την τεχνολογία χρησιμοποιούν αυτές τις εφαρμογές για να επικοινωνούν τόσο με γνωστούς όσο και με αγνώστους. Το γεγονός αυτό, ωστόσο τους κάνει περισσότερο εσωστρεφείς. Πολλές φορές, ακόμα και όταν βρίσκονται στον ίδιο χώρο επικοινωνούν μεταξύ τους μέσω των κινητών. Συνεπώς, γίνεται φανερό πως η τεχνολογία έχει διευκολύνει την ανθρώπινη επικοινωνία εκμηδενίζοντας τις αποστάσεις, αλλά ταυτό</w:t>
      </w:r>
      <w:r w:rsidR="00DA2BA3" w:rsidRPr="00191E29">
        <w:rPr>
          <w:rFonts w:ascii="Times New Roman" w:hAnsi="Times New Roman" w:cs="Times New Roman"/>
          <w:sz w:val="24"/>
          <w:szCs w:val="24"/>
        </w:rPr>
        <w:t>χρονα άλλαξε την ποιότητα και το</w:t>
      </w:r>
      <w:r w:rsidRPr="00191E29">
        <w:rPr>
          <w:rFonts w:ascii="Times New Roman" w:hAnsi="Times New Roman" w:cs="Times New Roman"/>
          <w:sz w:val="24"/>
          <w:szCs w:val="24"/>
        </w:rPr>
        <w:t>ν τρόπο ανάπτυξης των κοινωνικών σχέσεων, καθιστώντας τες περισσότερο απρόσωπες.</w:t>
      </w:r>
    </w:p>
    <w:p w:rsidR="004A6F43" w:rsidRPr="00191E29" w:rsidRDefault="004A6F43" w:rsidP="00191E29">
      <w:pPr>
        <w:jc w:val="both"/>
        <w:rPr>
          <w:rFonts w:ascii="Times New Roman" w:hAnsi="Times New Roman" w:cs="Times New Roman"/>
          <w:sz w:val="24"/>
          <w:szCs w:val="24"/>
        </w:rPr>
      </w:pPr>
    </w:p>
    <w:p w:rsidR="004A6F43" w:rsidRPr="00191E29" w:rsidRDefault="004A6F43" w:rsidP="00191E29">
      <w:pPr>
        <w:pStyle w:val="a3"/>
        <w:numPr>
          <w:ilvl w:val="0"/>
          <w:numId w:val="1"/>
        </w:numPr>
        <w:jc w:val="both"/>
        <w:rPr>
          <w:rFonts w:ascii="Times New Roman" w:hAnsi="Times New Roman" w:cs="Times New Roman"/>
          <w:b/>
          <w:sz w:val="24"/>
          <w:szCs w:val="24"/>
        </w:rPr>
      </w:pPr>
      <w:bookmarkStart w:id="0" w:name="_GoBack"/>
      <w:r w:rsidRPr="00191E29">
        <w:rPr>
          <w:rFonts w:ascii="Times New Roman" w:hAnsi="Times New Roman" w:cs="Times New Roman"/>
          <w:b/>
          <w:sz w:val="24"/>
          <w:szCs w:val="24"/>
        </w:rPr>
        <w:t xml:space="preserve">Με ποιους τρόπους θεωρείτε ότι μπορεί να αντιμετωπιστεί η κοινωνική ανισότητα που προκαλείται από την άνιση πρόσβαση στη γνώση και την τεχνολογία; </w:t>
      </w:r>
    </w:p>
    <w:bookmarkEnd w:id="0"/>
    <w:p w:rsidR="004A6F43" w:rsidRPr="00191E29" w:rsidRDefault="004A6F43" w:rsidP="00191E29">
      <w:pPr>
        <w:ind w:left="360"/>
        <w:jc w:val="both"/>
        <w:rPr>
          <w:rFonts w:ascii="Times New Roman" w:hAnsi="Times New Roman" w:cs="Times New Roman"/>
          <w:sz w:val="24"/>
          <w:szCs w:val="24"/>
        </w:rPr>
      </w:pPr>
    </w:p>
    <w:p w:rsidR="004A6F43" w:rsidRPr="00191E29" w:rsidRDefault="004A6F43" w:rsidP="00191E29">
      <w:pPr>
        <w:ind w:left="720"/>
        <w:jc w:val="both"/>
        <w:rPr>
          <w:rFonts w:ascii="Times New Roman" w:hAnsi="Times New Roman" w:cs="Times New Roman"/>
          <w:sz w:val="24"/>
          <w:szCs w:val="24"/>
        </w:rPr>
      </w:pPr>
      <w:r w:rsidRPr="00191E29">
        <w:rPr>
          <w:rFonts w:ascii="Times New Roman" w:hAnsi="Times New Roman" w:cs="Times New Roman"/>
          <w:sz w:val="24"/>
          <w:szCs w:val="24"/>
        </w:rPr>
        <w:t>Η κοινωνική ανισότητα που προκύπτει από την άνιση πρόσβαση στη γνώση και την τεχνολογία μπορεί να αντιμετωπιστεί με την παρέμβαση τόσο του κράτους όσο και της προσωπικής προσπάθειας του κάθε ανθρώπου. Το κράτος πρέπει να προσφέρει ίσες ευκαιρίες για πρόσβαση στη γνώση και στα ηλεκτρονικά μέσα σε όλους τους πολίτες. Παράλληλα, η εκπαίδευση στις νέες τεχνολογίες επιβάλλεται να αποτελεί βασικό στόχο της Παιδείας, ώστε να μην υπάρχουν τεχνολογικά αναλφάβητοι άνθρωποι.</w:t>
      </w:r>
      <w:r w:rsidR="00191E29" w:rsidRPr="00191E29">
        <w:rPr>
          <w:rFonts w:ascii="Times New Roman" w:hAnsi="Times New Roman" w:cs="Times New Roman"/>
          <w:sz w:val="24"/>
          <w:szCs w:val="24"/>
        </w:rPr>
        <w:t xml:space="preserve"> Από την άλλη, καθένας από μας οφείλει να φροντίζει για την προσωπική του εξέλιξη σε σχέση με τις νέες τεχνολογίες και να ενημερώνεται προκειμένου να μπορεί να παρακολουθεί και να προσαρμόζεται στα νέα κοινωνικά και τεχνολογικά δεδομένα.</w:t>
      </w:r>
      <w:r w:rsidRPr="00191E29">
        <w:rPr>
          <w:rFonts w:ascii="Times New Roman" w:hAnsi="Times New Roman" w:cs="Times New Roman"/>
          <w:sz w:val="24"/>
          <w:szCs w:val="24"/>
        </w:rPr>
        <w:t xml:space="preserve"> </w:t>
      </w:r>
    </w:p>
    <w:sectPr w:rsidR="004A6F43" w:rsidRPr="00191E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F21"/>
    <w:multiLevelType w:val="hybridMultilevel"/>
    <w:tmpl w:val="9EDAC17A"/>
    <w:lvl w:ilvl="0" w:tplc="04080011">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4C"/>
    <w:rsid w:val="00191E29"/>
    <w:rsid w:val="002D0907"/>
    <w:rsid w:val="004A6F43"/>
    <w:rsid w:val="00DA2BA3"/>
    <w:rsid w:val="00FA3F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1982"/>
  <w15:chartTrackingRefBased/>
  <w15:docId w15:val="{0BEEFECB-9D02-49F9-9FEF-4AF2BF1C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307</Words>
  <Characters>1661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2</cp:revision>
  <dcterms:created xsi:type="dcterms:W3CDTF">2024-10-31T17:22:00Z</dcterms:created>
  <dcterms:modified xsi:type="dcterms:W3CDTF">2024-10-31T17:46:00Z</dcterms:modified>
</cp:coreProperties>
</file>