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11" w:rsidRPr="006F71F3" w:rsidRDefault="00FF7611" w:rsidP="00FF7611">
      <w:pPr>
        <w:jc w:val="center"/>
        <w:rPr>
          <w:rFonts w:ascii="Arial" w:hAnsi="Arial" w:cs="Arial"/>
          <w:b/>
          <w:bCs/>
          <w:sz w:val="36"/>
          <w:szCs w:val="36"/>
        </w:rPr>
      </w:pPr>
      <w:r w:rsidRPr="006F71F3">
        <w:rPr>
          <w:rFonts w:ascii="Arial" w:hAnsi="Arial" w:cs="Arial"/>
          <w:b/>
          <w:bCs/>
          <w:sz w:val="36"/>
          <w:szCs w:val="36"/>
        </w:rPr>
        <w:t>Βήματα για την επεξεργασία της ερώτησης με πηγές στις εξετάσεις</w:t>
      </w:r>
    </w:p>
    <w:p w:rsidR="00FF7611" w:rsidRPr="006F71F3" w:rsidRDefault="00FF7611" w:rsidP="00FF7611">
      <w:pPr>
        <w:pStyle w:val="a3"/>
        <w:numPr>
          <w:ilvl w:val="0"/>
          <w:numId w:val="1"/>
        </w:numPr>
        <w:jc w:val="both"/>
        <w:rPr>
          <w:rFonts w:ascii="Arial" w:hAnsi="Arial" w:cs="Arial"/>
        </w:rPr>
      </w:pPr>
      <w:r w:rsidRPr="006F71F3">
        <w:rPr>
          <w:rFonts w:ascii="Arial" w:hAnsi="Arial" w:cs="Arial"/>
        </w:rPr>
        <w:t>Ακούμε προσεκτικά τυχόν διευκρινίσεις κατά την εκφώνηση των θεμάτων.</w:t>
      </w:r>
    </w:p>
    <w:p w:rsidR="00FF7611" w:rsidRPr="006F71F3" w:rsidRDefault="00FF7611" w:rsidP="00FF7611">
      <w:pPr>
        <w:pStyle w:val="a3"/>
        <w:numPr>
          <w:ilvl w:val="0"/>
          <w:numId w:val="1"/>
        </w:numPr>
        <w:jc w:val="both"/>
        <w:rPr>
          <w:rFonts w:ascii="Arial" w:hAnsi="Arial" w:cs="Arial"/>
        </w:rPr>
      </w:pPr>
      <w:r w:rsidRPr="006F71F3">
        <w:rPr>
          <w:rFonts w:ascii="Arial" w:hAnsi="Arial" w:cs="Arial"/>
        </w:rPr>
        <w:t xml:space="preserve">Διαβάζουμε προσεκτικά τη διατύπωση της ερώτησης και εντοπίζουμε </w:t>
      </w:r>
      <w:r w:rsidRPr="006F71F3">
        <w:rPr>
          <w:rFonts w:ascii="Arial" w:hAnsi="Arial" w:cs="Arial"/>
          <w:b/>
          <w:bCs/>
        </w:rPr>
        <w:t>τί μας ζητάει. Η</w:t>
      </w:r>
      <w:r w:rsidRPr="006F71F3">
        <w:rPr>
          <w:rFonts w:ascii="Arial" w:hAnsi="Arial" w:cs="Arial"/>
        </w:rPr>
        <w:t xml:space="preserve"> απάντησή μας θα πρέπει να είναι δομημένη σύμφωνα με τη διατύπωση της ερώτησης.</w:t>
      </w:r>
    </w:p>
    <w:p w:rsidR="00FF7611" w:rsidRPr="006F71F3" w:rsidRDefault="00FF7611" w:rsidP="00FF7611">
      <w:pPr>
        <w:pStyle w:val="a3"/>
        <w:numPr>
          <w:ilvl w:val="0"/>
          <w:numId w:val="1"/>
        </w:numPr>
        <w:jc w:val="both"/>
        <w:rPr>
          <w:rFonts w:ascii="Arial" w:hAnsi="Arial" w:cs="Arial"/>
        </w:rPr>
      </w:pPr>
      <w:r w:rsidRPr="006F71F3">
        <w:rPr>
          <w:rFonts w:ascii="Arial" w:hAnsi="Arial" w:cs="Arial"/>
        </w:rPr>
        <w:t>Εντοπίζουμε χρονικά το θέμα (μας βοηθάει η διατύπωση της ερώτησης) και σκεφτόμαστε σε ποια ενότητα αναφέρεται και τί θυμόμαστε από αυτήν.</w:t>
      </w:r>
    </w:p>
    <w:p w:rsidR="00BB708A" w:rsidRPr="006F71F3" w:rsidRDefault="00FF7611" w:rsidP="00FF7611">
      <w:pPr>
        <w:pStyle w:val="a3"/>
        <w:numPr>
          <w:ilvl w:val="0"/>
          <w:numId w:val="1"/>
        </w:numPr>
        <w:jc w:val="both"/>
        <w:rPr>
          <w:rFonts w:ascii="Arial" w:hAnsi="Arial" w:cs="Arial"/>
        </w:rPr>
      </w:pPr>
      <w:r w:rsidRPr="006F71F3">
        <w:rPr>
          <w:rFonts w:ascii="Arial" w:hAnsi="Arial" w:cs="Arial"/>
        </w:rPr>
        <w:t>Διαβάζουμε προσεκτικά τα  παραθέματα (ή παρατηρούμε τον χάρτη ή την εικόνα που μας δίνεται) και εντοπίζουμε τα στοιχεία του κειμένου που έχουν σχέση με το ερώτημα που μας έχει τεθεί. Συχνά όταν διαβάσουμε το κείμενο μπορεί να μας «θυμίσει» την ενότητα.</w:t>
      </w:r>
    </w:p>
    <w:p w:rsidR="00FF7611" w:rsidRPr="006F71F3" w:rsidRDefault="00FF7611" w:rsidP="00FF7611">
      <w:pPr>
        <w:pStyle w:val="a3"/>
        <w:numPr>
          <w:ilvl w:val="0"/>
          <w:numId w:val="1"/>
        </w:numPr>
        <w:jc w:val="both"/>
        <w:rPr>
          <w:rFonts w:ascii="Arial" w:hAnsi="Arial" w:cs="Arial"/>
        </w:rPr>
      </w:pPr>
      <w:r w:rsidRPr="006F71F3">
        <w:rPr>
          <w:rFonts w:ascii="Arial" w:hAnsi="Arial" w:cs="Arial"/>
        </w:rPr>
        <w:t>Αρχίζουμε να δομούμε την απάντησή μας</w:t>
      </w:r>
    </w:p>
    <w:p w:rsidR="00BB708A" w:rsidRPr="006F71F3" w:rsidRDefault="00BB708A" w:rsidP="00FF7611">
      <w:pPr>
        <w:jc w:val="both"/>
        <w:rPr>
          <w:rFonts w:ascii="Arial" w:hAnsi="Arial" w:cs="Arial"/>
        </w:rPr>
      </w:pPr>
      <w:r w:rsidRPr="006F71F3">
        <w:rPr>
          <w:rFonts w:ascii="Arial" w:hAnsi="Arial" w:cs="Arial"/>
          <w:b/>
          <w:bCs/>
          <w:sz w:val="28"/>
          <w:szCs w:val="28"/>
        </w:rPr>
        <w:t xml:space="preserve">Απαντάμε σε κάθε </w:t>
      </w:r>
      <w:proofErr w:type="spellStart"/>
      <w:r w:rsidRPr="006F71F3">
        <w:rPr>
          <w:rFonts w:ascii="Arial" w:hAnsi="Arial" w:cs="Arial"/>
          <w:b/>
          <w:bCs/>
          <w:sz w:val="28"/>
          <w:szCs w:val="28"/>
        </w:rPr>
        <w:t>υποερώτημα</w:t>
      </w:r>
      <w:proofErr w:type="spellEnd"/>
      <w:r w:rsidRPr="006F71F3">
        <w:rPr>
          <w:rFonts w:ascii="Arial" w:hAnsi="Arial" w:cs="Arial"/>
          <w:b/>
          <w:bCs/>
          <w:sz w:val="28"/>
          <w:szCs w:val="28"/>
        </w:rPr>
        <w:t xml:space="preserve"> ξεχωριστά</w:t>
      </w:r>
      <w:r w:rsidRPr="006F71F3">
        <w:rPr>
          <w:rFonts w:ascii="Arial" w:hAnsi="Arial" w:cs="Arial"/>
        </w:rPr>
        <w:t xml:space="preserve">, σύμφωνα με την ακόλουθη διαδικασία. </w:t>
      </w:r>
    </w:p>
    <w:p w:rsidR="006B3C46" w:rsidRPr="006F71F3" w:rsidRDefault="006B3C46" w:rsidP="006B3C46">
      <w:pPr>
        <w:jc w:val="both"/>
        <w:rPr>
          <w:rFonts w:ascii="Arial" w:hAnsi="Arial" w:cs="Arial"/>
          <w:b/>
          <w:bCs/>
          <w:u w:val="single"/>
        </w:rPr>
      </w:pPr>
      <w:r w:rsidRPr="006F71F3">
        <w:rPr>
          <w:rFonts w:ascii="Arial" w:hAnsi="Arial" w:cs="Arial"/>
          <w:b/>
          <w:bCs/>
          <w:u w:val="single"/>
        </w:rPr>
        <w:t>Εισαγωγική περίοδος:</w:t>
      </w:r>
    </w:p>
    <w:p w:rsidR="006B3C46" w:rsidRPr="006F71F3" w:rsidRDefault="006B3C46" w:rsidP="006B3C46">
      <w:pPr>
        <w:jc w:val="both"/>
        <w:rPr>
          <w:rFonts w:ascii="Arial" w:hAnsi="Arial" w:cs="Arial"/>
        </w:rPr>
      </w:pPr>
      <w:r w:rsidRPr="006F71F3">
        <w:rPr>
          <w:rFonts w:ascii="Arial" w:hAnsi="Arial" w:cs="Arial"/>
        </w:rPr>
        <w:t>Κάνουμε έναν μικρό πρόλογο, βασισμένο στη διατύπωση της  ερώτησης.</w:t>
      </w:r>
    </w:p>
    <w:p w:rsidR="006B3C46" w:rsidRPr="006F71F3" w:rsidRDefault="006B3C46" w:rsidP="006B3C46">
      <w:pPr>
        <w:jc w:val="both"/>
        <w:rPr>
          <w:rFonts w:ascii="Arial" w:hAnsi="Arial" w:cs="Arial"/>
          <w:b/>
          <w:bCs/>
          <w:u w:val="single"/>
        </w:rPr>
      </w:pPr>
      <w:r w:rsidRPr="006F71F3">
        <w:rPr>
          <w:rFonts w:ascii="Arial" w:hAnsi="Arial" w:cs="Arial"/>
          <w:b/>
          <w:bCs/>
          <w:u w:val="single"/>
        </w:rPr>
        <w:t xml:space="preserve">Κύριο μέρος </w:t>
      </w:r>
    </w:p>
    <w:p w:rsidR="006B3C46" w:rsidRPr="006F71F3" w:rsidRDefault="006B3C46" w:rsidP="006B3C46">
      <w:pPr>
        <w:jc w:val="both"/>
        <w:rPr>
          <w:rFonts w:ascii="Arial" w:hAnsi="Arial" w:cs="Arial"/>
          <w:b/>
          <w:bCs/>
          <w:i/>
          <w:iCs/>
        </w:rPr>
      </w:pPr>
      <w:r w:rsidRPr="006F71F3">
        <w:rPr>
          <w:rFonts w:ascii="Arial" w:hAnsi="Arial" w:cs="Arial"/>
          <w:b/>
          <w:bCs/>
          <w:i/>
          <w:iCs/>
        </w:rPr>
        <w:t>(τρόπος 1)</w:t>
      </w:r>
    </w:p>
    <w:p w:rsidR="006B3C46" w:rsidRPr="006F71F3" w:rsidRDefault="00E9708F" w:rsidP="006B3C46">
      <w:pPr>
        <w:jc w:val="both"/>
        <w:rPr>
          <w:rFonts w:ascii="Arial" w:hAnsi="Arial" w:cs="Arial"/>
          <w:b/>
          <w:bCs/>
        </w:rPr>
      </w:pPr>
      <w:r w:rsidRPr="006F71F3">
        <w:rPr>
          <w:rFonts w:ascii="Arial" w:hAnsi="Arial" w:cs="Arial"/>
          <w:b/>
          <w:bCs/>
        </w:rPr>
        <w:t xml:space="preserve">Α. </w:t>
      </w:r>
      <w:r w:rsidR="006B3C46" w:rsidRPr="006F71F3">
        <w:rPr>
          <w:rFonts w:ascii="Arial" w:hAnsi="Arial" w:cs="Arial"/>
          <w:b/>
          <w:bCs/>
        </w:rPr>
        <w:t>Παραθέτουμε τις πληροφορίες που γνωρίζουμε από το σχολικό βιβλίο, προσέχοντας να απαντούν στο περιεχόμενο της ερώτησης.</w:t>
      </w:r>
    </w:p>
    <w:p w:rsidR="006B3C46" w:rsidRPr="006F71F3" w:rsidRDefault="00E9708F" w:rsidP="006B3C46">
      <w:pPr>
        <w:jc w:val="both"/>
        <w:rPr>
          <w:rFonts w:ascii="Arial" w:hAnsi="Arial" w:cs="Arial"/>
        </w:rPr>
      </w:pPr>
      <w:r w:rsidRPr="006F71F3">
        <w:rPr>
          <w:rFonts w:ascii="Arial" w:hAnsi="Arial" w:cs="Arial"/>
          <w:b/>
          <w:bCs/>
        </w:rPr>
        <w:t xml:space="preserve">Β. </w:t>
      </w:r>
      <w:r w:rsidR="006B3C46" w:rsidRPr="006F71F3">
        <w:rPr>
          <w:rFonts w:ascii="Arial" w:hAnsi="Arial" w:cs="Arial"/>
          <w:b/>
          <w:bCs/>
        </w:rPr>
        <w:t>Στη συνέχεια, παραθέτουμε τις πληροφορίες που μας δίνει η πηγή. Αξιοποιούμε όλες τις διαθέσιμες πληροφορίες της πηγής., διότι αυτές θα μας δώσουν τις μισές μονάδες της ερώτησης</w:t>
      </w:r>
      <w:r w:rsidR="006B3C46" w:rsidRPr="006F71F3">
        <w:rPr>
          <w:rFonts w:ascii="Arial" w:hAnsi="Arial" w:cs="Arial"/>
        </w:rPr>
        <w:t>. Ειδικότερα:</w:t>
      </w:r>
    </w:p>
    <w:p w:rsidR="006B3C46" w:rsidRPr="006F71F3" w:rsidRDefault="006B3C46" w:rsidP="00BB708A">
      <w:pPr>
        <w:pStyle w:val="a3"/>
        <w:numPr>
          <w:ilvl w:val="0"/>
          <w:numId w:val="5"/>
        </w:numPr>
        <w:jc w:val="both"/>
        <w:rPr>
          <w:rFonts w:ascii="Arial" w:hAnsi="Arial" w:cs="Arial"/>
        </w:rPr>
      </w:pPr>
      <w:r w:rsidRPr="006F71F3">
        <w:rPr>
          <w:rFonts w:ascii="Arial" w:hAnsi="Arial" w:cs="Arial"/>
        </w:rPr>
        <w:t xml:space="preserve">Ξεκινάμε την αναφορά στην πηγή με φράσεις τύπου «Σύμφωνα με το παράθεμα…» «Ο συγγραφέας  (ό μπορεί να γράψουμε και όνομα) υποστηρίζει….» </w:t>
      </w:r>
    </w:p>
    <w:p w:rsidR="00E9708F" w:rsidRPr="006F71F3" w:rsidRDefault="00E9708F" w:rsidP="00BB708A">
      <w:pPr>
        <w:pStyle w:val="a3"/>
        <w:numPr>
          <w:ilvl w:val="0"/>
          <w:numId w:val="5"/>
        </w:numPr>
        <w:jc w:val="both"/>
        <w:rPr>
          <w:rFonts w:ascii="Arial" w:hAnsi="Arial" w:cs="Arial"/>
        </w:rPr>
      </w:pPr>
      <w:r w:rsidRPr="006F71F3">
        <w:rPr>
          <w:rFonts w:ascii="Arial" w:hAnsi="Arial" w:cs="Arial"/>
        </w:rPr>
        <w:t>Δεν μεταφέρουμε αυτούσιο το κείμενο της πηγής, το παρουσιάζουμε με δικά μας λόγια, φροντίζοντας να μην αλλοιώνεται το νόημα. Αν θέλουμε να μεταφέρουμε μία φράση αυτούσια (αυτό όμως μόνο κατ’ εξαίρεση) την κλείνουμε σε εισαγωγικά</w:t>
      </w:r>
      <w:r w:rsidR="00FF7D03" w:rsidRPr="006F71F3">
        <w:rPr>
          <w:rFonts w:ascii="Arial" w:hAnsi="Arial" w:cs="Arial"/>
        </w:rPr>
        <w:t xml:space="preserve">. </w:t>
      </w:r>
    </w:p>
    <w:p w:rsidR="00E9708F" w:rsidRPr="006F71F3" w:rsidRDefault="00E9708F" w:rsidP="00BB708A">
      <w:pPr>
        <w:pStyle w:val="a3"/>
        <w:numPr>
          <w:ilvl w:val="0"/>
          <w:numId w:val="5"/>
        </w:numPr>
        <w:jc w:val="both"/>
        <w:rPr>
          <w:rFonts w:ascii="Arial" w:hAnsi="Arial" w:cs="Arial"/>
        </w:rPr>
      </w:pPr>
      <w:r w:rsidRPr="006F71F3">
        <w:rPr>
          <w:rFonts w:ascii="Arial" w:hAnsi="Arial" w:cs="Arial"/>
        </w:rPr>
        <w:t>Επισημαίνουμε αν</w:t>
      </w:r>
    </w:p>
    <w:p w:rsidR="00E9708F" w:rsidRPr="006F71F3" w:rsidRDefault="00E9708F" w:rsidP="00BB708A">
      <w:pPr>
        <w:pStyle w:val="a3"/>
        <w:numPr>
          <w:ilvl w:val="1"/>
          <w:numId w:val="5"/>
        </w:numPr>
        <w:jc w:val="both"/>
        <w:rPr>
          <w:rFonts w:ascii="Arial" w:hAnsi="Arial" w:cs="Arial"/>
        </w:rPr>
      </w:pPr>
      <w:r w:rsidRPr="006F71F3">
        <w:rPr>
          <w:rFonts w:ascii="Arial" w:hAnsi="Arial" w:cs="Arial"/>
        </w:rPr>
        <w:t>Η πηγή επιβεβαιώνει τις πληροφορίες του βιβλίου. « Στο κείμενο επιβεβαιώνεται… αφού αναφέρεται πως…»</w:t>
      </w:r>
    </w:p>
    <w:p w:rsidR="00E9708F" w:rsidRPr="006F71F3" w:rsidRDefault="00E9708F" w:rsidP="00BB708A">
      <w:pPr>
        <w:pStyle w:val="a3"/>
        <w:numPr>
          <w:ilvl w:val="1"/>
          <w:numId w:val="5"/>
        </w:numPr>
        <w:jc w:val="both"/>
        <w:rPr>
          <w:rFonts w:ascii="Arial" w:hAnsi="Arial" w:cs="Arial"/>
        </w:rPr>
      </w:pPr>
      <w:r w:rsidRPr="006F71F3">
        <w:rPr>
          <w:rFonts w:ascii="Arial" w:hAnsi="Arial" w:cs="Arial"/>
        </w:rPr>
        <w:t>Η πηγή μας δίνει πρόσθετες πληροφορίες σε σχέση με το βιβλίο. «</w:t>
      </w:r>
      <w:r w:rsidR="00FF7D03" w:rsidRPr="006F71F3">
        <w:rPr>
          <w:rFonts w:ascii="Arial" w:hAnsi="Arial" w:cs="Arial"/>
        </w:rPr>
        <w:t>Επιπροσθέτως</w:t>
      </w:r>
      <w:r w:rsidRPr="006F71F3">
        <w:rPr>
          <w:rFonts w:ascii="Arial" w:hAnsi="Arial" w:cs="Arial"/>
        </w:rPr>
        <w:t>, ο συγγραφέας αναφέρει ότι…»</w:t>
      </w:r>
    </w:p>
    <w:p w:rsidR="00E9708F" w:rsidRPr="006F71F3" w:rsidRDefault="00E9708F" w:rsidP="00BB708A">
      <w:pPr>
        <w:pStyle w:val="a3"/>
        <w:numPr>
          <w:ilvl w:val="1"/>
          <w:numId w:val="5"/>
        </w:numPr>
        <w:jc w:val="both"/>
        <w:rPr>
          <w:rFonts w:ascii="Arial" w:hAnsi="Arial" w:cs="Arial"/>
        </w:rPr>
      </w:pPr>
      <w:r w:rsidRPr="006F71F3">
        <w:rPr>
          <w:rFonts w:ascii="Arial" w:hAnsi="Arial" w:cs="Arial"/>
        </w:rPr>
        <w:t>Η πηγή μας δίνει αντίθετες πληροφορίες σε σχέση με το βιβλίο</w:t>
      </w:r>
      <w:r w:rsidR="00FF7D03" w:rsidRPr="006F71F3">
        <w:rPr>
          <w:rFonts w:ascii="Arial" w:hAnsi="Arial" w:cs="Arial"/>
        </w:rPr>
        <w:t>. «Αντίθετα, ο συγγραφέας επισημαίνει ότι…»</w:t>
      </w:r>
    </w:p>
    <w:p w:rsidR="00FF7D03" w:rsidRPr="006F71F3" w:rsidRDefault="00FF7D03" w:rsidP="00FF7D03">
      <w:pPr>
        <w:jc w:val="both"/>
        <w:rPr>
          <w:rFonts w:ascii="Arial" w:hAnsi="Arial" w:cs="Arial"/>
          <w:b/>
          <w:bCs/>
          <w:i/>
          <w:iCs/>
        </w:rPr>
      </w:pPr>
      <w:r w:rsidRPr="006F71F3">
        <w:rPr>
          <w:rFonts w:ascii="Arial" w:hAnsi="Arial" w:cs="Arial"/>
          <w:b/>
          <w:bCs/>
          <w:i/>
          <w:iCs/>
        </w:rPr>
        <w:t>(Τρόπος 2)</w:t>
      </w:r>
    </w:p>
    <w:p w:rsidR="00FF7D03" w:rsidRPr="006F71F3" w:rsidRDefault="00FF7D03" w:rsidP="00FF7D03">
      <w:pPr>
        <w:jc w:val="both"/>
        <w:rPr>
          <w:rFonts w:ascii="Arial" w:hAnsi="Arial" w:cs="Arial"/>
        </w:rPr>
      </w:pPr>
      <w:r w:rsidRPr="006F71F3">
        <w:rPr>
          <w:rFonts w:ascii="Arial" w:hAnsi="Arial" w:cs="Arial"/>
        </w:rPr>
        <w:t>(Είναι πιο απαιτητικός). Παραθέτουμε συνδυαστικά τις πληροφορίες του βιβλίου και της πηγής, συνδέοντας μεταξύ τους τα σημεία που παρουσιάζουν ομοιότητες ή διαφορές, σύμφωνα με όσα αναφέρθηκαν παραπάνω στον (Τρόπο 1).</w:t>
      </w:r>
    </w:p>
    <w:p w:rsidR="006B3C46" w:rsidRPr="006F71F3" w:rsidRDefault="00FF7D03" w:rsidP="006B3C46">
      <w:pPr>
        <w:jc w:val="both"/>
        <w:rPr>
          <w:rFonts w:ascii="Arial" w:hAnsi="Arial" w:cs="Arial"/>
          <w:b/>
          <w:bCs/>
          <w:u w:val="single"/>
        </w:rPr>
      </w:pPr>
      <w:proofErr w:type="spellStart"/>
      <w:r w:rsidRPr="006F71F3">
        <w:rPr>
          <w:rFonts w:ascii="Arial" w:hAnsi="Arial" w:cs="Arial"/>
          <w:b/>
          <w:bCs/>
          <w:u w:val="single"/>
        </w:rPr>
        <w:t>Επιλογικό</w:t>
      </w:r>
      <w:proofErr w:type="spellEnd"/>
      <w:r w:rsidRPr="006F71F3">
        <w:rPr>
          <w:rFonts w:ascii="Arial" w:hAnsi="Arial" w:cs="Arial"/>
          <w:b/>
          <w:bCs/>
          <w:u w:val="single"/>
        </w:rPr>
        <w:t xml:space="preserve"> μέρος</w:t>
      </w:r>
      <w:bookmarkStart w:id="0" w:name="_GoBack"/>
      <w:bookmarkEnd w:id="0"/>
    </w:p>
    <w:p w:rsidR="00FF7D03" w:rsidRPr="006F71F3" w:rsidRDefault="00FF7D03" w:rsidP="006B3C46">
      <w:pPr>
        <w:jc w:val="both"/>
        <w:rPr>
          <w:rFonts w:ascii="Arial" w:hAnsi="Arial" w:cs="Arial"/>
        </w:rPr>
      </w:pPr>
      <w:r w:rsidRPr="006F71F3">
        <w:rPr>
          <w:rFonts w:ascii="Arial" w:hAnsi="Arial" w:cs="Arial"/>
        </w:rPr>
        <w:t xml:space="preserve">Κλείνουμε την απάντησή μας με μια </w:t>
      </w:r>
      <w:proofErr w:type="spellStart"/>
      <w:r w:rsidRPr="006F71F3">
        <w:rPr>
          <w:rFonts w:ascii="Arial" w:hAnsi="Arial" w:cs="Arial"/>
        </w:rPr>
        <w:t>επιλογική</w:t>
      </w:r>
      <w:proofErr w:type="spellEnd"/>
      <w:r w:rsidRPr="006F71F3">
        <w:rPr>
          <w:rFonts w:ascii="Arial" w:hAnsi="Arial" w:cs="Arial"/>
        </w:rPr>
        <w:t xml:space="preserve"> φράση</w:t>
      </w:r>
      <w:r w:rsidR="00BB708A" w:rsidRPr="006F71F3">
        <w:rPr>
          <w:rFonts w:ascii="Arial" w:hAnsi="Arial" w:cs="Arial"/>
        </w:rPr>
        <w:t xml:space="preserve">, αφού έχουμε ελέγξει ότι έχουμε απαντήσει σε όλα τα </w:t>
      </w:r>
      <w:proofErr w:type="spellStart"/>
      <w:r w:rsidR="00BB708A" w:rsidRPr="006F71F3">
        <w:rPr>
          <w:rFonts w:ascii="Arial" w:hAnsi="Arial" w:cs="Arial"/>
        </w:rPr>
        <w:t>υποερωτήματα</w:t>
      </w:r>
      <w:proofErr w:type="spellEnd"/>
      <w:r w:rsidR="00BB708A" w:rsidRPr="006F71F3">
        <w:rPr>
          <w:rFonts w:ascii="Arial" w:hAnsi="Arial" w:cs="Arial"/>
        </w:rPr>
        <w:t>.</w:t>
      </w:r>
    </w:p>
    <w:p w:rsidR="00FF7611" w:rsidRPr="006F71F3" w:rsidRDefault="00BB708A" w:rsidP="00BB708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6F71F3">
        <w:rPr>
          <w:rFonts w:ascii="Arial" w:hAnsi="Arial" w:cs="Arial"/>
        </w:rPr>
        <w:t>Δεν ξεχνάμε ότι σε κάθε περίπτωση πρέπει να αξιοποιούμε τις πληροφορίες της πηγής και αυτό να φαίνεται στο γραπτό μας. Το κείμενο του βιβλίου ακόμα και αν το παραθέσουμε αυτούσιο είναι μόνο η μισή σωστή απάντηση! Είναι κρίμα να χάσουμε μονάδες από τις πηγές που μας δίνονται… στο χαρτί!!!</w:t>
      </w:r>
      <w:r w:rsidR="00BB7831" w:rsidRPr="006F71F3">
        <w:rPr>
          <w:rFonts w:ascii="Arial" w:hAnsi="Arial" w:cs="Arial"/>
        </w:rPr>
        <w:t>`</w:t>
      </w:r>
    </w:p>
    <w:sectPr w:rsidR="00FF7611" w:rsidRPr="006F71F3" w:rsidSect="006B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hnschrift Light">
    <w:altName w:val="Segoe UI"/>
    <w:charset w:val="A1"/>
    <w:family w:val="swiss"/>
    <w:pitch w:val="variable"/>
    <w:sig w:usb0="00000001" w:usb1="00000002"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9ED"/>
    <w:multiLevelType w:val="hybridMultilevel"/>
    <w:tmpl w:val="82E03058"/>
    <w:lvl w:ilvl="0" w:tplc="1BC4B5FA">
      <w:start w:val="1"/>
      <w:numFmt w:val="bullet"/>
      <w:lvlText w:val="-"/>
      <w:lvlJc w:val="left"/>
      <w:pPr>
        <w:ind w:left="720" w:hanging="360"/>
      </w:pPr>
      <w:rPr>
        <w:rFonts w:ascii="Bahnschrift Light" w:eastAsiaTheme="minorHAnsi" w:hAnsi="Bahnschrift Light"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965E17"/>
    <w:multiLevelType w:val="hybridMultilevel"/>
    <w:tmpl w:val="9F96ECEC"/>
    <w:lvl w:ilvl="0" w:tplc="2E6AF80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2513B0E"/>
    <w:multiLevelType w:val="hybridMultilevel"/>
    <w:tmpl w:val="BD3E9E7E"/>
    <w:lvl w:ilvl="0" w:tplc="1BC4B5FA">
      <w:start w:val="1"/>
      <w:numFmt w:val="bullet"/>
      <w:lvlText w:val="-"/>
      <w:lvlJc w:val="left"/>
      <w:pPr>
        <w:ind w:left="720" w:hanging="360"/>
      </w:pPr>
      <w:rPr>
        <w:rFonts w:ascii="Bahnschrift Light" w:eastAsiaTheme="minorHAnsi" w:hAnsi="Bahnschrift Light"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3016C7B"/>
    <w:multiLevelType w:val="hybridMultilevel"/>
    <w:tmpl w:val="866669D2"/>
    <w:lvl w:ilvl="0" w:tplc="040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69FE7283"/>
    <w:multiLevelType w:val="hybridMultilevel"/>
    <w:tmpl w:val="489CFEDE"/>
    <w:lvl w:ilvl="0" w:tplc="9FDEAB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2"/>
  </w:compat>
  <w:rsids>
    <w:rsidRoot w:val="00FF7611"/>
    <w:rsid w:val="001059E2"/>
    <w:rsid w:val="001D31F6"/>
    <w:rsid w:val="006B3C46"/>
    <w:rsid w:val="006F71F3"/>
    <w:rsid w:val="00B669EF"/>
    <w:rsid w:val="00BB708A"/>
    <w:rsid w:val="00BB7831"/>
    <w:rsid w:val="00E9708F"/>
    <w:rsid w:val="00F3527B"/>
    <w:rsid w:val="00FF7611"/>
    <w:rsid w:val="00FF7D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6A2E-8558-4928-A31F-9CC35F7F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Login</dc:creator>
  <cp:lastModifiedBy>User-1</cp:lastModifiedBy>
  <cp:revision>3</cp:revision>
  <cp:lastPrinted>2023-05-04T05:20:00Z</cp:lastPrinted>
  <dcterms:created xsi:type="dcterms:W3CDTF">2023-05-04T05:17:00Z</dcterms:created>
  <dcterms:modified xsi:type="dcterms:W3CDTF">2023-05-04T05:22:00Z</dcterms:modified>
</cp:coreProperties>
</file>