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D0E2" w14:textId="68D35513" w:rsidR="00BC1B65" w:rsidRPr="00D607EF" w:rsidRDefault="00D607EF" w:rsidP="00BC1B65">
      <w:pPr>
        <w:rPr>
          <w:b/>
          <w:bCs/>
          <w:sz w:val="28"/>
          <w:szCs w:val="28"/>
        </w:rPr>
      </w:pPr>
      <w:r>
        <w:t xml:space="preserve">                                            </w:t>
      </w:r>
      <w:r w:rsidRPr="00D607EF">
        <w:rPr>
          <w:b/>
          <w:bCs/>
          <w:sz w:val="28"/>
          <w:szCs w:val="28"/>
        </w:rPr>
        <w:t>ΘΕΜΑΤΑ ΓΙΑ ΕΡΕΥΝΙΤΙΚΗ ΕΡΓΑΣΙΑ</w:t>
      </w:r>
    </w:p>
    <w:p w14:paraId="0E739BC3" w14:textId="19772B36" w:rsidR="00D607EF" w:rsidRPr="00D607EF" w:rsidRDefault="00D607EF" w:rsidP="00D607EF">
      <w:pPr>
        <w:rPr>
          <w:sz w:val="28"/>
          <w:szCs w:val="28"/>
        </w:rPr>
      </w:pPr>
      <w:r w:rsidRPr="00D607EF">
        <w:rPr>
          <w:sz w:val="28"/>
          <w:szCs w:val="28"/>
        </w:rPr>
        <w:t xml:space="preserve">Μπορείτε να επιλέξετε συνδιασμό από τις παρακάτω προτάσεις: </w:t>
      </w:r>
    </w:p>
    <w:p w14:paraId="5D36112C" w14:textId="102D722D" w:rsidR="00BC1B65" w:rsidRDefault="00BC1B65" w:rsidP="00BC1B65">
      <w:r>
        <w:t>- αυθεντικό νόμισμα -  θεμελιώδες πολιτικό πρόβλημα - καταμερισμός εργασίας - κοινωνία - κοινωνική ομάδα</w:t>
      </w:r>
    </w:p>
    <w:p w14:paraId="7E3DBFA3" w14:textId="77777777" w:rsidR="00BC1B65" w:rsidRDefault="00BC1B65" w:rsidP="00BC1B65">
      <w:r>
        <w:t>-  κοινωνικό, οικονομικό, πολιτικό ον - οικονομία οίκου - οικονομία πόλης - πόλις - πολίτης - πολιτικές αξίες - πολιτικές αρετές</w:t>
      </w:r>
    </w:p>
    <w:p w14:paraId="11FBAC84" w14:textId="3D5E33A7" w:rsidR="0055183A" w:rsidRDefault="00BC1B65" w:rsidP="00BC1B65">
      <w:r>
        <w:t>- πολιτική συμμετοχή - πολιτική τέχνη - πολιτικό ήθος - πολιτικός - πολιτικός ηγέτης - ρόλος πολιτικού - σχέσεις ανταγωνισμού - σχέσεις συνεργασίας</w:t>
      </w:r>
    </w:p>
    <w:p w14:paraId="65985F2D" w14:textId="77777777" w:rsidR="00BC1B65" w:rsidRDefault="00BC1B65" w:rsidP="00BC1B65">
      <w:r>
        <w:t>ανεπτυγμένες χώρες         - αναπτυσσόμενες χώρες - αστικοποίηση - βιομηχανία - βιομηχανική κοινωνία - βιοτεχνία - επανάσταση - κοινωνικές ανισότητες</w:t>
      </w:r>
    </w:p>
    <w:p w14:paraId="21882455" w14:textId="77777777" w:rsidR="00BC1B65" w:rsidRDefault="00BC1B65" w:rsidP="00BC1B65">
      <w:r>
        <w:t xml:space="preserve">-  κοινωνικός   αποκλεισμός   - κυβερνοχώρος - λειτουργία των θεσμών -  μεταβιομηχανική κοινωνία - νεολιθική εποχή - παρα-οικονομία - παρα-πολιτική </w:t>
      </w:r>
    </w:p>
    <w:p w14:paraId="61F06688" w14:textId="75F98CC9" w:rsidR="00BC1B65" w:rsidRDefault="00BC1B65" w:rsidP="00BC1B65">
      <w:r>
        <w:t xml:space="preserve">- πελατειακές   σχέσεις - πληροφορική - πόλη - πολιτικές αρετές - τεχνολογία - τομέας υπηρεσιών - υποεκπαίδευση </w:t>
      </w:r>
      <w:r>
        <w:t>–</w:t>
      </w:r>
      <w:r>
        <w:t xml:space="preserve"> χωριό</w:t>
      </w:r>
    </w:p>
    <w:p w14:paraId="254A2103" w14:textId="77777777" w:rsidR="00BC1B65" w:rsidRDefault="00BC1B65" w:rsidP="00BC1B65">
      <w:r>
        <w:t>-  ανταγωνιστικότητα    οικονομίας -  ανταγωνιστικότητα προϊόντος - δημόσια αγαθά - δημόσιο συμφέρον - διαρθρωτικά προβλήματα - διαρκή αγαθά - ελλειμματικό ισοζύγιο - επιχειρηματικότητα - ιεράρχηση αναγκών</w:t>
      </w:r>
    </w:p>
    <w:p w14:paraId="27E12E95" w14:textId="77777777" w:rsidR="00BC1B65" w:rsidRDefault="00BC1B65" w:rsidP="00BC1B65">
      <w:r>
        <w:t>- καταναλωτά αγαθά - καταναλωτική κοινωνία - καταναλωτική συνείδηση - καταναλωτικό πρότυπο - κέρδος - κεφάλαιο - κόστος παραγωγής - κρατικός παρεμβατισμός - μεγιστοποίηση ευημερίας -  μεγιστοποίηση του κέρδους</w:t>
      </w:r>
    </w:p>
    <w:p w14:paraId="0E017C5A" w14:textId="0D7954A7" w:rsidR="00BC1B65" w:rsidRDefault="00BC1B65" w:rsidP="00BC1B65">
      <w:r>
        <w:t>- νόμος της ζήτησης - νόμος της προσφοράς -  οικογενειακός προϋπολογισμός - οικονομικό πρόβλημα - συνολικό κόστος -  κόστος παραγωγής ανά μονάδα προϊόντος - συντελεστές παραγωγής - σφάλμα σύνθεσης - τιμή ισορροπίας</w:t>
      </w:r>
    </w:p>
    <w:p w14:paraId="0F8CBACD" w14:textId="77777777" w:rsidR="00BC1B65" w:rsidRDefault="00BC1B65" w:rsidP="00BC1B65">
      <w:r>
        <w:t xml:space="preserve">-  κοινωνικοποίηση και πολιτικοποίηση -  φορείς κοινωνικοποίησης -  παρέες συνομηλίκων -  Μέσα Μαζικής  Επικοινωνίας - πολιτικά κόμματα - Μαθητικές Κοινότητες - κοινωνικός έλεγχος  </w:t>
      </w:r>
    </w:p>
    <w:p w14:paraId="24E70D03" w14:textId="77777777" w:rsidR="00BC1B65" w:rsidRDefault="00BC1B65" w:rsidP="00BC1B65">
      <w:r>
        <w:t>- συνοχή της κοινωνίας - επανακοινωνικοποίηση -  πολιτική κοινωνικοποίηση - κομματικοποίηση - αυταρχικό σύστημα - δημοκρατικό σύστημα - ιδιότητα του πολίτη - επίδραση των Μ.Μ.Ε. -  εσωκομματική δημοκρατία</w:t>
      </w:r>
    </w:p>
    <w:p w14:paraId="02B1433E" w14:textId="50280B2A" w:rsidR="00BC1B65" w:rsidRDefault="00BC1B65" w:rsidP="00BC1B65">
      <w:r>
        <w:t xml:space="preserve">- έλλειμμα πολιτικής παιδείας -  Κανονισμός Μαθητικών  Κοινοτήτων - μαθητεία στη δημοκρατία - φορείς κοινωνικού ελέγχου - επιβραβεύσεις και κυρώσεις - άτυπος κοινωνικός έλεγχος - τυπικός κοινωνικός έλεγχος </w:t>
      </w:r>
      <w:r>
        <w:t>–</w:t>
      </w:r>
      <w:r>
        <w:t xml:space="preserve"> αυτοέλεγχος</w:t>
      </w:r>
    </w:p>
    <w:p w14:paraId="6CCD44DC" w14:textId="77777777" w:rsidR="00BC1B65" w:rsidRDefault="00BC1B65" w:rsidP="00BC1B65">
      <w:r>
        <w:t xml:space="preserve">- ιδιότητα του πολίτη - άρχειν και άρχεσθαι -  παγκόσμιος πολίτης/ κοσμοπολίτης - διαχειριστής της φύσης - ο ρυπαίνων πληρώνει -  αλλοτρίωση του ανθρώπου - πολυφαρμακία - υγιεινή διατροφή - εργατικό ατύχημα </w:t>
      </w:r>
    </w:p>
    <w:p w14:paraId="19D79520" w14:textId="77777777" w:rsidR="00BC1B65" w:rsidRDefault="00BC1B65" w:rsidP="00BC1B65">
      <w:r>
        <w:t>- εργατική νομοθεσία -  Σώμα Επιθεώρησης Εργασίας - κυκλοφοριακή αγωγή - οδική ασφάλεια - φορολογική συνείδηση -  πάταξη της φοροδιαφυγής - εθελοντισμός - Πολιτική Άμυνα και    Πολιτική Προστασία</w:t>
      </w:r>
    </w:p>
    <w:p w14:paraId="4F4A021A" w14:textId="20CC2E49" w:rsidR="00BC1B65" w:rsidRDefault="00BC1B65" w:rsidP="00BC1B65">
      <w:r>
        <w:lastRenderedPageBreak/>
        <w:t xml:space="preserve">- φυσικές καταστροφές -  τεχνολογικές καταστροφές -  Γενική Γραμματεία Πολιτικής Προστασίας - ψηφιακός πολίτης - ηλεκτρονική δημοκρατία - μέτρον άριστον - </w:t>
      </w:r>
      <w:proofErr w:type="spellStart"/>
      <w:r>
        <w:t>βιοφιλία</w:t>
      </w:r>
      <w:proofErr w:type="spellEnd"/>
      <w:r>
        <w:t xml:space="preserve"> -  γεωμετρία του περιβάλλοντος</w:t>
      </w:r>
    </w:p>
    <w:p w14:paraId="2DE8C9B3" w14:textId="77777777" w:rsidR="00BC1B65" w:rsidRDefault="00BC1B65" w:rsidP="00BC1B65">
      <w:r>
        <w:t>μετανάστευση - μετανάστης - εσωτερική μετανάστευση - εξωτερική μετανάστευση - χώρα προέλευσης - χώρα υποδοχής - πρόσφυγας - ντάμπινγκ</w:t>
      </w:r>
    </w:p>
    <w:p w14:paraId="568EAA5F" w14:textId="77777777" w:rsidR="00BC1B65" w:rsidRDefault="00BC1B65" w:rsidP="00BC1B65">
      <w:r>
        <w:t>- ιθαγένεια - εθνικότητα - υπηκοότητα - κράτος δικαίου - διασπορά - παροικίες - ευεργεσία - πολιτικό άσυλο</w:t>
      </w:r>
    </w:p>
    <w:p w14:paraId="54186622" w14:textId="185857D0" w:rsidR="00BC1B65" w:rsidRDefault="00BC1B65" w:rsidP="00BC1B65">
      <w:r>
        <w:t xml:space="preserve">- χώρα προέλευσης - χώρα υποδοχής - </w:t>
      </w:r>
      <w:r>
        <w:t>χορηγία</w:t>
      </w:r>
      <w:r>
        <w:t xml:space="preserve"> -  ηπειρωτική μετανάστευση -  υπερπόντια μετανάστευση - άδεια παραμονής</w:t>
      </w:r>
    </w:p>
    <w:p w14:paraId="5F241F0B" w14:textId="77777777" w:rsidR="00BC1B65" w:rsidRDefault="00BC1B65" w:rsidP="00BC1B65">
      <w:r>
        <w:t xml:space="preserve">- κοινωνικό πρόβλημα - φτώχεια - ανεργία - βία - κοινωνική αλλαγή - σχολικός εκφοβισμός - ενδοοικογενειακή βία </w:t>
      </w:r>
    </w:p>
    <w:p w14:paraId="07C7D3D9" w14:textId="77777777" w:rsidR="00BC1B65" w:rsidRDefault="00BC1B65" w:rsidP="00BC1B65">
      <w:r>
        <w:t xml:space="preserve">- </w:t>
      </w:r>
      <w:proofErr w:type="spellStart"/>
      <w:r>
        <w:t>ενδοσχολική</w:t>
      </w:r>
      <w:proofErr w:type="spellEnd"/>
      <w:r>
        <w:t xml:space="preserve"> βία - βία στα γήπεδα - έλλειμα - πλεόνασμα - τράπεζες - χρέος - ανισότητα</w:t>
      </w:r>
    </w:p>
    <w:p w14:paraId="3A16D0A9" w14:textId="1816E00F" w:rsidR="00BC1B65" w:rsidRDefault="00BC1B65" w:rsidP="00BC1B65">
      <w:r>
        <w:t>- πληθυσμιακή πυραμίδα - γήρανση του πληθυσμού - υπογεννητικότητα - αστικοποίηση - πόλη - χωριό - αντιπαροχή</w:t>
      </w:r>
    </w:p>
    <w:p w14:paraId="3FB86A20" w14:textId="77777777" w:rsidR="00BC1B65" w:rsidRDefault="00BC1B65" w:rsidP="00BC1B65"/>
    <w:sectPr w:rsidR="00BC1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B"/>
    <w:rsid w:val="003310BB"/>
    <w:rsid w:val="0055183A"/>
    <w:rsid w:val="00BC1B65"/>
    <w:rsid w:val="00D6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6F4A"/>
  <w15:chartTrackingRefBased/>
  <w15:docId w15:val="{762C9CF4-FAC5-4823-A9B6-DFDE8F03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Μακρίνα</dc:creator>
  <cp:keywords/>
  <dc:description/>
  <cp:lastModifiedBy>Μακρίνα</cp:lastModifiedBy>
  <cp:revision>2</cp:revision>
  <dcterms:created xsi:type="dcterms:W3CDTF">2020-12-30T18:28:00Z</dcterms:created>
  <dcterms:modified xsi:type="dcterms:W3CDTF">2020-12-30T18:43:00Z</dcterms:modified>
</cp:coreProperties>
</file>