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24" w:rsidRPr="00965911" w:rsidRDefault="00965911">
      <w:pPr>
        <w:rPr>
          <w:b/>
          <w:sz w:val="24"/>
          <w:szCs w:val="24"/>
          <w:u w:val="single"/>
        </w:rPr>
      </w:pPr>
      <w:r w:rsidRPr="00965911">
        <w:rPr>
          <w:b/>
          <w:sz w:val="24"/>
          <w:szCs w:val="24"/>
        </w:rPr>
        <w:t xml:space="preserve">                                           </w:t>
      </w:r>
      <w:r w:rsidRPr="00965911">
        <w:rPr>
          <w:b/>
          <w:sz w:val="24"/>
          <w:szCs w:val="24"/>
          <w:u w:val="single"/>
        </w:rPr>
        <w:t>ΕΡΩΤΗΣΕΙΣ ΣΤΗΝ ΠΥΚΝΟΤΗΤΑ</w:t>
      </w:r>
    </w:p>
    <w:p w:rsidR="00965911" w:rsidRPr="00965911" w:rsidRDefault="00965911" w:rsidP="00965911">
      <w:pPr>
        <w:spacing w:before="100" w:beforeAutospacing="1" w:after="100" w:afterAutospacing="1" w:line="240" w:lineRule="auto"/>
        <w:ind w:left="-794" w:right="-510"/>
        <w:rPr>
          <w:rFonts w:asciiTheme="majorHAnsi" w:eastAsia="Times New Roman" w:hAnsiTheme="majorHAnsi" w:cs="Times New Roman"/>
          <w:sz w:val="24"/>
          <w:szCs w:val="24"/>
        </w:rPr>
      </w:pPr>
      <w:r w:rsidRPr="00965911">
        <w:rPr>
          <w:rFonts w:asciiTheme="majorHAnsi" w:eastAsia="Times New Roman" w:hAnsiTheme="majorHAnsi" w:cs="Times New Roman"/>
          <w:b/>
          <w:sz w:val="24"/>
          <w:szCs w:val="24"/>
        </w:rPr>
        <w:t>Ερώτηση 1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>η</w:t>
      </w:r>
      <w:r w:rsidRPr="00965911">
        <w:rPr>
          <w:rFonts w:asciiTheme="majorHAnsi" w:eastAsia="Times New Roman" w:hAnsiTheme="majorHAnsi" w:cs="Times New Roman"/>
          <w:sz w:val="24"/>
          <w:szCs w:val="24"/>
        </w:rPr>
        <w:t xml:space="preserve">: Παρατηρήστε τα δύο στερεά σώματα Α και Β. Μπορείτε αμέσως να πείτε ποιο από τα δύο έχει: 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9"/>
        <w:gridCol w:w="4223"/>
      </w:tblGrid>
      <w:tr w:rsidR="00965911" w:rsidRPr="00965911" w:rsidTr="007E147A">
        <w:tc>
          <w:tcPr>
            <w:tcW w:w="4049" w:type="dxa"/>
          </w:tcPr>
          <w:p w:rsidR="00965911" w:rsidRPr="00965911" w:rsidRDefault="00965911" w:rsidP="00965911">
            <w:pPr>
              <w:spacing w:before="100" w:beforeAutospacing="1" w:after="100" w:afterAutospacing="1"/>
              <w:ind w:left="57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65911">
              <w:rPr>
                <w:rFonts w:asciiTheme="majorHAnsi" w:eastAsia="Times New Roman" w:hAnsiTheme="majorHAnsi" w:cs="Times New Roman"/>
                <w:sz w:val="24"/>
                <w:szCs w:val="24"/>
              </w:rPr>
              <w:t>1.Μεγαλύτερο όγκο;</w:t>
            </w:r>
          </w:p>
          <w:p w:rsidR="00965911" w:rsidRPr="00965911" w:rsidRDefault="00965911" w:rsidP="00965911">
            <w:pPr>
              <w:spacing w:before="100" w:beforeAutospacing="1" w:after="100" w:afterAutospacing="1"/>
              <w:ind w:left="57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65911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2.Μεγαλύτερη μάζα; </w:t>
            </w:r>
          </w:p>
          <w:p w:rsidR="00965911" w:rsidRPr="00965911" w:rsidRDefault="00965911" w:rsidP="00965911">
            <w:pPr>
              <w:spacing w:before="100" w:beforeAutospacing="1" w:after="100" w:afterAutospacing="1"/>
              <w:ind w:left="57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65911">
              <w:rPr>
                <w:rFonts w:asciiTheme="majorHAnsi" w:eastAsia="Times New Roman" w:hAnsiTheme="majorHAnsi" w:cs="Times New Roman"/>
                <w:sz w:val="24"/>
                <w:szCs w:val="24"/>
              </w:rPr>
              <w:t>Δικαιολογήστε τις απαντήσεις σας.</w:t>
            </w:r>
          </w:p>
          <w:p w:rsidR="00965911" w:rsidRPr="00965911" w:rsidRDefault="00965911" w:rsidP="00965911">
            <w:pPr>
              <w:spacing w:before="100" w:beforeAutospacing="1" w:after="100" w:afterAutospacing="1"/>
              <w:ind w:left="57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965911" w:rsidRPr="00965911" w:rsidRDefault="00965911" w:rsidP="00965911">
            <w:pPr>
              <w:spacing w:before="100" w:beforeAutospacing="1" w:after="100" w:afterAutospacing="1"/>
              <w:ind w:left="57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965911">
              <w:rPr>
                <w:rFonts w:asciiTheme="majorHAnsi" w:eastAsia="Times New Roman" w:hAnsiTheme="majorHAnsi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647825" cy="1162419"/>
                  <wp:effectExtent l="19050" t="0" r="9525" b="0"/>
                  <wp:docPr id="10" name="Εικόνα 1" descr="Άσκηση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Άσκηση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62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5911" w:rsidRPr="00965911" w:rsidRDefault="00965911" w:rsidP="00965911">
      <w:pPr>
        <w:spacing w:before="100" w:beforeAutospacing="1" w:after="100" w:afterAutospacing="1" w:line="240" w:lineRule="auto"/>
        <w:ind w:left="-794" w:right="-227"/>
        <w:rPr>
          <w:rFonts w:asciiTheme="majorHAnsi" w:eastAsia="Times New Roman" w:hAnsiTheme="majorHAnsi" w:cs="Times New Roman"/>
          <w:b/>
          <w:sz w:val="24"/>
          <w:szCs w:val="24"/>
        </w:rPr>
      </w:pPr>
      <w:r w:rsidRPr="00965911">
        <w:rPr>
          <w:rFonts w:asciiTheme="majorHAnsi" w:eastAsia="Times New Roman" w:hAnsiTheme="majorHAnsi" w:cs="Times New Roman"/>
          <w:b/>
          <w:sz w:val="24"/>
          <w:szCs w:val="24"/>
        </w:rPr>
        <w:t>Ερώτηση 2</w:t>
      </w:r>
      <w:r>
        <w:rPr>
          <w:rFonts w:asciiTheme="majorHAnsi" w:eastAsia="Times New Roman" w:hAnsiTheme="majorHAnsi" w:cs="Times New Roman"/>
          <w:b/>
          <w:sz w:val="24"/>
          <w:szCs w:val="24"/>
        </w:rPr>
        <w:t>η</w:t>
      </w:r>
      <w:r w:rsidRPr="00965911">
        <w:rPr>
          <w:rFonts w:asciiTheme="majorHAnsi" w:eastAsia="Times New Roman" w:hAnsiTheme="majorHAnsi" w:cs="Times New Roman"/>
          <w:b/>
          <w:sz w:val="24"/>
          <w:szCs w:val="24"/>
        </w:rPr>
        <w:t xml:space="preserve">: </w:t>
      </w:r>
      <w:r w:rsidRPr="00965911">
        <w:rPr>
          <w:rFonts w:asciiTheme="majorHAnsi" w:eastAsia="Times New Roman" w:hAnsiTheme="majorHAnsi" w:cs="Times New Roman"/>
          <w:sz w:val="24"/>
          <w:szCs w:val="24"/>
        </w:rPr>
        <w:t xml:space="preserve">Το υλικό του στερεού Α είναι από σίδηρο, ενώ του Β από ξύλο. Μπορείτε να απαντήσετε αμέσως ποιο από τα δύο έχει: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965911" w:rsidTr="007E147A">
        <w:tc>
          <w:tcPr>
            <w:tcW w:w="4261" w:type="dxa"/>
          </w:tcPr>
          <w:p w:rsidR="00965911" w:rsidRPr="009D73EE" w:rsidRDefault="00965911" w:rsidP="007E1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D73EE">
              <w:rPr>
                <w:rFonts w:ascii="Times New Roman" w:eastAsia="Times New Roman" w:hAnsi="Times New Roman" w:cs="Times New Roman"/>
                <w:sz w:val="24"/>
                <w:szCs w:val="24"/>
              </w:rPr>
              <w:t>Μεγαλύτερο όγκο;</w:t>
            </w:r>
          </w:p>
          <w:p w:rsidR="00965911" w:rsidRPr="009D73EE" w:rsidRDefault="00965911" w:rsidP="007E1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D7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Μεγαλύτερη μάζα; </w:t>
            </w:r>
          </w:p>
          <w:p w:rsidR="00965911" w:rsidRPr="009D73EE" w:rsidRDefault="00965911" w:rsidP="007E1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3EE">
              <w:rPr>
                <w:rFonts w:ascii="Times New Roman" w:eastAsia="Times New Roman" w:hAnsi="Times New Roman" w:cs="Times New Roman"/>
                <w:sz w:val="24"/>
                <w:szCs w:val="24"/>
              </w:rPr>
              <w:t>Δικαιολογήστε τις απαντήσεις σας.</w:t>
            </w:r>
          </w:p>
          <w:p w:rsidR="00965911" w:rsidRDefault="00965911" w:rsidP="007E1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:rsidR="00965911" w:rsidRDefault="00965911" w:rsidP="007E1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48469" cy="1197483"/>
                  <wp:effectExtent l="19050" t="0" r="0" b="0"/>
                  <wp:docPr id="25" name="Εικόνα 25" descr="C:\Documents and Settings\ΥΠΟΔΙΕΥΘΥΝΤΗΣ\Επιφάνεια εργασίας\image6-300x2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Documents and Settings\ΥΠΟΔΙΕΥΘΥΝΤΗΣ\Επιφάνεια εργασίας\image6-300x2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292" cy="1200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5911" w:rsidRDefault="00965911" w:rsidP="00965911">
      <w:pPr>
        <w:spacing w:before="100" w:beforeAutospacing="1" w:after="100" w:afterAutospacing="1" w:line="240" w:lineRule="auto"/>
        <w:ind w:left="-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Ερώτηση</w:t>
      </w:r>
      <w:r w:rsidRPr="001E11F4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D73EE">
        <w:rPr>
          <w:rFonts w:ascii="Times New Roman" w:eastAsia="Times New Roman" w:hAnsi="Times New Roman" w:cs="Times New Roman"/>
          <w:sz w:val="24"/>
          <w:szCs w:val="24"/>
        </w:rPr>
        <w:t>Τα στερεά Α και Β είναι κατασκευασμένα από ξύλο. Ποιο από τα δύο έχει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D7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965911" w:rsidTr="007E147A">
        <w:trPr>
          <w:trHeight w:val="1970"/>
        </w:trPr>
        <w:tc>
          <w:tcPr>
            <w:tcW w:w="4261" w:type="dxa"/>
          </w:tcPr>
          <w:p w:rsidR="00965911" w:rsidRDefault="00965911" w:rsidP="007E1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D73EE">
              <w:rPr>
                <w:rFonts w:ascii="Times New Roman" w:eastAsia="Times New Roman" w:hAnsi="Times New Roman" w:cs="Times New Roman"/>
                <w:sz w:val="24"/>
                <w:szCs w:val="24"/>
              </w:rPr>
              <w:t>Μεγαλύτερο όγκο;</w:t>
            </w:r>
          </w:p>
          <w:p w:rsidR="00965911" w:rsidRDefault="00965911" w:rsidP="007E1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D73EE">
              <w:rPr>
                <w:rFonts w:ascii="Times New Roman" w:eastAsia="Times New Roman" w:hAnsi="Times New Roman" w:cs="Times New Roman"/>
                <w:sz w:val="24"/>
                <w:szCs w:val="24"/>
              </w:rPr>
              <w:t>Μεγαλύτερη μάζα;</w:t>
            </w:r>
          </w:p>
          <w:p w:rsidR="00965911" w:rsidRDefault="00965911" w:rsidP="007E1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D73EE">
              <w:rPr>
                <w:rFonts w:ascii="Times New Roman" w:eastAsia="Times New Roman" w:hAnsi="Times New Roman" w:cs="Times New Roman"/>
                <w:sz w:val="24"/>
                <w:szCs w:val="24"/>
              </w:rPr>
              <w:t>Μεγαλύτερη πυκνότητα</w:t>
            </w:r>
          </w:p>
          <w:p w:rsidR="00965911" w:rsidRDefault="00965911" w:rsidP="007E1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3EE">
              <w:rPr>
                <w:rFonts w:ascii="Times New Roman" w:eastAsia="Times New Roman" w:hAnsi="Times New Roman" w:cs="Times New Roman"/>
                <w:sz w:val="24"/>
                <w:szCs w:val="24"/>
              </w:rPr>
              <w:t>Δικαιολογήστε τις απαντήσεις σας.</w:t>
            </w:r>
          </w:p>
        </w:tc>
        <w:tc>
          <w:tcPr>
            <w:tcW w:w="4261" w:type="dxa"/>
          </w:tcPr>
          <w:p w:rsidR="00965911" w:rsidRDefault="00965911" w:rsidP="007E14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52600" cy="1273556"/>
                  <wp:effectExtent l="19050" t="0" r="0" b="0"/>
                  <wp:docPr id="26" name="Εικόνα 26" descr="C:\Documents and Settings\ΥΠΟΔΙΕΥΘΥΝΤΗΣ\Επιφάνεια εργασίας\image7-300x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Documents and Settings\ΥΠΟΔΙΕΥΘΥΝΤΗΣ\Επιφάνεια εργασίας\image7-300x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273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5911" w:rsidRDefault="00965911"/>
    <w:p w:rsidR="00965911" w:rsidRPr="00965911" w:rsidRDefault="00965911" w:rsidP="00965911">
      <w:pPr>
        <w:ind w:left="-737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Ερώτηση</w:t>
      </w:r>
      <w:r w:rsidRPr="001E11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4η:</w:t>
      </w:r>
      <w:r>
        <w:t xml:space="preserve"> </w:t>
      </w:r>
      <w:r w:rsidRPr="00965911">
        <w:rPr>
          <w:rFonts w:asciiTheme="majorHAnsi" w:eastAsia="Times New Roman" w:hAnsiTheme="majorHAnsi" w:cs="Times New Roman"/>
          <w:i/>
          <w:noProof/>
          <w:sz w:val="24"/>
          <w:szCs w:val="24"/>
        </w:rPr>
        <w:t>Όταν ταξιδεύετε με αεροπλάνο τα 20 κιλά είναι το όριο που δικαιούστε να έχετε στη βαλίτσα σας. Αν υποθέσουμε ότι αντί για βαλίτσα κρατάτε ένα πλαστικό μπουκάλι του 1,5</w:t>
      </w:r>
      <w:r w:rsidRPr="00965911">
        <w:rPr>
          <w:rFonts w:asciiTheme="majorHAnsi" w:eastAsia="Times New Roman" w:hAnsiTheme="majorHAnsi" w:cs="Times New Roman"/>
          <w:i/>
          <w:noProof/>
          <w:sz w:val="24"/>
          <w:szCs w:val="24"/>
          <w:lang w:val="en-US"/>
        </w:rPr>
        <w:t>lt</w:t>
      </w:r>
      <w:r w:rsidRPr="00965911">
        <w:rPr>
          <w:rFonts w:asciiTheme="majorHAnsi" w:eastAsia="Times New Roman" w:hAnsiTheme="majorHAnsi" w:cs="Times New Roman"/>
          <w:i/>
          <w:noProof/>
          <w:sz w:val="24"/>
          <w:szCs w:val="24"/>
        </w:rPr>
        <w:t xml:space="preserve">, που περιέχει αντί για νερό, υδράργυρο, θα είσαστε τότε «υπέρβαρος» για το αεροπλάνο ή όχι; </w:t>
      </w:r>
      <w:r w:rsidRPr="00965911">
        <w:rPr>
          <w:rFonts w:asciiTheme="majorHAnsi" w:eastAsia="Times New Roman" w:hAnsiTheme="majorHAnsi" w:cs="Times New Roman"/>
          <w:i/>
          <w:noProof/>
          <w:sz w:val="24"/>
          <w:szCs w:val="24"/>
          <w:lang w:val="en-US"/>
        </w:rPr>
        <w:t>Η πυκνότητα του υδραργύρου είναι ρ=13,6kg/lt.</w:t>
      </w:r>
    </w:p>
    <w:p w:rsidR="00965911" w:rsidRDefault="00965911"/>
    <w:sectPr w:rsidR="00965911" w:rsidSect="00D164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characterSpacingControl w:val="doNotCompress"/>
  <w:compat/>
  <w:rsids>
    <w:rsidRoot w:val="00965911"/>
    <w:rsid w:val="00965911"/>
    <w:rsid w:val="00A93FCE"/>
    <w:rsid w:val="00D103EA"/>
    <w:rsid w:val="00D1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11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911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6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65911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viewonphysics.gr/wp-content/uploads/2014/08/image4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ΠΑΝΑΓΗΣ</dc:creator>
  <cp:lastModifiedBy>ΠΑΝΑΓΗΣ</cp:lastModifiedBy>
  <cp:revision>1</cp:revision>
  <dcterms:created xsi:type="dcterms:W3CDTF">2022-10-10T20:49:00Z</dcterms:created>
  <dcterms:modified xsi:type="dcterms:W3CDTF">2022-10-10T21:00:00Z</dcterms:modified>
</cp:coreProperties>
</file>