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25" w:rsidRPr="005D3C07" w:rsidRDefault="00366E25" w:rsidP="00366E25">
      <w:pPr>
        <w:pStyle w:val="Web"/>
        <w:shd w:val="clear" w:color="auto" w:fill="FFFFFF"/>
        <w:jc w:val="center"/>
        <w:rPr>
          <w:rFonts w:asciiTheme="minorHAnsi" w:hAnsiTheme="minorHAnsi" w:cstheme="minorHAnsi"/>
          <w:b/>
          <w:sz w:val="22"/>
          <w:szCs w:val="22"/>
        </w:rPr>
      </w:pPr>
      <w:r w:rsidRPr="005D3C07">
        <w:rPr>
          <w:rFonts w:asciiTheme="minorHAnsi" w:hAnsiTheme="minorHAnsi" w:cstheme="minorHAnsi"/>
          <w:b/>
          <w:sz w:val="22"/>
          <w:szCs w:val="22"/>
        </w:rPr>
        <w:t>ΦΥΛΛΟ ΕΡΓΑΣΙΑΣ 1</w:t>
      </w:r>
    </w:p>
    <w:p w:rsidR="00366E25" w:rsidRPr="005D3C07" w:rsidRDefault="00366E25" w:rsidP="00366E25">
      <w:pPr>
        <w:pStyle w:val="Web"/>
        <w:numPr>
          <w:ilvl w:val="0"/>
          <w:numId w:val="1"/>
        </w:numPr>
        <w:shd w:val="clear" w:color="auto" w:fill="FFFFFF"/>
        <w:rPr>
          <w:rFonts w:asciiTheme="minorHAnsi" w:hAnsiTheme="minorHAnsi" w:cstheme="minorHAnsi"/>
          <w:sz w:val="22"/>
          <w:szCs w:val="22"/>
        </w:rPr>
      </w:pPr>
      <w:r w:rsidRPr="005D3C07">
        <w:rPr>
          <w:rFonts w:asciiTheme="minorHAnsi" w:hAnsiTheme="minorHAnsi" w:cstheme="minorHAnsi"/>
          <w:sz w:val="22"/>
          <w:szCs w:val="22"/>
        </w:rPr>
        <w:t>Διαβάστε ξανά το «Θέλω να πα στην ξενιτιά».</w:t>
      </w:r>
    </w:p>
    <w:p w:rsidR="00366E25" w:rsidRPr="005D3C07" w:rsidRDefault="00366E25" w:rsidP="00366E25">
      <w:pPr>
        <w:pStyle w:val="Web"/>
        <w:numPr>
          <w:ilvl w:val="0"/>
          <w:numId w:val="1"/>
        </w:numPr>
        <w:shd w:val="clear" w:color="auto" w:fill="FFFFFF"/>
        <w:rPr>
          <w:rFonts w:asciiTheme="minorHAnsi" w:hAnsiTheme="minorHAnsi" w:cstheme="minorHAnsi"/>
          <w:sz w:val="22"/>
          <w:szCs w:val="22"/>
        </w:rPr>
      </w:pPr>
      <w:r w:rsidRPr="005D3C07">
        <w:rPr>
          <w:rFonts w:asciiTheme="minorHAnsi" w:hAnsiTheme="minorHAnsi" w:cstheme="minorHAnsi"/>
          <w:sz w:val="22"/>
          <w:szCs w:val="22"/>
        </w:rPr>
        <w:t xml:space="preserve">Επισκεφτείτε την σελίδα « Ελληνικός Πολιτισμός» και επιλέξτε ένα από τα δημοτικά τραγούδια για την ξενιτιά το. Αντιγράψτε τους στίχους του τραγουδιού. </w:t>
      </w:r>
      <w:hyperlink r:id="rId5" w:history="1">
        <w:r w:rsidRPr="005D3C07">
          <w:rPr>
            <w:rStyle w:val="-"/>
            <w:rFonts w:asciiTheme="minorHAnsi" w:hAnsiTheme="minorHAnsi" w:cstheme="minorHAnsi"/>
            <w:color w:val="auto"/>
            <w:sz w:val="22"/>
            <w:szCs w:val="22"/>
          </w:rPr>
          <w:t>http://users.sch.gr/ipap/Ellinikos%20Politismos/Yliko/mou/Xenos-iman-ki-irtha-tora.htm</w:t>
        </w:r>
      </w:hyperlink>
    </w:p>
    <w:p w:rsidR="00366E25" w:rsidRPr="005D3C07" w:rsidRDefault="00366E25" w:rsidP="00366E25">
      <w:pPr>
        <w:pStyle w:val="Web"/>
        <w:shd w:val="clear" w:color="auto" w:fill="FFFFFF"/>
        <w:rPr>
          <w:rFonts w:asciiTheme="minorHAnsi" w:hAnsiTheme="minorHAnsi" w:cstheme="minorHAnsi"/>
          <w:b/>
          <w:sz w:val="22"/>
          <w:szCs w:val="22"/>
        </w:rPr>
      </w:pPr>
      <w:r w:rsidRPr="005D3C07">
        <w:rPr>
          <w:rFonts w:asciiTheme="minorHAnsi" w:hAnsiTheme="minorHAnsi" w:cstheme="minorHAnsi"/>
          <w:b/>
          <w:sz w:val="22"/>
          <w:szCs w:val="22"/>
        </w:rPr>
        <w:t>α)Ποιες ομοιότητες και ποιες διαφορές εντοπίζετε ως προς τα συναισθήματα που εκφράζει ο ξένος στα δύο κείμενα;</w:t>
      </w:r>
    </w:p>
    <w:p w:rsidR="00366E25" w:rsidRPr="005D3C07"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w:t>
      </w:r>
    </w:p>
    <w:p w:rsidR="00366E25" w:rsidRPr="005D3C07" w:rsidRDefault="00366E25" w:rsidP="00366E25">
      <w:pPr>
        <w:pStyle w:val="a4"/>
        <w:rPr>
          <w:rFonts w:cstheme="minorHAnsi"/>
        </w:rPr>
      </w:pPr>
      <w:r w:rsidRPr="005D3C07">
        <w:rPr>
          <w:rFonts w:cstheme="minorHAnsi"/>
        </w:rPr>
        <w:t>β)Τα δημοτικά μας τραγούδια έχουν κάποια κοινά χαρακτηριστικά: Εντοπίστε τα σημεία που δείχνουν κάποια από αυτά.</w:t>
      </w:r>
    </w:p>
    <w:p w:rsidR="00366E25" w:rsidRPr="005D3C07" w:rsidRDefault="00366E25" w:rsidP="00366E25">
      <w:pPr>
        <w:pStyle w:val="a4"/>
        <w:rPr>
          <w:rFonts w:cstheme="minorHAnsi"/>
          <w:b/>
        </w:rPr>
      </w:pPr>
      <w:r w:rsidRPr="005D3C07">
        <w:rPr>
          <w:rFonts w:cstheme="minorHAnsi"/>
          <w:b/>
        </w:rPr>
        <w:t>Επαναλήψεις</w:t>
      </w:r>
    </w:p>
    <w:p w:rsidR="00366E25" w:rsidRPr="005D3C07" w:rsidRDefault="00366E25" w:rsidP="00366E25">
      <w:pPr>
        <w:pStyle w:val="a4"/>
        <w:rPr>
          <w:rFonts w:cstheme="minorHAnsi"/>
        </w:rPr>
      </w:pPr>
      <w:r w:rsidRPr="005D3C07">
        <w:rPr>
          <w:rFonts w:cstheme="minorHAnsi"/>
        </w:rPr>
        <w:t>.........................................................................................................................................................................................................................................................................................................................................................................................................................................................................................................................................................................................................................................................................................................................................................................</w:t>
      </w:r>
    </w:p>
    <w:p w:rsidR="00366E25" w:rsidRPr="005D3C07" w:rsidRDefault="00366E25" w:rsidP="00366E25">
      <w:pPr>
        <w:pStyle w:val="a4"/>
        <w:rPr>
          <w:rFonts w:cstheme="minorHAnsi"/>
          <w:b/>
        </w:rPr>
      </w:pPr>
      <w:r w:rsidRPr="005D3C07">
        <w:rPr>
          <w:rFonts w:cstheme="minorHAnsi"/>
          <w:b/>
        </w:rPr>
        <w:t>Κυριαρχία του ρήματος και του ουσιαστικού</w:t>
      </w:r>
    </w:p>
    <w:p w:rsidR="00366E25" w:rsidRPr="005D3C07" w:rsidRDefault="00366E25" w:rsidP="00366E25">
      <w:pPr>
        <w:pStyle w:val="a4"/>
        <w:rPr>
          <w:rFonts w:cstheme="minorHAnsi"/>
        </w:rPr>
      </w:pPr>
      <w:r w:rsidRPr="005D3C07">
        <w:rPr>
          <w:rFonts w:cstheme="minorHAnsi"/>
        </w:rPr>
        <w:t>..............................................................................................................................................................................................................................................................................................................................................................................................................................................................................................................................................................................................................................................................................................................................................................................................................................................................................................................................</w:t>
      </w:r>
      <w:r w:rsidR="005D3C07">
        <w:rPr>
          <w:rFonts w:cstheme="minorHAnsi"/>
        </w:rPr>
        <w:t>...................................</w:t>
      </w:r>
    </w:p>
    <w:p w:rsidR="00366E25" w:rsidRPr="005D3C07" w:rsidRDefault="00366E25" w:rsidP="00366E25">
      <w:pPr>
        <w:pStyle w:val="a4"/>
        <w:rPr>
          <w:rFonts w:cstheme="minorHAnsi"/>
          <w:b/>
        </w:rPr>
      </w:pPr>
      <w:r w:rsidRPr="005D3C07">
        <w:rPr>
          <w:rFonts w:cstheme="minorHAnsi"/>
          <w:b/>
        </w:rPr>
        <w:t xml:space="preserve">Προσωποποίηση </w:t>
      </w:r>
    </w:p>
    <w:p w:rsidR="00366E25" w:rsidRDefault="00366E25" w:rsidP="00366E25">
      <w:pPr>
        <w:pStyle w:val="a4"/>
        <w:rPr>
          <w:rFonts w:cstheme="minorHAnsi"/>
        </w:rPr>
      </w:pPr>
      <w:r w:rsidRPr="005D3C07">
        <w:rPr>
          <w:rFonts w:cstheme="minorHAnsi"/>
        </w:rPr>
        <w:t>..............................................................................................................................................................................................................................................................................................................................................................................................................................................................................................................................................................................................................................................................................................................................................................................................................................................................................................................................</w:t>
      </w:r>
      <w:r w:rsidR="005D3C07">
        <w:rPr>
          <w:rFonts w:cstheme="minorHAnsi"/>
        </w:rPr>
        <w:t>...................................</w:t>
      </w:r>
    </w:p>
    <w:p w:rsidR="005D3C07" w:rsidRDefault="005D3C07" w:rsidP="00366E25">
      <w:pPr>
        <w:pStyle w:val="a4"/>
        <w:rPr>
          <w:rFonts w:cstheme="minorHAnsi"/>
        </w:rPr>
      </w:pPr>
    </w:p>
    <w:p w:rsidR="005D3C07" w:rsidRPr="005D3C07" w:rsidRDefault="005D3C07" w:rsidP="00366E25">
      <w:pPr>
        <w:pStyle w:val="a4"/>
        <w:rPr>
          <w:rFonts w:cstheme="minorHAnsi"/>
          <w:b/>
        </w:rPr>
      </w:pPr>
      <w:r w:rsidRPr="005D3C07">
        <w:rPr>
          <w:rFonts w:cstheme="minorHAnsi"/>
          <w:b/>
        </w:rPr>
        <w:t>Άλλα χαρακτηριστικά:</w:t>
      </w:r>
    </w:p>
    <w:p w:rsidR="00366E25" w:rsidRPr="005D3C07" w:rsidRDefault="00366E25"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366E25" w:rsidRPr="005D3C07" w:rsidRDefault="00366E25" w:rsidP="00366E25">
      <w:pPr>
        <w:pStyle w:val="Web"/>
        <w:shd w:val="clear" w:color="auto" w:fill="FFFFFF"/>
        <w:jc w:val="center"/>
        <w:rPr>
          <w:rFonts w:asciiTheme="minorHAnsi" w:hAnsiTheme="minorHAnsi" w:cstheme="minorHAnsi"/>
          <w:b/>
          <w:sz w:val="22"/>
          <w:szCs w:val="22"/>
        </w:rPr>
      </w:pPr>
      <w:r w:rsidRPr="005D3C07">
        <w:rPr>
          <w:rFonts w:asciiTheme="minorHAnsi" w:hAnsiTheme="minorHAnsi" w:cstheme="minorHAnsi"/>
          <w:b/>
          <w:sz w:val="22"/>
          <w:szCs w:val="22"/>
        </w:rPr>
        <w:lastRenderedPageBreak/>
        <w:t>ΦΥΛΛΟ ΕΡΓΑΣΙΑΣ 2</w:t>
      </w:r>
    </w:p>
    <w:p w:rsidR="00366E25" w:rsidRPr="005D3C07" w:rsidRDefault="005D3C07" w:rsidP="005D3C07">
      <w:pPr>
        <w:pStyle w:val="a3"/>
        <w:numPr>
          <w:ilvl w:val="0"/>
          <w:numId w:val="2"/>
        </w:numPr>
        <w:spacing w:after="0"/>
        <w:rPr>
          <w:rFonts w:cstheme="minorHAnsi"/>
        </w:rPr>
      </w:pPr>
      <w:r w:rsidRPr="005D3C07">
        <w:rPr>
          <w:rFonts w:cstheme="minorHAnsi"/>
        </w:rPr>
        <w:t>Διαβάστε ξανά το «Θέλω να πα στην ξενιτιά»</w:t>
      </w:r>
    </w:p>
    <w:p w:rsidR="00366E25" w:rsidRPr="005D3C07" w:rsidRDefault="00366E25" w:rsidP="00366E25">
      <w:pPr>
        <w:pStyle w:val="Web"/>
        <w:numPr>
          <w:ilvl w:val="0"/>
          <w:numId w:val="2"/>
        </w:numPr>
        <w:shd w:val="clear" w:color="auto" w:fill="FFFFFF"/>
        <w:spacing w:before="0" w:beforeAutospacing="0" w:after="0" w:afterAutospacing="0" w:line="360" w:lineRule="atLeast"/>
        <w:rPr>
          <w:rFonts w:asciiTheme="minorHAnsi" w:hAnsiTheme="minorHAnsi" w:cstheme="minorHAnsi"/>
          <w:sz w:val="22"/>
          <w:szCs w:val="22"/>
        </w:rPr>
      </w:pPr>
      <w:r w:rsidRPr="005D3C07">
        <w:rPr>
          <w:rFonts w:asciiTheme="minorHAnsi" w:hAnsiTheme="minorHAnsi" w:cstheme="minorHAnsi"/>
          <w:sz w:val="22"/>
          <w:szCs w:val="22"/>
        </w:rPr>
        <w:t>Επισκεφτείτε τη σελίδα:« Ελληνικός Πολιτισμός» και αναζητήστε από τα</w:t>
      </w:r>
      <w:r w:rsidR="003639EA" w:rsidRPr="003639EA">
        <w:rPr>
          <w:rFonts w:asciiTheme="minorHAnsi" w:hAnsiTheme="minorHAnsi" w:cstheme="minorHAnsi"/>
          <w:sz w:val="22"/>
          <w:szCs w:val="22"/>
        </w:rPr>
        <w:t xml:space="preserve"> </w:t>
      </w:r>
      <w:r w:rsidRPr="005D3C07">
        <w:rPr>
          <w:rFonts w:asciiTheme="minorHAnsi" w:hAnsiTheme="minorHAnsi" w:cstheme="minorHAnsi"/>
          <w:sz w:val="22"/>
          <w:szCs w:val="22"/>
        </w:rPr>
        <w:t>λαϊκά</w:t>
      </w:r>
      <w:r w:rsidR="003639EA" w:rsidRPr="003639EA">
        <w:rPr>
          <w:rFonts w:asciiTheme="minorHAnsi" w:hAnsiTheme="minorHAnsi" w:cstheme="minorHAnsi"/>
          <w:sz w:val="22"/>
          <w:szCs w:val="22"/>
        </w:rPr>
        <w:t>/</w:t>
      </w:r>
      <w:r w:rsidR="003639EA">
        <w:rPr>
          <w:rFonts w:asciiTheme="minorHAnsi" w:hAnsiTheme="minorHAnsi" w:cstheme="minorHAnsi"/>
          <w:sz w:val="22"/>
          <w:szCs w:val="22"/>
        </w:rPr>
        <w:t xml:space="preserve">έντεχνα </w:t>
      </w:r>
      <w:r w:rsidRPr="005D3C07">
        <w:rPr>
          <w:rFonts w:asciiTheme="minorHAnsi" w:hAnsiTheme="minorHAnsi" w:cstheme="minorHAnsi"/>
          <w:sz w:val="22"/>
          <w:szCs w:val="22"/>
        </w:rPr>
        <w:t xml:space="preserve"> τραγούδια το </w:t>
      </w:r>
      <w:r w:rsidRPr="005D3C07">
        <w:rPr>
          <w:rFonts w:asciiTheme="minorHAnsi" w:hAnsiTheme="minorHAnsi" w:cstheme="minorHAnsi"/>
          <w:bCs/>
          <w:sz w:val="22"/>
          <w:szCs w:val="22"/>
        </w:rPr>
        <w:t>«τραγούδι της ξενιτιάς».</w:t>
      </w:r>
      <w:hyperlink r:id="rId6" w:history="1">
        <w:r w:rsidRPr="005D3C07">
          <w:rPr>
            <w:rStyle w:val="-"/>
            <w:rFonts w:asciiTheme="minorHAnsi" w:hAnsiTheme="minorHAnsi" w:cstheme="minorHAnsi"/>
            <w:bCs/>
            <w:color w:val="auto"/>
            <w:sz w:val="22"/>
            <w:szCs w:val="22"/>
          </w:rPr>
          <w:t>http://users.sch.gr/ipap/Ellinikos%20Politismos/Yliko/mou/ToTragoudiTisXenitias.htm</w:t>
        </w:r>
      </w:hyperlink>
    </w:p>
    <w:p w:rsidR="00366E25" w:rsidRPr="005D3C07" w:rsidRDefault="00366E25" w:rsidP="00366E25">
      <w:pPr>
        <w:pStyle w:val="Web"/>
        <w:shd w:val="clear" w:color="auto" w:fill="FFFFFF"/>
        <w:spacing w:before="0" w:beforeAutospacing="0" w:after="0" w:afterAutospacing="0"/>
        <w:jc w:val="center"/>
        <w:rPr>
          <w:rFonts w:asciiTheme="minorHAnsi" w:hAnsiTheme="minorHAnsi" w:cstheme="minorHAnsi"/>
          <w:sz w:val="22"/>
          <w:szCs w:val="22"/>
        </w:rPr>
      </w:pPr>
    </w:p>
    <w:p w:rsidR="00366E25" w:rsidRPr="005D3C07" w:rsidRDefault="00366E25" w:rsidP="00366E25">
      <w:pPr>
        <w:pStyle w:val="Web"/>
        <w:shd w:val="clear" w:color="auto" w:fill="FFFFFF"/>
        <w:spacing w:before="0" w:beforeAutospacing="0" w:after="0" w:afterAutospacing="0" w:line="360" w:lineRule="atLeast"/>
        <w:rPr>
          <w:rFonts w:asciiTheme="minorHAnsi" w:hAnsiTheme="minorHAnsi" w:cstheme="minorHAnsi"/>
          <w:sz w:val="22"/>
          <w:szCs w:val="22"/>
        </w:rPr>
      </w:pPr>
      <w:r w:rsidRPr="005D3C07">
        <w:rPr>
          <w:rFonts w:asciiTheme="minorHAnsi" w:hAnsiTheme="minorHAnsi" w:cstheme="minorHAnsi"/>
          <w:sz w:val="22"/>
          <w:szCs w:val="22"/>
        </w:rPr>
        <w:t>α)</w:t>
      </w:r>
      <w:r w:rsidR="005D3C07" w:rsidRPr="005D3C07">
        <w:rPr>
          <w:rFonts w:asciiTheme="minorHAnsi" w:hAnsiTheme="minorHAnsi" w:cstheme="minorHAnsi"/>
          <w:sz w:val="22"/>
          <w:szCs w:val="22"/>
        </w:rPr>
        <w:t>Ποια κοινά στοιχεία εμφανίζονται μεταξύ των δύο τραγουδιών;</w:t>
      </w:r>
    </w:p>
    <w:p w:rsidR="00366E25" w:rsidRPr="005D3C07"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w:t>
      </w:r>
    </w:p>
    <w:p w:rsidR="00366E25" w:rsidRPr="005D3C07"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β) Υποθέστε ότι είστε εσείς το πουλί του δεύτερου τραγουδιού και με τη μαγική δύναμη της λογοτεχνίας  μεταφέρετε το μήνυμα του ξενιτεμένου σε ένα από τα αγαπημένα του πρόσωπα στην πατρίδα. Διαλέξτε το πρόσωπο στο οποίο θα απευθυνθείτε και δημιουργήστε ένα κείμενο σε μορφή διαλόγου. ..................................................................................................................................................................................................................................................................................................................................................................................................................................................................................................................................................................................................................................................................................................................................................................................................................................................................................................................................................................................................................................................................................................................................................................................................................................................................................................................................................................................................................................................................................................................................................................................................................................................................................................................................................................................................................................................................................................................................................................................................................................................................................................................................................................................................................................................................................................</w:t>
      </w:r>
    </w:p>
    <w:p w:rsidR="00366E25" w:rsidRPr="005D3C07" w:rsidRDefault="00366E25" w:rsidP="00366E25">
      <w:pPr>
        <w:pStyle w:val="Web"/>
        <w:shd w:val="clear" w:color="auto" w:fill="FFFFFF"/>
        <w:jc w:val="center"/>
        <w:rPr>
          <w:rFonts w:asciiTheme="minorHAnsi" w:hAnsiTheme="minorHAnsi" w:cstheme="minorHAnsi"/>
          <w:sz w:val="22"/>
          <w:szCs w:val="22"/>
        </w:rPr>
      </w:pPr>
    </w:p>
    <w:p w:rsidR="005D3C07" w:rsidRP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5D3C07" w:rsidRDefault="005D3C07" w:rsidP="00366E25">
      <w:pPr>
        <w:pStyle w:val="Web"/>
        <w:shd w:val="clear" w:color="auto" w:fill="FFFFFF"/>
        <w:jc w:val="center"/>
        <w:rPr>
          <w:rFonts w:asciiTheme="minorHAnsi" w:hAnsiTheme="minorHAnsi" w:cstheme="minorHAnsi"/>
          <w:b/>
          <w:sz w:val="22"/>
          <w:szCs w:val="22"/>
        </w:rPr>
      </w:pPr>
    </w:p>
    <w:p w:rsidR="004F4EFB" w:rsidRDefault="004F4EFB" w:rsidP="00366E25">
      <w:pPr>
        <w:pStyle w:val="Web"/>
        <w:shd w:val="clear" w:color="auto" w:fill="FFFFFF"/>
        <w:jc w:val="center"/>
        <w:rPr>
          <w:rFonts w:asciiTheme="minorHAnsi" w:hAnsiTheme="minorHAnsi" w:cstheme="minorHAnsi"/>
          <w:b/>
          <w:sz w:val="22"/>
          <w:szCs w:val="22"/>
        </w:rPr>
      </w:pPr>
    </w:p>
    <w:p w:rsidR="004F4EFB" w:rsidRDefault="004F4EFB" w:rsidP="00366E25">
      <w:pPr>
        <w:pStyle w:val="Web"/>
        <w:shd w:val="clear" w:color="auto" w:fill="FFFFFF"/>
        <w:jc w:val="center"/>
        <w:rPr>
          <w:rFonts w:asciiTheme="minorHAnsi" w:hAnsiTheme="minorHAnsi" w:cstheme="minorHAnsi"/>
          <w:b/>
          <w:sz w:val="22"/>
          <w:szCs w:val="22"/>
        </w:rPr>
      </w:pPr>
    </w:p>
    <w:p w:rsidR="00366E25" w:rsidRPr="005D3C07" w:rsidRDefault="00366E25" w:rsidP="00366E25">
      <w:pPr>
        <w:pStyle w:val="Web"/>
        <w:shd w:val="clear" w:color="auto" w:fill="FFFFFF"/>
        <w:jc w:val="center"/>
        <w:rPr>
          <w:rFonts w:asciiTheme="minorHAnsi" w:hAnsiTheme="minorHAnsi" w:cstheme="minorHAnsi"/>
          <w:b/>
          <w:sz w:val="22"/>
          <w:szCs w:val="22"/>
        </w:rPr>
      </w:pPr>
      <w:r w:rsidRPr="005D3C07">
        <w:rPr>
          <w:rFonts w:asciiTheme="minorHAnsi" w:hAnsiTheme="minorHAnsi" w:cstheme="minorHAnsi"/>
          <w:b/>
          <w:sz w:val="22"/>
          <w:szCs w:val="22"/>
        </w:rPr>
        <w:lastRenderedPageBreak/>
        <w:t>ΦΥΛΛΟ ΕΡΓΑΣΙΑΣ 3</w:t>
      </w:r>
    </w:p>
    <w:p w:rsidR="00C73C74" w:rsidRPr="00492559" w:rsidRDefault="00C73C74" w:rsidP="00492559">
      <w:pPr>
        <w:pStyle w:val="Web"/>
        <w:numPr>
          <w:ilvl w:val="0"/>
          <w:numId w:val="5"/>
        </w:numPr>
        <w:shd w:val="clear" w:color="auto" w:fill="FFFFFF"/>
        <w:rPr>
          <w:rFonts w:asciiTheme="minorHAnsi" w:hAnsiTheme="minorHAnsi" w:cstheme="minorHAnsi"/>
          <w:sz w:val="22"/>
          <w:szCs w:val="22"/>
        </w:rPr>
      </w:pPr>
      <w:r w:rsidRPr="00492559">
        <w:rPr>
          <w:rFonts w:asciiTheme="minorHAnsi" w:hAnsiTheme="minorHAnsi" w:cstheme="minorHAnsi"/>
          <w:sz w:val="22"/>
          <w:szCs w:val="22"/>
        </w:rPr>
        <w:t xml:space="preserve">Διαβάστε </w:t>
      </w:r>
      <w:r w:rsidR="00492559">
        <w:rPr>
          <w:rFonts w:asciiTheme="minorHAnsi" w:hAnsiTheme="minorHAnsi" w:cstheme="minorHAnsi"/>
          <w:sz w:val="22"/>
          <w:szCs w:val="22"/>
        </w:rPr>
        <w:t xml:space="preserve">μία από τις </w:t>
      </w:r>
      <w:r w:rsidR="0089695E">
        <w:rPr>
          <w:rFonts w:asciiTheme="minorHAnsi" w:hAnsiTheme="minorHAnsi" w:cstheme="minorHAnsi"/>
          <w:sz w:val="22"/>
          <w:szCs w:val="22"/>
        </w:rPr>
        <w:t xml:space="preserve">τρεις πραγματικές </w:t>
      </w:r>
      <w:r w:rsidR="00492559">
        <w:rPr>
          <w:rFonts w:asciiTheme="minorHAnsi" w:hAnsiTheme="minorHAnsi" w:cstheme="minorHAnsi"/>
          <w:sz w:val="22"/>
          <w:szCs w:val="22"/>
        </w:rPr>
        <w:t>ιστο</w:t>
      </w:r>
      <w:r w:rsidR="0089695E">
        <w:rPr>
          <w:rFonts w:asciiTheme="minorHAnsi" w:hAnsiTheme="minorHAnsi" w:cstheme="minorHAnsi"/>
          <w:sz w:val="22"/>
          <w:szCs w:val="22"/>
        </w:rPr>
        <w:t xml:space="preserve">ρίες προσφύγων σε </w:t>
      </w:r>
      <w:proofErr w:type="spellStart"/>
      <w:r w:rsidR="0089695E">
        <w:rPr>
          <w:rFonts w:asciiTheme="minorHAnsi" w:hAnsiTheme="minorHAnsi" w:cstheme="minorHAnsi"/>
          <w:sz w:val="22"/>
          <w:szCs w:val="22"/>
        </w:rPr>
        <w:t>κωμικογραφήματα</w:t>
      </w:r>
      <w:proofErr w:type="spellEnd"/>
      <w:r w:rsidR="0089695E">
        <w:rPr>
          <w:rFonts w:asciiTheme="minorHAnsi" w:hAnsiTheme="minorHAnsi" w:cstheme="minorHAnsi"/>
          <w:sz w:val="22"/>
          <w:szCs w:val="22"/>
        </w:rPr>
        <w:t xml:space="preserve"> που θα βρείτε στην ηλεκτρονική τάξη</w:t>
      </w:r>
      <w:r w:rsidR="00403273">
        <w:rPr>
          <w:rFonts w:asciiTheme="minorHAnsi" w:hAnsiTheme="minorHAnsi" w:cstheme="minorHAnsi"/>
          <w:sz w:val="22"/>
          <w:szCs w:val="22"/>
        </w:rPr>
        <w:t>, στα έγγραφα με τίτλο «Το πιο κρύο καλοκαίρι»</w:t>
      </w:r>
    </w:p>
    <w:p w:rsidR="00C73C74" w:rsidRPr="00492559" w:rsidRDefault="00492559" w:rsidP="00492559">
      <w:pPr>
        <w:pStyle w:val="Web"/>
        <w:numPr>
          <w:ilvl w:val="0"/>
          <w:numId w:val="5"/>
        </w:numPr>
        <w:shd w:val="clear" w:color="auto" w:fill="FFFFFF"/>
        <w:rPr>
          <w:rFonts w:asciiTheme="minorHAnsi" w:hAnsiTheme="minorHAnsi" w:cstheme="minorHAnsi"/>
          <w:sz w:val="22"/>
          <w:szCs w:val="22"/>
        </w:rPr>
      </w:pPr>
      <w:r>
        <w:t xml:space="preserve">Διαβάστε το άρθρο: </w:t>
      </w:r>
      <w:r w:rsidRPr="00492559">
        <w:t xml:space="preserve"> </w:t>
      </w:r>
      <w:r>
        <w:t xml:space="preserve">Οι πρόσφυγες του Πόντου στην Κέρκυρα, Ιανουάριος 1923  Πηγή: </w:t>
      </w:r>
      <w:hyperlink r:id="rId7" w:history="1">
        <w:r>
          <w:rPr>
            <w:rStyle w:val="-"/>
          </w:rPr>
          <w:t>www.corfuland.gr</w:t>
        </w:r>
      </w:hyperlink>
      <w:r w:rsidRPr="00492559">
        <w:rPr>
          <w:rFonts w:asciiTheme="minorHAnsi" w:hAnsiTheme="minorHAnsi" w:cstheme="minorHAnsi"/>
          <w:sz w:val="22"/>
          <w:szCs w:val="22"/>
        </w:rPr>
        <w:t xml:space="preserve"> </w:t>
      </w:r>
    </w:p>
    <w:p w:rsidR="00366E25" w:rsidRPr="005D3C07"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 xml:space="preserve">Α) Ποιες ομοιότητες </w:t>
      </w:r>
      <w:r w:rsidR="00060472">
        <w:rPr>
          <w:rFonts w:asciiTheme="minorHAnsi" w:hAnsiTheme="minorHAnsi" w:cstheme="minorHAnsi"/>
          <w:sz w:val="22"/>
          <w:szCs w:val="22"/>
        </w:rPr>
        <w:t xml:space="preserve">και ποιες διαφορές </w:t>
      </w:r>
      <w:r w:rsidRPr="005D3C07">
        <w:rPr>
          <w:rFonts w:asciiTheme="minorHAnsi" w:hAnsiTheme="minorHAnsi" w:cstheme="minorHAnsi"/>
          <w:sz w:val="22"/>
          <w:szCs w:val="22"/>
        </w:rPr>
        <w:t xml:space="preserve">εντοπίζετε ως προς </w:t>
      </w:r>
      <w:r w:rsidR="0089695E">
        <w:rPr>
          <w:rFonts w:asciiTheme="minorHAnsi" w:hAnsiTheme="minorHAnsi" w:cstheme="minorHAnsi"/>
          <w:sz w:val="22"/>
          <w:szCs w:val="22"/>
        </w:rPr>
        <w:t xml:space="preserve">τις δυσκολίες και </w:t>
      </w:r>
      <w:r w:rsidRPr="005D3C07">
        <w:rPr>
          <w:rFonts w:asciiTheme="minorHAnsi" w:hAnsiTheme="minorHAnsi" w:cstheme="minorHAnsi"/>
          <w:sz w:val="22"/>
          <w:szCs w:val="22"/>
        </w:rPr>
        <w:t xml:space="preserve">τα συναισθήματα που εκφράζει ο </w:t>
      </w:r>
      <w:r w:rsidR="00492559">
        <w:rPr>
          <w:rFonts w:asciiTheme="minorHAnsi" w:hAnsiTheme="minorHAnsi" w:cstheme="minorHAnsi"/>
          <w:sz w:val="22"/>
          <w:szCs w:val="22"/>
        </w:rPr>
        <w:t xml:space="preserve">πρόσφυγας </w:t>
      </w:r>
      <w:r w:rsidRPr="005D3C07">
        <w:rPr>
          <w:rFonts w:asciiTheme="minorHAnsi" w:hAnsiTheme="minorHAnsi" w:cstheme="minorHAnsi"/>
          <w:sz w:val="22"/>
          <w:szCs w:val="22"/>
        </w:rPr>
        <w:t>στα δύο κείμενα.</w:t>
      </w:r>
    </w:p>
    <w:p w:rsidR="00366E25" w:rsidRPr="005D3C07"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w:t>
      </w:r>
      <w:r w:rsidR="00060472">
        <w:rPr>
          <w:rFonts w:asciiTheme="minorHAnsi" w:hAnsiTheme="minorHAnsi" w:cstheme="minorHAnsi"/>
          <w:sz w:val="22"/>
          <w:szCs w:val="22"/>
        </w:rPr>
        <w:t>.........................................................................................................</w:t>
      </w:r>
    </w:p>
    <w:p w:rsidR="0089695E" w:rsidRDefault="00366E25" w:rsidP="00366E25">
      <w:pPr>
        <w:pStyle w:val="Web"/>
        <w:shd w:val="clear" w:color="auto" w:fill="FFFFFF"/>
        <w:rPr>
          <w:rFonts w:asciiTheme="minorHAnsi" w:hAnsiTheme="minorHAnsi" w:cstheme="minorHAnsi"/>
          <w:sz w:val="22"/>
          <w:szCs w:val="22"/>
        </w:rPr>
      </w:pPr>
      <w:r w:rsidRPr="005D3C07">
        <w:rPr>
          <w:rFonts w:asciiTheme="minorHAnsi" w:hAnsiTheme="minorHAnsi" w:cstheme="minorHAnsi"/>
          <w:sz w:val="22"/>
          <w:szCs w:val="22"/>
        </w:rPr>
        <w:t>Β)</w:t>
      </w:r>
      <w:r w:rsidR="0089695E">
        <w:rPr>
          <w:rFonts w:asciiTheme="minorHAnsi" w:hAnsiTheme="minorHAnsi" w:cstheme="minorHAnsi"/>
          <w:sz w:val="22"/>
          <w:szCs w:val="22"/>
        </w:rPr>
        <w:t>Κάντε κι εσείς μια έρευνα στο διαδίκτυο και αναζητήστε εικόνες από πρόσφυγες σύγχρονους ή από παλαιότερες εποχές. Δημιουργήστε μια ηλεκτρονική παρουσίαση με εικόνες και τίτλους που να αποδίδουν τις δυσκολίες και τα βάσανα της προσφυγιάς.</w:t>
      </w: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89695E" w:rsidRDefault="0089695E" w:rsidP="00366E25">
      <w:pPr>
        <w:pStyle w:val="Web"/>
        <w:shd w:val="clear" w:color="auto" w:fill="FFFFFF"/>
        <w:jc w:val="center"/>
        <w:rPr>
          <w:rFonts w:asciiTheme="minorHAnsi" w:hAnsiTheme="minorHAnsi" w:cstheme="minorHAnsi"/>
          <w:sz w:val="22"/>
          <w:szCs w:val="22"/>
        </w:rPr>
      </w:pPr>
    </w:p>
    <w:p w:rsidR="004F4EFB" w:rsidRDefault="004F4EFB" w:rsidP="00366E25">
      <w:pPr>
        <w:pStyle w:val="Web"/>
        <w:shd w:val="clear" w:color="auto" w:fill="FFFFFF"/>
        <w:jc w:val="center"/>
        <w:rPr>
          <w:rFonts w:asciiTheme="minorHAnsi" w:hAnsiTheme="minorHAnsi" w:cstheme="minorHAnsi"/>
          <w:sz w:val="22"/>
          <w:szCs w:val="22"/>
        </w:rPr>
      </w:pPr>
    </w:p>
    <w:p w:rsidR="004F4EFB" w:rsidRDefault="004F4EFB" w:rsidP="00366E25">
      <w:pPr>
        <w:pStyle w:val="Web"/>
        <w:shd w:val="clear" w:color="auto" w:fill="FFFFFF"/>
        <w:jc w:val="center"/>
        <w:rPr>
          <w:rFonts w:asciiTheme="minorHAnsi" w:hAnsiTheme="minorHAnsi" w:cstheme="minorHAnsi"/>
          <w:sz w:val="22"/>
          <w:szCs w:val="22"/>
        </w:rPr>
      </w:pPr>
      <w:bookmarkStart w:id="0" w:name="_GoBack"/>
      <w:bookmarkEnd w:id="0"/>
    </w:p>
    <w:p w:rsidR="004F4EFB" w:rsidRPr="00403273" w:rsidRDefault="004F4EFB" w:rsidP="004F4EFB">
      <w:pPr>
        <w:jc w:val="center"/>
        <w:rPr>
          <w:b/>
        </w:rPr>
      </w:pPr>
      <w:r>
        <w:rPr>
          <w:b/>
        </w:rPr>
        <w:t xml:space="preserve">ΦΥΛΛΟ ΕΡΓΑΣΙΑΣ </w:t>
      </w:r>
      <w:r w:rsidRPr="00403273">
        <w:rPr>
          <w:b/>
        </w:rPr>
        <w:t>4</w:t>
      </w:r>
    </w:p>
    <w:p w:rsidR="004F4EFB" w:rsidRDefault="004F4EFB" w:rsidP="004F4EFB">
      <w:pPr>
        <w:jc w:val="center"/>
        <w:rPr>
          <w:b/>
        </w:rPr>
      </w:pPr>
      <w:r>
        <w:rPr>
          <w:b/>
        </w:rPr>
        <w:t xml:space="preserve">ΔΡΑΣΤΗΡΙΟΤΗΤΑ </w:t>
      </w:r>
      <w:r w:rsidRPr="006C2589">
        <w:rPr>
          <w:b/>
        </w:rPr>
        <w:t xml:space="preserve">1. Από πού κατάγονται ο </w:t>
      </w:r>
      <w:proofErr w:type="spellStart"/>
      <w:r w:rsidRPr="006C2589">
        <w:rPr>
          <w:b/>
        </w:rPr>
        <w:t>Hassan</w:t>
      </w:r>
      <w:proofErr w:type="spellEnd"/>
      <w:r w:rsidRPr="006C2589">
        <w:rPr>
          <w:b/>
        </w:rPr>
        <w:t xml:space="preserve"> και ο </w:t>
      </w:r>
      <w:proofErr w:type="spellStart"/>
      <w:r w:rsidRPr="006C2589">
        <w:rPr>
          <w:b/>
        </w:rPr>
        <w:t>Youssof</w:t>
      </w:r>
      <w:proofErr w:type="spellEnd"/>
      <w:r w:rsidRPr="006C2589">
        <w:rPr>
          <w:b/>
        </w:rPr>
        <w:t>;</w:t>
      </w:r>
    </w:p>
    <w:p w:rsidR="004F4EFB" w:rsidRDefault="004F4EFB" w:rsidP="004F4EFB">
      <w:r w:rsidRPr="006C2589">
        <w:rPr>
          <w:b/>
        </w:rPr>
        <w:t xml:space="preserve"> Παρακολουθήστε το βίντεο στη διεύθυνση: </w:t>
      </w:r>
      <w:hyperlink r:id="rId8" w:history="1">
        <w:r w:rsidRPr="00675E48">
          <w:rPr>
            <w:rStyle w:val="-"/>
          </w:rPr>
          <w:t>https://www.youtube.com/watch?v=nmFB3kyF1aA</w:t>
        </w:r>
      </w:hyperlink>
    </w:p>
    <w:p w:rsidR="004F4EFB" w:rsidRPr="006C2589" w:rsidRDefault="004F4EFB" w:rsidP="004F4EFB">
      <w:pPr>
        <w:spacing w:after="0"/>
        <w:jc w:val="center"/>
        <w:rPr>
          <w:b/>
          <w:bCs/>
        </w:rPr>
      </w:pPr>
      <w:r>
        <w:rPr>
          <w:b/>
          <w:bCs/>
        </w:rPr>
        <w:t>ΕΡΩΤ</w:t>
      </w:r>
      <w:r>
        <w:rPr>
          <w:b/>
          <w:bCs/>
          <w:lang w:val="en-US"/>
        </w:rPr>
        <w:t>H</w:t>
      </w:r>
      <w:r w:rsidRPr="006C2589">
        <w:rPr>
          <w:b/>
          <w:bCs/>
        </w:rPr>
        <w:t>ΣΕΙΣ:</w:t>
      </w:r>
    </w:p>
    <w:p w:rsidR="004F4EFB" w:rsidRPr="006C2589" w:rsidRDefault="004F4EFB" w:rsidP="004F4EFB">
      <w:pPr>
        <w:numPr>
          <w:ilvl w:val="0"/>
          <w:numId w:val="7"/>
        </w:numPr>
        <w:spacing w:after="160" w:line="259" w:lineRule="auto"/>
      </w:pPr>
      <w:r w:rsidRPr="006C2589">
        <w:t xml:space="preserve">Από πού κατάγονται ο </w:t>
      </w:r>
      <w:proofErr w:type="spellStart"/>
      <w:r w:rsidRPr="006C2589">
        <w:t>Youssof</w:t>
      </w:r>
      <w:proofErr w:type="spellEnd"/>
      <w:r w:rsidRPr="006C2589">
        <w:t xml:space="preserve"> και ο </w:t>
      </w:r>
      <w:proofErr w:type="spellStart"/>
      <w:r w:rsidRPr="006C2589">
        <w:t>Hassan</w:t>
      </w:r>
      <w:proofErr w:type="spellEnd"/>
      <w:r w:rsidRPr="006C2589">
        <w:t>;</w:t>
      </w:r>
    </w:p>
    <w:p w:rsidR="004F4EFB" w:rsidRPr="006C2589" w:rsidRDefault="004F4EFB" w:rsidP="004F4EFB">
      <w:pPr>
        <w:numPr>
          <w:ilvl w:val="0"/>
          <w:numId w:val="7"/>
        </w:numPr>
        <w:spacing w:after="160" w:line="259" w:lineRule="auto"/>
      </w:pPr>
      <w:r w:rsidRPr="006C2589">
        <w:t xml:space="preserve">Τι λέει ο πατέρας τους για τη χώρα καταγωγής τους και ποιες μπορεί να είναι οι αιτίες που έφυγαν ο </w:t>
      </w:r>
      <w:proofErr w:type="spellStart"/>
      <w:r w:rsidRPr="006C2589">
        <w:t>Youssof</w:t>
      </w:r>
      <w:proofErr w:type="spellEnd"/>
      <w:r w:rsidRPr="006C2589">
        <w:t xml:space="preserve"> και ο </w:t>
      </w:r>
      <w:proofErr w:type="spellStart"/>
      <w:r w:rsidRPr="006C2589">
        <w:t>Hassan</w:t>
      </w:r>
      <w:proofErr w:type="spellEnd"/>
      <w:r w:rsidRPr="006C2589">
        <w:t>;</w:t>
      </w:r>
    </w:p>
    <w:p w:rsidR="004F4EFB" w:rsidRPr="006C2589" w:rsidRDefault="004F4EFB" w:rsidP="004F4EFB">
      <w:pPr>
        <w:numPr>
          <w:ilvl w:val="0"/>
          <w:numId w:val="7"/>
        </w:numPr>
        <w:spacing w:after="160" w:line="259" w:lineRule="auto"/>
      </w:pPr>
      <w:r w:rsidRPr="006C2589">
        <w:t>Σε ποια χώρα πήγαν αρχικά;</w:t>
      </w:r>
    </w:p>
    <w:p w:rsidR="004F4EFB" w:rsidRPr="006C2589" w:rsidRDefault="004F4EFB" w:rsidP="004F4EFB">
      <w:pPr>
        <w:numPr>
          <w:ilvl w:val="0"/>
          <w:numId w:val="7"/>
        </w:numPr>
        <w:spacing w:after="160" w:line="259" w:lineRule="auto"/>
      </w:pPr>
      <w:r w:rsidRPr="006C2589">
        <w:t>Για πόσο καιρό έμειναν σε αυτή τη χώρα;</w:t>
      </w:r>
    </w:p>
    <w:p w:rsidR="004F4EFB" w:rsidRDefault="004F4EFB" w:rsidP="004F4EFB">
      <w:pPr>
        <w:numPr>
          <w:ilvl w:val="0"/>
          <w:numId w:val="7"/>
        </w:numPr>
        <w:spacing w:after="160" w:line="259" w:lineRule="auto"/>
      </w:pPr>
      <w:r w:rsidRPr="006C2589">
        <w:t>Πού βρίσκονται τώρα;</w:t>
      </w:r>
    </w:p>
    <w:p w:rsidR="004F4EFB" w:rsidRPr="006C2589" w:rsidRDefault="004F4EFB" w:rsidP="004F4EFB">
      <w:pPr>
        <w:jc w:val="both"/>
        <w:rPr>
          <w:b/>
        </w:rPr>
      </w:pPr>
      <w:r w:rsidRPr="006C2589">
        <w:rPr>
          <w:b/>
        </w:rPr>
        <w:t xml:space="preserve">2. «Η οικογένεια του </w:t>
      </w:r>
      <w:proofErr w:type="spellStart"/>
      <w:r w:rsidRPr="006C2589">
        <w:rPr>
          <w:b/>
        </w:rPr>
        <w:t>Youssof</w:t>
      </w:r>
      <w:proofErr w:type="spellEnd"/>
      <w:r w:rsidRPr="006C2589">
        <w:rPr>
          <w:b/>
        </w:rPr>
        <w:t xml:space="preserve"> και του </w:t>
      </w:r>
      <w:proofErr w:type="spellStart"/>
      <w:r w:rsidRPr="006C2589">
        <w:rPr>
          <w:b/>
        </w:rPr>
        <w:t>Hassan</w:t>
      </w:r>
      <w:proofErr w:type="spellEnd"/>
      <w:r w:rsidRPr="006C2589">
        <w:rPr>
          <w:b/>
        </w:rPr>
        <w:t xml:space="preserve"> διέφυγε αρχικά από τη Συρία για την Ιορδανία προς αναζήτηση ασφάλειας. Η οικογένεια πληρούσε τα κριτήρια για μετεγκατάσταση στο Λουξεμβούργο, όπου και πράγματι ταξίδεψε με άλλες τρεις οικογένειες το 2015. Από τότε προσπαθούν να ξαναφτιάξουν τη ζωή τους. Ωστόσο, άλλοι πρόσφυγες από τη Συρία, για να βρεθούν σε ασφαλείς συνθήκες, όπου θα μπορέσουν να αρχίσουν μια νέα ζωή, πρέπει πρώτα να διανύσουν ένα μακρύ και δύσκολο ταξίδι».</w:t>
      </w:r>
    </w:p>
    <w:p w:rsidR="004F4EFB" w:rsidRPr="006C2589" w:rsidRDefault="004F4EFB" w:rsidP="004F4EFB">
      <w:pPr>
        <w:jc w:val="both"/>
        <w:rPr>
          <w:b/>
        </w:rPr>
      </w:pPr>
      <w:r w:rsidRPr="006C2589">
        <w:rPr>
          <w:b/>
        </w:rPr>
        <w:t>Παρακολουθήστε το βίντεο «Πού πηγαίνουν οι πρόσφυγες;» για να κατανοήσετε περισσότερα πράγματα για τη μετακίνηση των ανθρώπων που εγκαταλείπουν τις εμπόλεμες περιοχές.</w:t>
      </w:r>
    </w:p>
    <w:p w:rsidR="004F4EFB" w:rsidRPr="006C2589" w:rsidRDefault="004F4EFB" w:rsidP="004F4EFB">
      <w:pPr>
        <w:spacing w:after="0"/>
        <w:ind w:left="635"/>
        <w:jc w:val="center"/>
      </w:pPr>
      <w:r>
        <w:rPr>
          <w:b/>
        </w:rPr>
        <w:t xml:space="preserve">ΔΡΑΣΤΗΡΙΟΤΗΤΑ 2. </w:t>
      </w:r>
      <w:r w:rsidRPr="00363DF7">
        <w:rPr>
          <w:b/>
        </w:rPr>
        <w:t>Εργασία και σχολείο</w:t>
      </w:r>
    </w:p>
    <w:p w:rsidR="004F4EFB" w:rsidRDefault="004F4EFB" w:rsidP="004F4EFB">
      <w:r w:rsidRPr="006C2589">
        <w:rPr>
          <w:b/>
        </w:rPr>
        <w:t xml:space="preserve">Ο </w:t>
      </w:r>
      <w:proofErr w:type="spellStart"/>
      <w:r w:rsidRPr="006C2589">
        <w:rPr>
          <w:b/>
        </w:rPr>
        <w:t>Youssof</w:t>
      </w:r>
      <w:proofErr w:type="spellEnd"/>
      <w:r w:rsidRPr="006C2589">
        <w:rPr>
          <w:b/>
        </w:rPr>
        <w:t xml:space="preserve"> και ο </w:t>
      </w:r>
      <w:proofErr w:type="spellStart"/>
      <w:r w:rsidRPr="006C2589">
        <w:rPr>
          <w:b/>
        </w:rPr>
        <w:t>Hassan</w:t>
      </w:r>
      <w:proofErr w:type="spellEnd"/>
      <w:r w:rsidRPr="006C2589">
        <w:rPr>
          <w:b/>
        </w:rPr>
        <w:t xml:space="preserve"> μιλούν για τον πατέρα τους, ενώ βλέπουμε τον πατέρα τους να μιλά για τη ζωή και για τη δουλειά του</w:t>
      </w:r>
      <w:r w:rsidRPr="006C2589">
        <w:t>.</w:t>
      </w:r>
    </w:p>
    <w:p w:rsidR="004F4EFB" w:rsidRPr="006C2589" w:rsidRDefault="004F4EFB" w:rsidP="004F4EFB">
      <w:pPr>
        <w:spacing w:after="0"/>
        <w:jc w:val="center"/>
        <w:rPr>
          <w:b/>
        </w:rPr>
      </w:pPr>
      <w:r>
        <w:rPr>
          <w:b/>
        </w:rPr>
        <w:t>ΕΡΩΤΗΣΕΙΣ</w:t>
      </w:r>
    </w:p>
    <w:p w:rsidR="004F4EFB" w:rsidRDefault="004F4EFB" w:rsidP="004F4EFB">
      <w:r>
        <w:t>1.Ποια ενδιαφέροντα στοιχεία μαθαίνουμε για τον πατέρα τους και πώς πιστεύετε ότι έχει επηρεάσει τη ζωή τους στον τομέα του αθλητισμού και των χόμπι;</w:t>
      </w:r>
    </w:p>
    <w:p w:rsidR="004F4EFB" w:rsidRDefault="004F4EFB" w:rsidP="004F4EFB">
      <w:r>
        <w:t>2.Υπάρχουν στη ζωή ή στην οικογένειά σας άνθρωποι που σας ενέπνευσαν να κάνετε κάποια αθλητική ή άλλου τύπου δραστηριότητα;</w:t>
      </w:r>
    </w:p>
    <w:p w:rsidR="004F4EFB" w:rsidRPr="006C2589" w:rsidRDefault="004F4EFB" w:rsidP="004F4EFB">
      <w:pPr>
        <w:jc w:val="center"/>
        <w:rPr>
          <w:b/>
        </w:rPr>
      </w:pPr>
      <w:r w:rsidRPr="006C2589">
        <w:rPr>
          <w:b/>
        </w:rPr>
        <w:t>ΔΡΑΣΤΗΡΙΟΤΗΤΑ 3</w:t>
      </w:r>
      <w:r>
        <w:rPr>
          <w:b/>
        </w:rPr>
        <w:t xml:space="preserve">. </w:t>
      </w:r>
      <w:r w:rsidRPr="00363DF7">
        <w:rPr>
          <w:b/>
        </w:rPr>
        <w:t>Όταν μεγαλώσω</w:t>
      </w:r>
    </w:p>
    <w:p w:rsidR="004F4EFB" w:rsidRPr="00363DF7" w:rsidRDefault="004F4EFB" w:rsidP="004F4EFB">
      <w:pPr>
        <w:spacing w:after="0"/>
        <w:jc w:val="center"/>
        <w:rPr>
          <w:b/>
        </w:rPr>
      </w:pPr>
      <w:r>
        <w:rPr>
          <w:b/>
        </w:rPr>
        <w:t>ΕΡΩΤΗΣΕΙΣ</w:t>
      </w:r>
    </w:p>
    <w:p w:rsidR="004F4EFB" w:rsidRDefault="004F4EFB" w:rsidP="004F4EFB">
      <w:r>
        <w:t xml:space="preserve">1. Τι θέλουν να γίνουν ο </w:t>
      </w:r>
      <w:proofErr w:type="spellStart"/>
      <w:r>
        <w:t>Youssof</w:t>
      </w:r>
      <w:proofErr w:type="spellEnd"/>
      <w:r>
        <w:t xml:space="preserve"> και ο </w:t>
      </w:r>
      <w:proofErr w:type="spellStart"/>
      <w:r>
        <w:t>Hassan</w:t>
      </w:r>
      <w:proofErr w:type="spellEnd"/>
      <w:r>
        <w:t xml:space="preserve"> όταν μεγαλώσουν; Ξέρετε κάποιον άλλον που να ονειρεύεται να κάνει αυτές τις δουλειές;</w:t>
      </w:r>
    </w:p>
    <w:p w:rsidR="004F4EFB" w:rsidRDefault="004F4EFB" w:rsidP="004F4EFB">
      <w:r>
        <w:t>2. Τι θα θέλατε εσείς να γίνετε όταν μεγαλώσετε;</w:t>
      </w:r>
    </w:p>
    <w:p w:rsidR="004F4EFB" w:rsidRDefault="004F4EFB" w:rsidP="004F4EFB">
      <w:pPr>
        <w:ind w:left="142" w:hanging="142"/>
      </w:pPr>
      <w:r>
        <w:t xml:space="preserve">3. Ποιες σπουδές λέει ο </w:t>
      </w:r>
      <w:proofErr w:type="spellStart"/>
      <w:r>
        <w:t>Hassan</w:t>
      </w:r>
      <w:proofErr w:type="spellEnd"/>
      <w:r>
        <w:t xml:space="preserve"> ότι του αρέσουν και ότι θα τον προετοιμάσουν για αυτή τη δουλειά; Ποιες σπουδές σας αρέσουν και θα μπορούσαν να σας προετοιμάσουν για τη δουλειά που θέλετε να κάνετε;</w:t>
      </w:r>
    </w:p>
    <w:p w:rsidR="004F4EFB" w:rsidRPr="00363DF7" w:rsidRDefault="004F4EFB" w:rsidP="004F4EFB">
      <w:pPr>
        <w:rPr>
          <w:b/>
        </w:rPr>
      </w:pPr>
      <w:r>
        <w:t xml:space="preserve">4. Τι άλλο θα μπορούσαν να κάνουν ο </w:t>
      </w:r>
      <w:proofErr w:type="spellStart"/>
      <w:r>
        <w:t>Youssof</w:t>
      </w:r>
      <w:proofErr w:type="spellEnd"/>
      <w:r>
        <w:t xml:space="preserve"> και ο </w:t>
      </w:r>
      <w:proofErr w:type="spellStart"/>
      <w:r>
        <w:t>Hassan</w:t>
      </w:r>
      <w:proofErr w:type="spellEnd"/>
      <w:r>
        <w:t xml:space="preserve"> τώρα, για να προετοιμαστούν για τη μελλοντική τους δουλειά; Τι σπουδές μπορεί να χρειαστεί να ακολουθήσουν για να προετοιμαστούν για αυτήν τη δουλειά;</w:t>
      </w:r>
      <w:r w:rsidRPr="004F4EFB">
        <w:t xml:space="preserve"> </w:t>
      </w:r>
      <w:r w:rsidRPr="00363DF7">
        <w:rPr>
          <w:b/>
        </w:rPr>
        <w:t>Παρακολουθήστε τα βίντεο «Πού πηγαίνουν οι πρόσφυγες;» και «Δικαιώματα των προσφύγων» για να μάθετε περισσότερα σχετικά με τη ζωή των προσφύγων.</w:t>
      </w:r>
    </w:p>
    <w:p w:rsidR="004F4EFB" w:rsidRPr="00A11AE9" w:rsidRDefault="004F4EFB" w:rsidP="004F4EFB">
      <w:pPr>
        <w:jc w:val="right"/>
        <w:rPr>
          <w:b/>
        </w:rPr>
      </w:pPr>
      <w:r w:rsidRPr="00A11AE9">
        <w:rPr>
          <w:b/>
        </w:rPr>
        <w:t xml:space="preserve"> ΟΛΑ ΤΑ ΒΙΝΤΕΟ: </w:t>
      </w:r>
      <w:hyperlink r:id="rId9" w:history="1">
        <w:r w:rsidRPr="00A11AE9">
          <w:rPr>
            <w:rStyle w:val="-"/>
            <w:b/>
          </w:rPr>
          <w:t>https://www.unhcr.org/gr/teaching_about_refugees</w:t>
        </w:r>
      </w:hyperlink>
    </w:p>
    <w:p w:rsidR="004F4EFB" w:rsidRDefault="004F4EFB" w:rsidP="004F4EFB">
      <w:pPr>
        <w:rPr>
          <w:b/>
        </w:rPr>
      </w:pPr>
      <w:r w:rsidRPr="004F4EFB">
        <w:rPr>
          <w:b/>
        </w:rPr>
        <w:lastRenderedPageBreak/>
        <w:t>ΦΥΛΛΟ ΕΡΓΑΣΙΑΣ 5</w:t>
      </w:r>
    </w:p>
    <w:p w:rsidR="004F4EFB" w:rsidRDefault="004F4EFB" w:rsidP="004F4EFB">
      <w:pPr>
        <w:rPr>
          <w:b/>
        </w:rPr>
      </w:pPr>
      <w:r>
        <w:rPr>
          <w:b/>
        </w:rPr>
        <w:t>Αναζητήστε πληροφορίες στον οικογενειακό σας κύκλο για τα μέλη της οικογένειας που υπήρξαν μετανάστες ή πρόσφυγες. Ετοιμάστε τις ερωτήσεις για μια συνέντευξη μαζί τους</w:t>
      </w:r>
      <w:r w:rsidR="00A83C8F">
        <w:rPr>
          <w:b/>
        </w:rPr>
        <w:t>, αν είναι δυνατόν</w:t>
      </w:r>
      <w:r>
        <w:rPr>
          <w:b/>
        </w:rPr>
        <w:t xml:space="preserve">. </w:t>
      </w:r>
      <w:r w:rsidR="00384729">
        <w:rPr>
          <w:b/>
        </w:rPr>
        <w:t xml:space="preserve">Παρουσιάστε την ιστορία τους στην τάξη. Μπορείτε να χρησιμοποιήσετε φωτογραφίες, γράμματα ή άλλα στοιχεία σχετικά με την ιστορία τους. </w:t>
      </w:r>
    </w:p>
    <w:p w:rsidR="004F4EFB" w:rsidRDefault="004F4EFB" w:rsidP="00403273">
      <w:pPr>
        <w:jc w:val="center"/>
        <w:rPr>
          <w:b/>
        </w:rPr>
      </w:pPr>
      <w:r>
        <w:rPr>
          <w:b/>
        </w:rPr>
        <w:t>ΕΡΩΤΗΣΕΙΣ</w:t>
      </w:r>
    </w:p>
    <w:p w:rsidR="004F4EFB" w:rsidRDefault="004F4EFB" w:rsidP="004F4EFB">
      <w:pPr>
        <w:rPr>
          <w:b/>
        </w:rPr>
      </w:pPr>
    </w:p>
    <w:p w:rsidR="004F4EFB" w:rsidRDefault="004F4EFB" w:rsidP="004F4EFB">
      <w:pPr>
        <w:rPr>
          <w:b/>
        </w:rPr>
      </w:pPr>
    </w:p>
    <w:p w:rsidR="004F4EFB" w:rsidRPr="004F4EFB" w:rsidRDefault="004F4EFB" w:rsidP="004F4EFB">
      <w:pPr>
        <w:rPr>
          <w:b/>
        </w:rPr>
      </w:pPr>
    </w:p>
    <w:p w:rsidR="004F4EFB" w:rsidRP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Default="004F4EFB" w:rsidP="004F4EFB">
      <w:pPr>
        <w:rPr>
          <w:b/>
        </w:rPr>
      </w:pPr>
    </w:p>
    <w:p w:rsidR="004F4EFB" w:rsidRPr="004F4EFB" w:rsidRDefault="004F4EFB" w:rsidP="004F4EFB">
      <w:pPr>
        <w:rPr>
          <w:b/>
        </w:rPr>
      </w:pPr>
    </w:p>
    <w:p w:rsidR="001D569F" w:rsidRDefault="001D569F" w:rsidP="00366E25">
      <w:pPr>
        <w:pStyle w:val="Web"/>
        <w:shd w:val="clear" w:color="auto" w:fill="FFFFFF"/>
        <w:jc w:val="center"/>
        <w:rPr>
          <w:rFonts w:asciiTheme="minorHAnsi" w:hAnsiTheme="minorHAnsi" w:cstheme="minorHAnsi"/>
          <w:sz w:val="22"/>
          <w:szCs w:val="22"/>
        </w:rPr>
      </w:pPr>
    </w:p>
    <w:sectPr w:rsidR="001D569F" w:rsidSect="004F4EFB">
      <w:pgSz w:w="11906" w:h="16838"/>
      <w:pgMar w:top="567" w:right="707"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635" w:hanging="182"/>
      </w:pPr>
      <w:rPr>
        <w:rFonts w:ascii="Arial" w:hAnsi="Arial" w:cs="Arial"/>
        <w:b w:val="0"/>
        <w:bCs w:val="0"/>
        <w:i w:val="0"/>
        <w:iCs w:val="0"/>
        <w:color w:val="4C4D4F"/>
        <w:w w:val="68"/>
        <w:sz w:val="22"/>
        <w:szCs w:val="22"/>
      </w:rPr>
    </w:lvl>
    <w:lvl w:ilvl="1">
      <w:numFmt w:val="bullet"/>
      <w:lvlText w:val="•"/>
      <w:lvlJc w:val="left"/>
      <w:pPr>
        <w:ind w:left="1260" w:hanging="182"/>
      </w:pPr>
    </w:lvl>
    <w:lvl w:ilvl="2">
      <w:numFmt w:val="bullet"/>
      <w:lvlText w:val="•"/>
      <w:lvlJc w:val="left"/>
      <w:pPr>
        <w:ind w:left="1881" w:hanging="182"/>
      </w:pPr>
    </w:lvl>
    <w:lvl w:ilvl="3">
      <w:numFmt w:val="bullet"/>
      <w:lvlText w:val="•"/>
      <w:lvlJc w:val="left"/>
      <w:pPr>
        <w:ind w:left="2502" w:hanging="182"/>
      </w:pPr>
    </w:lvl>
    <w:lvl w:ilvl="4">
      <w:numFmt w:val="bullet"/>
      <w:lvlText w:val="•"/>
      <w:lvlJc w:val="left"/>
      <w:pPr>
        <w:ind w:left="3123" w:hanging="182"/>
      </w:pPr>
    </w:lvl>
    <w:lvl w:ilvl="5">
      <w:numFmt w:val="bullet"/>
      <w:lvlText w:val="•"/>
      <w:lvlJc w:val="left"/>
      <w:pPr>
        <w:ind w:left="3744" w:hanging="182"/>
      </w:pPr>
    </w:lvl>
    <w:lvl w:ilvl="6">
      <w:numFmt w:val="bullet"/>
      <w:lvlText w:val="•"/>
      <w:lvlJc w:val="left"/>
      <w:pPr>
        <w:ind w:left="4365" w:hanging="182"/>
      </w:pPr>
    </w:lvl>
    <w:lvl w:ilvl="7">
      <w:numFmt w:val="bullet"/>
      <w:lvlText w:val="•"/>
      <w:lvlJc w:val="left"/>
      <w:pPr>
        <w:ind w:left="4986" w:hanging="182"/>
      </w:pPr>
    </w:lvl>
    <w:lvl w:ilvl="8">
      <w:numFmt w:val="bullet"/>
      <w:lvlText w:val="•"/>
      <w:lvlJc w:val="left"/>
      <w:pPr>
        <w:ind w:left="5607" w:hanging="182"/>
      </w:pPr>
    </w:lvl>
  </w:abstractNum>
  <w:abstractNum w:abstractNumId="1" w15:restartNumberingAfterBreak="0">
    <w:nsid w:val="01F825F1"/>
    <w:multiLevelType w:val="hybridMultilevel"/>
    <w:tmpl w:val="6D4C57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434028"/>
    <w:multiLevelType w:val="hybridMultilevel"/>
    <w:tmpl w:val="1848E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F47AFD"/>
    <w:multiLevelType w:val="hybridMultilevel"/>
    <w:tmpl w:val="43880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EF1B53"/>
    <w:multiLevelType w:val="hybridMultilevel"/>
    <w:tmpl w:val="DC9277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930A8D"/>
    <w:multiLevelType w:val="hybridMultilevel"/>
    <w:tmpl w:val="E3048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4A93B0B"/>
    <w:multiLevelType w:val="hybridMultilevel"/>
    <w:tmpl w:val="CA50E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B62C3B"/>
    <w:multiLevelType w:val="hybridMultilevel"/>
    <w:tmpl w:val="0B30AB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C90A50"/>
    <w:multiLevelType w:val="hybridMultilevel"/>
    <w:tmpl w:val="9FA04E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210BD3"/>
    <w:multiLevelType w:val="hybridMultilevel"/>
    <w:tmpl w:val="D22C8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3D1699A"/>
    <w:multiLevelType w:val="hybridMultilevel"/>
    <w:tmpl w:val="0902C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5"/>
  </w:num>
  <w:num w:numId="5">
    <w:abstractNumId w:val="2"/>
  </w:num>
  <w:num w:numId="6">
    <w:abstractNumId w:val="9"/>
  </w:num>
  <w:num w:numId="7">
    <w:abstractNumId w:val="0"/>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66E25"/>
    <w:rsid w:val="00060472"/>
    <w:rsid w:val="001D569F"/>
    <w:rsid w:val="003639EA"/>
    <w:rsid w:val="00366E25"/>
    <w:rsid w:val="00381442"/>
    <w:rsid w:val="00384729"/>
    <w:rsid w:val="00403273"/>
    <w:rsid w:val="00492559"/>
    <w:rsid w:val="004D0527"/>
    <w:rsid w:val="004F4EFB"/>
    <w:rsid w:val="005D3C07"/>
    <w:rsid w:val="00864FDF"/>
    <w:rsid w:val="0089695E"/>
    <w:rsid w:val="00A83C8F"/>
    <w:rsid w:val="00AE7EB0"/>
    <w:rsid w:val="00C73C74"/>
    <w:rsid w:val="00EC34C0"/>
    <w:rsid w:val="00F128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DE34E-1343-4BEB-BE45-6A95784B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66E25"/>
    <w:rPr>
      <w:color w:val="0000FF" w:themeColor="hyperlink"/>
      <w:u w:val="single"/>
    </w:rPr>
  </w:style>
  <w:style w:type="paragraph" w:styleId="a3">
    <w:name w:val="List Paragraph"/>
    <w:basedOn w:val="a"/>
    <w:uiPriority w:val="34"/>
    <w:qFormat/>
    <w:rsid w:val="00366E25"/>
    <w:pPr>
      <w:ind w:left="720"/>
      <w:contextualSpacing/>
    </w:pPr>
  </w:style>
  <w:style w:type="paragraph" w:styleId="a4">
    <w:name w:val="No Spacing"/>
    <w:uiPriority w:val="1"/>
    <w:qFormat/>
    <w:rsid w:val="00366E25"/>
    <w:pPr>
      <w:spacing w:after="0" w:line="240" w:lineRule="auto"/>
    </w:pPr>
  </w:style>
  <w:style w:type="paragraph" w:styleId="Web">
    <w:name w:val="Normal (Web)"/>
    <w:basedOn w:val="a"/>
    <w:uiPriority w:val="99"/>
    <w:unhideWhenUsed/>
    <w:rsid w:val="00366E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366E25"/>
  </w:style>
  <w:style w:type="paragraph" w:customStyle="1" w:styleId="rtejustify">
    <w:name w:val="rtejustify"/>
    <w:basedOn w:val="a"/>
    <w:rsid w:val="00366E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1D5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179369">
      <w:bodyDiv w:val="1"/>
      <w:marLeft w:val="0"/>
      <w:marRight w:val="0"/>
      <w:marTop w:val="0"/>
      <w:marBottom w:val="0"/>
      <w:divBdr>
        <w:top w:val="none" w:sz="0" w:space="0" w:color="auto"/>
        <w:left w:val="none" w:sz="0" w:space="0" w:color="auto"/>
        <w:bottom w:val="none" w:sz="0" w:space="0" w:color="auto"/>
        <w:right w:val="none" w:sz="0" w:space="0" w:color="auto"/>
      </w:divBdr>
      <w:divsChild>
        <w:div w:id="86791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mFB3kyF1aA" TargetMode="External"/><Relationship Id="rId3" Type="http://schemas.openxmlformats.org/officeDocument/2006/relationships/settings" Target="settings.xml"/><Relationship Id="rId7" Type="http://schemas.openxmlformats.org/officeDocument/2006/relationships/hyperlink" Target="https://www.corfuland.gr/el/istorika-kerkyra/corfu-history/oi-prosfyges-toy-pontoy-stin-kerkyra-ton-ianoyario-toy-1923-meta-ti-mikrasiatiki-katastrof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ch.gr/ipap/Ellinikos%20Politismos/Yliko/mou/ToTragoudiTisXenitias.htm" TargetMode="External"/><Relationship Id="rId11" Type="http://schemas.openxmlformats.org/officeDocument/2006/relationships/theme" Target="theme/theme1.xml"/><Relationship Id="rId5" Type="http://schemas.openxmlformats.org/officeDocument/2006/relationships/hyperlink" Target="http://users.sch.gr/ipap/Ellinikos%20Politismos/Yliko/mou/Xenos-iman-ki-irtha-tor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hcr.org/gr/teaching_about_refuge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2638</Words>
  <Characters>14248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Kalvos</dc:creator>
  <cp:lastModifiedBy>SchoolPc-10</cp:lastModifiedBy>
  <cp:revision>6</cp:revision>
  <cp:lastPrinted>2022-02-11T09:00:00Z</cp:lastPrinted>
  <dcterms:created xsi:type="dcterms:W3CDTF">2022-02-11T08:44:00Z</dcterms:created>
  <dcterms:modified xsi:type="dcterms:W3CDTF">2022-03-01T18:33:00Z</dcterms:modified>
</cp:coreProperties>
</file>