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7FD18" w14:textId="60409EB5" w:rsidR="000F2A0C" w:rsidRDefault="000F2A0C" w:rsidP="000F2A0C">
      <w:pPr>
        <w:jc w:val="center"/>
      </w:pPr>
      <w:r>
        <w:t>Ε.</w:t>
      </w:r>
      <w:r>
        <w:t xml:space="preserve">1. Η </w:t>
      </w:r>
      <w:r w:rsidRPr="000F2A0C">
        <w:rPr>
          <w:b/>
          <w:bCs/>
        </w:rPr>
        <w:t>Συμμαχία της Δήλου</w:t>
      </w:r>
      <w:r>
        <w:t xml:space="preserve"> - Η Συμμαχία όργανο της  Αθηναϊκής Ηγεμονίας</w:t>
      </w:r>
    </w:p>
    <w:p w14:paraId="2A1564C4" w14:textId="77777777" w:rsidR="00F312F0" w:rsidRDefault="00F312F0" w:rsidP="000F2A0C">
      <w:pPr>
        <w:jc w:val="center"/>
      </w:pPr>
    </w:p>
    <w:p w14:paraId="13452503" w14:textId="41F04427" w:rsidR="000F2A0C" w:rsidRPr="000F2A0C" w:rsidRDefault="000F2A0C" w:rsidP="000F2A0C">
      <w:pPr>
        <w:rPr>
          <w:u w:val="single"/>
        </w:rPr>
      </w:pPr>
      <w:r w:rsidRPr="000F2A0C">
        <w:rPr>
          <w:u w:val="single"/>
        </w:rPr>
        <w:t xml:space="preserve">1. Πώς </w:t>
      </w:r>
      <w:r w:rsidRPr="003F42C2">
        <w:rPr>
          <w:b/>
          <w:bCs/>
          <w:u w:val="single"/>
        </w:rPr>
        <w:t>δημιουργήθηκε</w:t>
      </w:r>
      <w:r w:rsidRPr="000F2A0C">
        <w:rPr>
          <w:u w:val="single"/>
        </w:rPr>
        <w:t xml:space="preserve"> η</w:t>
      </w:r>
      <w:r w:rsidRPr="000F2A0C">
        <w:rPr>
          <w:u w:val="single"/>
        </w:rPr>
        <w:t xml:space="preserve"> Συμμαχία</w:t>
      </w:r>
      <w:r w:rsidRPr="000F2A0C">
        <w:rPr>
          <w:u w:val="single"/>
        </w:rPr>
        <w:t xml:space="preserve"> της</w:t>
      </w:r>
      <w:r w:rsidRPr="000F2A0C">
        <w:rPr>
          <w:u w:val="single"/>
        </w:rPr>
        <w:t xml:space="preserve"> Δήλου</w:t>
      </w:r>
      <w:r>
        <w:rPr>
          <w:u w:val="single"/>
        </w:rPr>
        <w:t>;</w:t>
      </w:r>
    </w:p>
    <w:p w14:paraId="4BB8F7FC" w14:textId="2C4A6B03" w:rsidR="00644778" w:rsidRDefault="00644778" w:rsidP="000F2A0C">
      <w:pPr>
        <w:pStyle w:val="a5"/>
        <w:numPr>
          <w:ilvl w:val="0"/>
          <w:numId w:val="1"/>
        </w:numPr>
      </w:pPr>
      <w:r w:rsidRPr="00644778">
        <w:t>Οι πόλεις του Αιγαίου φοβούμενες επιστροφή των Περσών αναζητούν στήριγμα και στρέφονται στη Σπάρτη.  </w:t>
      </w:r>
    </w:p>
    <w:p w14:paraId="5EA9ACC5" w14:textId="554824CF" w:rsidR="000F2A0C" w:rsidRDefault="000F2A0C" w:rsidP="000F2A0C">
      <w:pPr>
        <w:pStyle w:val="a5"/>
        <w:numPr>
          <w:ilvl w:val="0"/>
          <w:numId w:val="1"/>
        </w:numPr>
      </w:pPr>
      <w:r>
        <w:t xml:space="preserve">Αδυναμία της Σπάρτης να εξασφαλίσει την ασφάλεια των νησιών του  Αιγαίου. </w:t>
      </w:r>
    </w:p>
    <w:p w14:paraId="2E55EE40" w14:textId="02029E70" w:rsidR="000F2A0C" w:rsidRDefault="000F2A0C" w:rsidP="000F2A0C">
      <w:pPr>
        <w:pStyle w:val="a5"/>
        <w:numPr>
          <w:ilvl w:val="0"/>
          <w:numId w:val="1"/>
        </w:numPr>
      </w:pPr>
      <w:r>
        <w:t>Η Αθήνα</w:t>
      </w:r>
      <w:r w:rsidR="00F312F0">
        <w:t xml:space="preserve"> μέσω του Αριστείδη </w:t>
      </w:r>
      <w:r>
        <w:t xml:space="preserve"> παίρνει </w:t>
      </w:r>
      <w:r w:rsidR="00F312F0">
        <w:t xml:space="preserve">την </w:t>
      </w:r>
      <w:r>
        <w:t xml:space="preserve">πρωτοβουλία ίδρυσης </w:t>
      </w:r>
      <w:r w:rsidR="00F312F0">
        <w:t>της Σ</w:t>
      </w:r>
      <w:r>
        <w:t xml:space="preserve">υμμαχίας της Δήλου (478  π.Χ.). </w:t>
      </w:r>
    </w:p>
    <w:p w14:paraId="4CBCB9BA" w14:textId="77777777" w:rsidR="000F2A0C" w:rsidRDefault="000F2A0C" w:rsidP="000F2A0C"/>
    <w:p w14:paraId="31A1E5F7" w14:textId="40CBE783" w:rsidR="000F2A0C" w:rsidRPr="000F2A0C" w:rsidRDefault="000F2A0C" w:rsidP="000F2A0C">
      <w:pPr>
        <w:rPr>
          <w:u w:val="single"/>
        </w:rPr>
      </w:pPr>
      <w:r w:rsidRPr="000F2A0C">
        <w:rPr>
          <w:u w:val="single"/>
        </w:rPr>
        <w:t xml:space="preserve">2. Πώς ήταν </w:t>
      </w:r>
      <w:r w:rsidRPr="003F42C2">
        <w:rPr>
          <w:b/>
          <w:bCs/>
          <w:u w:val="single"/>
        </w:rPr>
        <w:t>οργανωμένη</w:t>
      </w:r>
      <w:r w:rsidRPr="000F2A0C">
        <w:rPr>
          <w:u w:val="single"/>
        </w:rPr>
        <w:t xml:space="preserve"> η</w:t>
      </w:r>
      <w:r w:rsidRPr="000F2A0C">
        <w:rPr>
          <w:u w:val="single"/>
        </w:rPr>
        <w:t xml:space="preserve"> Συμμαχία</w:t>
      </w:r>
      <w:r w:rsidRPr="000F2A0C">
        <w:rPr>
          <w:u w:val="single"/>
        </w:rPr>
        <w:t>;</w:t>
      </w:r>
      <w:r w:rsidRPr="000F2A0C">
        <w:rPr>
          <w:u w:val="single"/>
        </w:rPr>
        <w:t xml:space="preserve"> </w:t>
      </w:r>
    </w:p>
    <w:p w14:paraId="4E4F6017" w14:textId="77777777" w:rsidR="00644778" w:rsidRDefault="00644778" w:rsidP="000F2A0C">
      <w:pPr>
        <w:pStyle w:val="a5"/>
        <w:numPr>
          <w:ilvl w:val="0"/>
          <w:numId w:val="2"/>
        </w:numPr>
      </w:pPr>
      <w:r w:rsidRPr="00644778">
        <w:t>Όργανο της συμμαχίας είναι το ετήσιο συνέδριο της Δήλου (μια ψήφος  ανά πόλη).</w:t>
      </w:r>
    </w:p>
    <w:p w14:paraId="2B0010F8" w14:textId="14CA45B0" w:rsidR="000F2A0C" w:rsidRDefault="000F2A0C" w:rsidP="000F2A0C">
      <w:pPr>
        <w:pStyle w:val="a5"/>
        <w:numPr>
          <w:ilvl w:val="0"/>
          <w:numId w:val="2"/>
        </w:numPr>
      </w:pPr>
      <w:r>
        <w:t xml:space="preserve">Το συνέδριο γινόταν μία φορά το  χρόνο στη Δήλο. </w:t>
      </w:r>
    </w:p>
    <w:p w14:paraId="3C97C493" w14:textId="2D46BDA6" w:rsidR="000F2A0C" w:rsidRDefault="000F2A0C" w:rsidP="000F2A0C">
      <w:pPr>
        <w:pStyle w:val="a5"/>
        <w:numPr>
          <w:ilvl w:val="0"/>
          <w:numId w:val="2"/>
        </w:numPr>
      </w:pPr>
      <w:r>
        <w:t>Συνεισφορά ανδρών και πλοίων</w:t>
      </w:r>
      <w:r w:rsidR="00644778">
        <w:t xml:space="preserve"> από κάθε πόλη</w:t>
      </w:r>
      <w:r w:rsidR="0044045E">
        <w:t xml:space="preserve"> ή καταβολή φόρου</w:t>
      </w:r>
      <w:r>
        <w:t xml:space="preserve">. </w:t>
      </w:r>
      <w:r w:rsidR="0044045E">
        <w:t xml:space="preserve">Ο </w:t>
      </w:r>
      <w:r w:rsidR="0044045E" w:rsidRPr="0044045E">
        <w:t>Αριστείδης, πρώτος, καθόρισε το ποσό της εισφοράς για κάθε πόλη με τόσο δίκαιο τρόπο, ώστε οι σύμμαχοι τον ονόμασαν «τον δικαιότερο από όλους τους ανθρώπους».</w:t>
      </w:r>
    </w:p>
    <w:p w14:paraId="7C6F9AF0" w14:textId="3B52814E" w:rsidR="000F2A0C" w:rsidRDefault="000F2A0C" w:rsidP="000F2A0C">
      <w:pPr>
        <w:pStyle w:val="a5"/>
        <w:numPr>
          <w:ilvl w:val="0"/>
          <w:numId w:val="2"/>
        </w:numPr>
      </w:pPr>
      <w:r>
        <w:t>Οι Ελ</w:t>
      </w:r>
      <w:proofErr w:type="spellStart"/>
      <w:r>
        <w:t>ληνοταμίες</w:t>
      </w:r>
      <w:proofErr w:type="spellEnd"/>
      <w:r>
        <w:t xml:space="preserve"> (10 Αθηναίοι) διαχειρίζοντα</w:t>
      </w:r>
      <w:r w:rsidR="0044045E">
        <w:t>ν</w:t>
      </w:r>
      <w:r>
        <w:t xml:space="preserve"> τα </w:t>
      </w:r>
      <w:r w:rsidR="00644778">
        <w:t>χρήματα που φυλάσσοντα</w:t>
      </w:r>
      <w:r w:rsidR="0044045E">
        <w:t>ν</w:t>
      </w:r>
      <w:r w:rsidR="00644778">
        <w:t xml:space="preserve"> στη Δήλο</w:t>
      </w:r>
      <w:r>
        <w:t xml:space="preserve">. </w:t>
      </w:r>
    </w:p>
    <w:p w14:paraId="05DFB10E" w14:textId="4695C481" w:rsidR="00644778" w:rsidRDefault="00644778" w:rsidP="000F2A0C">
      <w:pPr>
        <w:pStyle w:val="a5"/>
        <w:numPr>
          <w:ilvl w:val="0"/>
          <w:numId w:val="2"/>
        </w:numPr>
      </w:pPr>
      <w:r w:rsidRPr="00644778">
        <w:rPr>
          <w:b/>
          <w:bCs/>
        </w:rPr>
        <w:t> </w:t>
      </w:r>
      <w:r w:rsidRPr="00644778">
        <w:t>Η Αθήνα είχε ηγετικό ρόλο</w:t>
      </w:r>
      <w:r w:rsidR="0044045E">
        <w:t xml:space="preserve"> σχεδιάζοντας τις πολεμικές επιχειρήσεις</w:t>
      </w:r>
      <w:r w:rsidRPr="00644778">
        <w:t xml:space="preserve">, αλλά οι πόλεις διατηρούσαν την αυτονομία </w:t>
      </w:r>
      <w:r w:rsidR="003F42C2">
        <w:t>τους.</w:t>
      </w:r>
    </w:p>
    <w:p w14:paraId="212877EC" w14:textId="77777777" w:rsidR="000F2A0C" w:rsidRDefault="000F2A0C" w:rsidP="000F2A0C"/>
    <w:p w14:paraId="6097DDB3" w14:textId="4B170199" w:rsidR="000F2A0C" w:rsidRPr="000F2A0C" w:rsidRDefault="000F2A0C" w:rsidP="000F2A0C">
      <w:pPr>
        <w:rPr>
          <w:u w:val="single"/>
        </w:rPr>
      </w:pPr>
      <w:r w:rsidRPr="000F2A0C">
        <w:rPr>
          <w:u w:val="single"/>
        </w:rPr>
        <w:t xml:space="preserve">3. Πώς </w:t>
      </w:r>
      <w:r w:rsidRPr="003F42C2">
        <w:rPr>
          <w:b/>
          <w:bCs/>
          <w:u w:val="single"/>
        </w:rPr>
        <w:t>λειτούργησε</w:t>
      </w:r>
      <w:r w:rsidRPr="000F2A0C">
        <w:rPr>
          <w:u w:val="single"/>
        </w:rPr>
        <w:t xml:space="preserve"> η </w:t>
      </w:r>
      <w:r w:rsidRPr="000F2A0C">
        <w:rPr>
          <w:u w:val="single"/>
        </w:rPr>
        <w:t>Συμμαχία υπό την ηγεσία του Κίμωνα</w:t>
      </w:r>
      <w:r w:rsidRPr="000F2A0C">
        <w:rPr>
          <w:u w:val="single"/>
        </w:rPr>
        <w:t>;</w:t>
      </w:r>
      <w:r w:rsidRPr="000F2A0C">
        <w:rPr>
          <w:u w:val="single"/>
        </w:rPr>
        <w:t xml:space="preserve"> </w:t>
      </w:r>
    </w:p>
    <w:p w14:paraId="3D210740" w14:textId="7AA062C6" w:rsidR="000F2A0C" w:rsidRDefault="000F2A0C" w:rsidP="003F42C2">
      <w:pPr>
        <w:spacing w:after="0"/>
      </w:pPr>
      <w:r>
        <w:t xml:space="preserve"> </w:t>
      </w:r>
      <w:r>
        <w:t xml:space="preserve">- </w:t>
      </w:r>
      <w:r>
        <w:t xml:space="preserve">Τρεις </w:t>
      </w:r>
      <w:r w:rsidR="00644778">
        <w:t xml:space="preserve">οι </w:t>
      </w:r>
      <w:r>
        <w:t>στόχοι</w:t>
      </w:r>
      <w:r w:rsidR="00644778">
        <w:t xml:space="preserve"> του </w:t>
      </w:r>
      <w:r w:rsidR="00644778" w:rsidRPr="003F42C2">
        <w:rPr>
          <w:b/>
          <w:bCs/>
        </w:rPr>
        <w:t>Κίμωνα</w:t>
      </w:r>
      <w:r>
        <w:t xml:space="preserve">: </w:t>
      </w:r>
    </w:p>
    <w:p w14:paraId="75FA44EE" w14:textId="77777777" w:rsidR="003F42C2" w:rsidRDefault="003F42C2" w:rsidP="003F42C2">
      <w:pPr>
        <w:spacing w:after="0"/>
      </w:pPr>
    </w:p>
    <w:p w14:paraId="371FF951" w14:textId="77777777" w:rsidR="000F2A0C" w:rsidRDefault="000F2A0C" w:rsidP="003F42C2">
      <w:pPr>
        <w:spacing w:after="0"/>
      </w:pPr>
      <w:r>
        <w:t xml:space="preserve">1. Διεύρυνση της Συμμαχίας της Δήλου. </w:t>
      </w:r>
    </w:p>
    <w:p w14:paraId="60AC74D0" w14:textId="77777777" w:rsidR="000F2A0C" w:rsidRDefault="000F2A0C" w:rsidP="003F42C2">
      <w:pPr>
        <w:spacing w:after="0"/>
      </w:pPr>
      <w:r>
        <w:t xml:space="preserve">2. Συνέχιση του πολέμου κατά των Περσών. </w:t>
      </w:r>
    </w:p>
    <w:p w14:paraId="15AD7403" w14:textId="1D335A2C" w:rsidR="000F2A0C" w:rsidRDefault="000F2A0C" w:rsidP="003F42C2">
      <w:pPr>
        <w:spacing w:after="0"/>
      </w:pPr>
      <w:r>
        <w:t xml:space="preserve">3. Φιλικές σχέσεις με τη Σπάρτη. </w:t>
      </w:r>
    </w:p>
    <w:p w14:paraId="5616F943" w14:textId="77777777" w:rsidR="003F42C2" w:rsidRDefault="003F42C2" w:rsidP="003F42C2">
      <w:pPr>
        <w:spacing w:after="0"/>
      </w:pPr>
    </w:p>
    <w:p w14:paraId="3F8ABF5C" w14:textId="4A6570C8" w:rsidR="00F312F0" w:rsidRDefault="000F2A0C" w:rsidP="003F42C2">
      <w:pPr>
        <w:spacing w:after="0"/>
      </w:pPr>
      <w:r>
        <w:t xml:space="preserve">- </w:t>
      </w:r>
      <w:r w:rsidR="00F312F0" w:rsidRPr="00F312F0">
        <w:t xml:space="preserve">Μετά τη νίκη εναντίον των Περσών στον ποταμό </w:t>
      </w:r>
      <w:proofErr w:type="spellStart"/>
      <w:r w:rsidR="00F312F0" w:rsidRPr="00F312F0">
        <w:t>Ευρυμέδοντα</w:t>
      </w:r>
      <w:proofErr w:type="spellEnd"/>
      <w:r w:rsidR="00F312F0" w:rsidRPr="00F312F0">
        <w:t xml:space="preserve"> (467 π.Χ.) η Συμμαχία κυριαρχεί στο Αιγαίο</w:t>
      </w:r>
      <w:r w:rsidR="0044045E">
        <w:t xml:space="preserve"> αποτελούμενη από περίπου 400 πόλεις</w:t>
      </w:r>
      <w:r w:rsidR="00F312F0" w:rsidRPr="00F312F0">
        <w:t>.</w:t>
      </w:r>
    </w:p>
    <w:p w14:paraId="30A482A5" w14:textId="77777777" w:rsidR="003F42C2" w:rsidRDefault="003F42C2" w:rsidP="003F42C2">
      <w:pPr>
        <w:spacing w:after="0"/>
      </w:pPr>
    </w:p>
    <w:p w14:paraId="2B5E512C" w14:textId="3234D38D" w:rsidR="0044045E" w:rsidRDefault="00F312F0" w:rsidP="003F42C2">
      <w:pPr>
        <w:spacing w:after="0"/>
      </w:pPr>
      <w:r>
        <w:t>-</w:t>
      </w:r>
      <w:r w:rsidR="003F42C2">
        <w:t xml:space="preserve"> </w:t>
      </w:r>
      <w:r w:rsidR="000F2A0C">
        <w:t>Αντιδράσεις από τους συμμάχους για την ηγεμονική  συμπεριφορά των Αθηναίων.</w:t>
      </w:r>
      <w:r w:rsidR="0044045E">
        <w:t xml:space="preserve"> </w:t>
      </w:r>
    </w:p>
    <w:p w14:paraId="2FA4995F" w14:textId="77777777" w:rsidR="003F42C2" w:rsidRDefault="003F42C2" w:rsidP="003F42C2">
      <w:pPr>
        <w:spacing w:after="0"/>
      </w:pPr>
    </w:p>
    <w:p w14:paraId="47AC888C" w14:textId="7962CFB1" w:rsidR="000F2A0C" w:rsidRDefault="0044045E" w:rsidP="003F42C2">
      <w:pPr>
        <w:spacing w:after="0"/>
      </w:pPr>
      <w:r>
        <w:t>-</w:t>
      </w:r>
      <w:r w:rsidR="003F42C2">
        <w:t xml:space="preserve"> </w:t>
      </w:r>
      <w:r>
        <w:t>Οι κατά τόπους εξεγέρσεις καταπνίγονται από τον Κίμωνα</w:t>
      </w:r>
      <w:r w:rsidR="003F42C2">
        <w:t>.</w:t>
      </w:r>
      <w:r w:rsidR="000F2A0C">
        <w:t xml:space="preserve"> </w:t>
      </w:r>
    </w:p>
    <w:p w14:paraId="50527E0C" w14:textId="77777777" w:rsidR="000F2A0C" w:rsidRDefault="000F2A0C" w:rsidP="000F2A0C"/>
    <w:p w14:paraId="40FF3DD3" w14:textId="5DED4749" w:rsidR="000F2A0C" w:rsidRPr="00644778" w:rsidRDefault="00644778" w:rsidP="000F2A0C">
      <w:pPr>
        <w:rPr>
          <w:u w:val="single"/>
        </w:rPr>
      </w:pPr>
      <w:r w:rsidRPr="00644778">
        <w:rPr>
          <w:u w:val="single"/>
        </w:rPr>
        <w:t>4. Πώς η</w:t>
      </w:r>
      <w:r w:rsidR="000F2A0C" w:rsidRPr="00644778">
        <w:rPr>
          <w:u w:val="single"/>
        </w:rPr>
        <w:t xml:space="preserve"> Δηλιακή Συμμαχία μετατρέπεται σε </w:t>
      </w:r>
      <w:r w:rsidR="000F2A0C" w:rsidRPr="003F42C2">
        <w:rPr>
          <w:b/>
          <w:bCs/>
          <w:u w:val="single"/>
        </w:rPr>
        <w:t>αθηναϊκή  ηγεμονία</w:t>
      </w:r>
      <w:r w:rsidRPr="00644778">
        <w:rPr>
          <w:u w:val="single"/>
        </w:rPr>
        <w:t>;</w:t>
      </w:r>
      <w:r w:rsidR="000F2A0C" w:rsidRPr="00644778">
        <w:rPr>
          <w:u w:val="single"/>
        </w:rPr>
        <w:t xml:space="preserve"> </w:t>
      </w:r>
    </w:p>
    <w:p w14:paraId="2E5F8797" w14:textId="77777777" w:rsidR="00F312F0" w:rsidRDefault="00F312F0" w:rsidP="00644778">
      <w:pPr>
        <w:pStyle w:val="a5"/>
        <w:numPr>
          <w:ilvl w:val="0"/>
          <w:numId w:val="3"/>
        </w:numPr>
      </w:pPr>
      <w:r w:rsidRPr="00F312F0">
        <w:t>Καταργείται η αυτονομία των πόλεων.</w:t>
      </w:r>
    </w:p>
    <w:p w14:paraId="09ECFB74" w14:textId="0D95EEED" w:rsidR="00644778" w:rsidRDefault="00F312F0" w:rsidP="00644778">
      <w:pPr>
        <w:pStyle w:val="a5"/>
        <w:numPr>
          <w:ilvl w:val="0"/>
          <w:numId w:val="3"/>
        </w:numPr>
      </w:pPr>
      <w:r w:rsidRPr="003F42C2">
        <w:rPr>
          <w:b/>
          <w:bCs/>
        </w:rPr>
        <w:t>Περικλής</w:t>
      </w:r>
      <w:r>
        <w:t xml:space="preserve">, </w:t>
      </w:r>
      <w:r w:rsidR="000F2A0C">
        <w:t xml:space="preserve">454 π.Χ.: </w:t>
      </w:r>
      <w:r w:rsidR="003F42C2">
        <w:t>μεταφέρει</w:t>
      </w:r>
      <w:r w:rsidR="000F2A0C">
        <w:t xml:space="preserve"> το ταμείο από τη Δήλο στην Ακρόπολη της Αθήνας.</w:t>
      </w:r>
    </w:p>
    <w:p w14:paraId="1AF38EC3" w14:textId="3C016ED9" w:rsidR="000F2A0C" w:rsidRDefault="000F2A0C" w:rsidP="00644778">
      <w:pPr>
        <w:pStyle w:val="a5"/>
        <w:numPr>
          <w:ilvl w:val="0"/>
          <w:numId w:val="3"/>
        </w:numPr>
      </w:pPr>
      <w:r w:rsidRPr="00644778">
        <w:rPr>
          <w:rFonts w:ascii="Calibri" w:hAnsi="Calibri" w:cs="Calibri"/>
        </w:rPr>
        <w:t>Κατάργηση</w:t>
      </w:r>
      <w:r w:rsidR="00F312F0">
        <w:rPr>
          <w:rFonts w:ascii="Calibri" w:hAnsi="Calibri" w:cs="Calibri"/>
        </w:rPr>
        <w:t xml:space="preserve"> του ετήσιου</w:t>
      </w:r>
      <w:r>
        <w:t xml:space="preserve"> </w:t>
      </w:r>
      <w:r w:rsidRPr="00644778">
        <w:rPr>
          <w:rFonts w:ascii="Calibri" w:hAnsi="Calibri" w:cs="Calibri"/>
        </w:rPr>
        <w:t>συνεδρίου</w:t>
      </w:r>
      <w:r>
        <w:t xml:space="preserve">. </w:t>
      </w:r>
    </w:p>
    <w:p w14:paraId="0BC5A01F" w14:textId="760D8A5B" w:rsidR="003F42C2" w:rsidRDefault="000F2A0C" w:rsidP="003F42C2">
      <w:pPr>
        <w:pStyle w:val="a5"/>
        <w:numPr>
          <w:ilvl w:val="0"/>
          <w:numId w:val="3"/>
        </w:numPr>
      </w:pPr>
      <w:r>
        <w:t>Η Αθήνα ορίζει τις τύχες των συμμάχων και το</w:t>
      </w:r>
      <w:r w:rsidR="00F312F0">
        <w:t>ν</w:t>
      </w:r>
      <w:r>
        <w:t xml:space="preserve"> φόρο</w:t>
      </w:r>
      <w:r w:rsidR="00F312F0">
        <w:t xml:space="preserve"> που θα πλήρωναν</w:t>
      </w:r>
      <w:r>
        <w:t xml:space="preserve">. </w:t>
      </w:r>
    </w:p>
    <w:p w14:paraId="0081B442" w14:textId="77777777" w:rsidR="003F42C2" w:rsidRDefault="003F42C2" w:rsidP="003F42C2">
      <w:pPr>
        <w:ind w:left="359"/>
      </w:pPr>
    </w:p>
    <w:p w14:paraId="6784FCB0" w14:textId="5B92823A" w:rsidR="00FA05B9" w:rsidRDefault="000F2A0C" w:rsidP="00644778">
      <w:pPr>
        <w:pStyle w:val="a5"/>
        <w:numPr>
          <w:ilvl w:val="0"/>
          <w:numId w:val="3"/>
        </w:numPr>
      </w:pPr>
      <w:r w:rsidRPr="00705191">
        <w:rPr>
          <w:b/>
          <w:bCs/>
        </w:rPr>
        <w:t>Ειρήνη του Καλλία</w:t>
      </w:r>
      <w:r>
        <w:t xml:space="preserve"> (449 π.Χ.) </w:t>
      </w:r>
      <w:r w:rsidR="00F312F0">
        <w:rPr>
          <w:rFonts w:ascii="Calibri" w:hAnsi="Calibri" w:cs="Calibri"/>
        </w:rPr>
        <w:t xml:space="preserve">: </w:t>
      </w:r>
      <w:r>
        <w:t xml:space="preserve"> τερματισμός </w:t>
      </w:r>
      <w:proofErr w:type="spellStart"/>
      <w:r>
        <w:t>ελληνοπερσικής</w:t>
      </w:r>
      <w:proofErr w:type="spellEnd"/>
      <w:r>
        <w:t xml:space="preserve">  σύγκρουσης. Κύριος όρος: Οι </w:t>
      </w:r>
      <w:r w:rsidRPr="00705191">
        <w:rPr>
          <w:b/>
          <w:bCs/>
        </w:rPr>
        <w:t>Πέρσες</w:t>
      </w:r>
      <w:r>
        <w:t xml:space="preserve"> αναγνωρίζουν την αυτονομία των  ελληνικών πόλεων.</w:t>
      </w:r>
    </w:p>
    <w:p w14:paraId="1E9ACE47" w14:textId="4BFBC420" w:rsidR="00F312F0" w:rsidRDefault="00F312F0" w:rsidP="00644778">
      <w:pPr>
        <w:pStyle w:val="a5"/>
        <w:numPr>
          <w:ilvl w:val="0"/>
          <w:numId w:val="3"/>
        </w:numPr>
      </w:pPr>
      <w:r w:rsidRPr="00F312F0">
        <w:t>Παρά το τέλος των πολέμων, η Συμμαχία δε διαλύεται.</w:t>
      </w:r>
    </w:p>
    <w:sectPr w:rsidR="00F312F0" w:rsidSect="003F42C2">
      <w:pgSz w:w="11906" w:h="16838"/>
      <w:pgMar w:top="709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38EA"/>
    <w:multiLevelType w:val="hybridMultilevel"/>
    <w:tmpl w:val="68060A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50290"/>
    <w:multiLevelType w:val="hybridMultilevel"/>
    <w:tmpl w:val="F440DF7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57CB9"/>
    <w:multiLevelType w:val="hybridMultilevel"/>
    <w:tmpl w:val="41A0145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0C"/>
    <w:rsid w:val="000F2A0C"/>
    <w:rsid w:val="00337FCB"/>
    <w:rsid w:val="003F42C2"/>
    <w:rsid w:val="0044045E"/>
    <w:rsid w:val="00644778"/>
    <w:rsid w:val="00705191"/>
    <w:rsid w:val="00A755CB"/>
    <w:rsid w:val="00EB7A45"/>
    <w:rsid w:val="00F312F0"/>
    <w:rsid w:val="00FA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64AB"/>
  <w15:chartTrackingRefBased/>
  <w15:docId w15:val="{4494957D-4F54-4EFA-BA8E-F8F39A37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5CB"/>
  </w:style>
  <w:style w:type="paragraph" w:styleId="1">
    <w:name w:val="heading 1"/>
    <w:basedOn w:val="a"/>
    <w:next w:val="a"/>
    <w:link w:val="1Char"/>
    <w:uiPriority w:val="9"/>
    <w:qFormat/>
    <w:rsid w:val="00A75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755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755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A755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A755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A755C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Title"/>
    <w:basedOn w:val="a"/>
    <w:next w:val="a"/>
    <w:link w:val="Char"/>
    <w:uiPriority w:val="10"/>
    <w:qFormat/>
    <w:rsid w:val="00A755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75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No Spacing"/>
    <w:link w:val="Char0"/>
    <w:uiPriority w:val="1"/>
    <w:qFormat/>
    <w:rsid w:val="00A755CB"/>
    <w:pPr>
      <w:spacing w:after="0" w:line="240" w:lineRule="auto"/>
    </w:pPr>
    <w:rPr>
      <w:rFonts w:eastAsiaTheme="minorEastAsia"/>
      <w:lang w:eastAsia="el-GR"/>
    </w:rPr>
  </w:style>
  <w:style w:type="character" w:customStyle="1" w:styleId="Char0">
    <w:name w:val="Χωρίς διάστιχο Char"/>
    <w:basedOn w:val="a0"/>
    <w:link w:val="a4"/>
    <w:uiPriority w:val="1"/>
    <w:rsid w:val="00A755CB"/>
    <w:rPr>
      <w:rFonts w:eastAsiaTheme="minorEastAsia"/>
      <w:lang w:eastAsia="el-GR"/>
    </w:rPr>
  </w:style>
  <w:style w:type="paragraph" w:styleId="a5">
    <w:name w:val="List Paragraph"/>
    <w:aliases w:val="List Paragraph1,Lijstalinea,Table of contents numbered,F5 List Paragraph,Normal bullet 2,Bullet list,Numbered List,1st level - Bullet List Paragraph,Lettre d'introduction,Paragrafo elenco,Paragraph,Bullet EY,List Paragraph11,Bullet 1"/>
    <w:basedOn w:val="a"/>
    <w:link w:val="Char1"/>
    <w:uiPriority w:val="34"/>
    <w:qFormat/>
    <w:rsid w:val="00A755CB"/>
    <w:pPr>
      <w:ind w:left="720"/>
      <w:contextualSpacing/>
    </w:pPr>
  </w:style>
  <w:style w:type="character" w:customStyle="1" w:styleId="Char1">
    <w:name w:val="Παράγραφος λίστας Char"/>
    <w:aliases w:val="List Paragraph1 Char,Lijstalinea Char,Table of contents numbered Char,F5 List Paragraph Char,Normal bullet 2 Char,Bullet list Char,Numbered List Char,1st level - Bullet List Paragraph Char,Lettre d'introduction Char,Paragraph Char"/>
    <w:link w:val="a5"/>
    <w:uiPriority w:val="34"/>
    <w:qFormat/>
    <w:locked/>
    <w:rsid w:val="00A755CB"/>
  </w:style>
  <w:style w:type="paragraph" w:styleId="a6">
    <w:name w:val="TOC Heading"/>
    <w:basedOn w:val="1"/>
    <w:next w:val="a"/>
    <w:uiPriority w:val="39"/>
    <w:unhideWhenUsed/>
    <w:qFormat/>
    <w:rsid w:val="00A755CB"/>
    <w:pPr>
      <w:outlineLvl w:val="9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 sait</dc:creator>
  <cp:keywords/>
  <dc:description/>
  <cp:lastModifiedBy>ntina sait</cp:lastModifiedBy>
  <cp:revision>3</cp:revision>
  <dcterms:created xsi:type="dcterms:W3CDTF">2022-01-20T14:49:00Z</dcterms:created>
  <dcterms:modified xsi:type="dcterms:W3CDTF">2022-01-20T15:15:00Z</dcterms:modified>
</cp:coreProperties>
</file>