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6F" w:rsidRPr="00F76398" w:rsidRDefault="005C54BC">
      <w:pPr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       </w:t>
      </w:r>
      <w:r w:rsidR="00701F63" w:rsidRPr="005C54BC">
        <w:rPr>
          <w:b/>
          <w:sz w:val="28"/>
          <w:szCs w:val="28"/>
        </w:rPr>
        <w:t xml:space="preserve">  </w:t>
      </w:r>
      <w:r w:rsidR="0010436F" w:rsidRPr="00F76398">
        <w:rPr>
          <w:b/>
          <w:sz w:val="24"/>
          <w:szCs w:val="24"/>
          <w:u w:val="single"/>
        </w:rPr>
        <w:t>ΔΟΜΗΜΕΝΗΣ</w:t>
      </w:r>
      <w:r w:rsidR="00296405" w:rsidRPr="00F76398">
        <w:rPr>
          <w:b/>
          <w:sz w:val="24"/>
          <w:szCs w:val="24"/>
          <w:u w:val="single"/>
        </w:rPr>
        <w:t xml:space="preserve"> </w:t>
      </w:r>
      <w:r w:rsidR="0010436F" w:rsidRPr="00F76398">
        <w:rPr>
          <w:b/>
          <w:sz w:val="24"/>
          <w:szCs w:val="24"/>
          <w:u w:val="single"/>
        </w:rPr>
        <w:t xml:space="preserve"> ΜΟΡΦΗΣ</w:t>
      </w:r>
      <w:r w:rsidR="00296405" w:rsidRPr="00F76398">
        <w:rPr>
          <w:b/>
          <w:sz w:val="24"/>
          <w:szCs w:val="24"/>
          <w:u w:val="single"/>
        </w:rPr>
        <w:t xml:space="preserve"> </w:t>
      </w:r>
      <w:r w:rsidR="0010436F" w:rsidRPr="00F76398">
        <w:rPr>
          <w:b/>
          <w:sz w:val="24"/>
          <w:szCs w:val="24"/>
          <w:u w:val="single"/>
        </w:rPr>
        <w:t xml:space="preserve"> ΦΥΛΛΟ</w:t>
      </w:r>
      <w:r w:rsidR="00296405" w:rsidRPr="00F76398">
        <w:rPr>
          <w:b/>
          <w:sz w:val="24"/>
          <w:szCs w:val="24"/>
          <w:u w:val="single"/>
        </w:rPr>
        <w:t xml:space="preserve"> </w:t>
      </w:r>
      <w:r w:rsidR="0010436F" w:rsidRPr="00F76398">
        <w:rPr>
          <w:b/>
          <w:sz w:val="24"/>
          <w:szCs w:val="24"/>
          <w:u w:val="single"/>
        </w:rPr>
        <w:t xml:space="preserve"> ΕΡΓΑΣΙΑΣ</w:t>
      </w:r>
    </w:p>
    <w:p w:rsidR="009264AF" w:rsidRPr="00F76398" w:rsidRDefault="0010436F">
      <w:pPr>
        <w:rPr>
          <w:rFonts w:cs="Arial"/>
          <w:b/>
          <w:sz w:val="24"/>
          <w:szCs w:val="24"/>
          <w:u w:val="single"/>
        </w:rPr>
      </w:pPr>
      <w:r w:rsidRPr="00F76398">
        <w:rPr>
          <w:rFonts w:cs="Arial"/>
          <w:sz w:val="24"/>
          <w:szCs w:val="24"/>
        </w:rPr>
        <w:t xml:space="preserve">            </w:t>
      </w:r>
      <w:r w:rsidRPr="00F76398">
        <w:rPr>
          <w:rFonts w:cs="Arial"/>
          <w:b/>
          <w:sz w:val="24"/>
          <w:szCs w:val="24"/>
          <w:u w:val="single"/>
        </w:rPr>
        <w:t>ΣΤΑ ΑΡΧΑΙ</w:t>
      </w:r>
      <w:r w:rsidR="00296405" w:rsidRPr="00F76398">
        <w:rPr>
          <w:rFonts w:cs="Arial"/>
          <w:b/>
          <w:sz w:val="24"/>
          <w:szCs w:val="24"/>
          <w:u w:val="single"/>
        </w:rPr>
        <w:t xml:space="preserve">Α </w:t>
      </w:r>
      <w:r w:rsidRPr="00F76398">
        <w:rPr>
          <w:rFonts w:cs="Arial"/>
          <w:b/>
          <w:sz w:val="24"/>
          <w:szCs w:val="24"/>
          <w:u w:val="single"/>
        </w:rPr>
        <w:t xml:space="preserve"> ΕΛΛΗΝΙΚΑ</w:t>
      </w:r>
      <w:r w:rsidR="00296405" w:rsidRPr="00F76398">
        <w:rPr>
          <w:rFonts w:cs="Arial"/>
          <w:b/>
          <w:sz w:val="24"/>
          <w:szCs w:val="24"/>
          <w:u w:val="single"/>
        </w:rPr>
        <w:t xml:space="preserve"> </w:t>
      </w:r>
      <w:r w:rsidRPr="00F76398">
        <w:rPr>
          <w:rFonts w:cs="Arial"/>
          <w:b/>
          <w:sz w:val="24"/>
          <w:szCs w:val="24"/>
          <w:u w:val="single"/>
        </w:rPr>
        <w:t xml:space="preserve"> Α΄</w:t>
      </w:r>
      <w:r w:rsidR="00296405" w:rsidRPr="00F76398">
        <w:rPr>
          <w:rFonts w:cs="Arial"/>
          <w:b/>
          <w:sz w:val="24"/>
          <w:szCs w:val="24"/>
          <w:u w:val="single"/>
        </w:rPr>
        <w:t xml:space="preserve"> </w:t>
      </w:r>
      <w:r w:rsidRPr="00F76398">
        <w:rPr>
          <w:rFonts w:cs="Arial"/>
          <w:b/>
          <w:sz w:val="24"/>
          <w:szCs w:val="24"/>
          <w:u w:val="single"/>
        </w:rPr>
        <w:t>ΓΥΜΝΑΣΙΟ</w:t>
      </w:r>
      <w:r w:rsidR="009264AF" w:rsidRPr="00F76398">
        <w:rPr>
          <w:rFonts w:cs="Arial"/>
          <w:b/>
          <w:sz w:val="24"/>
          <w:szCs w:val="24"/>
          <w:u w:val="single"/>
          <w:lang w:val="en-US"/>
        </w:rPr>
        <w:t>Y</w:t>
      </w:r>
    </w:p>
    <w:p w:rsidR="00296405" w:rsidRPr="00F76398" w:rsidRDefault="00296405">
      <w:pPr>
        <w:rPr>
          <w:rFonts w:cs="Arial"/>
          <w:b/>
          <w:sz w:val="24"/>
          <w:szCs w:val="24"/>
          <w:u w:val="single"/>
        </w:rPr>
      </w:pPr>
      <w:r w:rsidRPr="00F76398">
        <w:rPr>
          <w:rFonts w:cs="Arial"/>
          <w:b/>
          <w:color w:val="C0504D" w:themeColor="accent2"/>
          <w:sz w:val="24"/>
          <w:szCs w:val="24"/>
        </w:rPr>
        <w:t xml:space="preserve">  </w:t>
      </w:r>
      <w:r w:rsidR="0010436F" w:rsidRPr="00F76398">
        <w:rPr>
          <w:rFonts w:cs="Arial"/>
          <w:b/>
          <w:color w:val="C0504D" w:themeColor="accent2"/>
          <w:sz w:val="24"/>
          <w:szCs w:val="24"/>
        </w:rPr>
        <w:t>ΕΝΟΤΗΤΑ 1</w:t>
      </w:r>
      <w:r w:rsidR="00617345" w:rsidRPr="00F76398">
        <w:rPr>
          <w:rFonts w:cs="Arial"/>
          <w:b/>
          <w:color w:val="1F497D" w:themeColor="text2"/>
          <w:sz w:val="24"/>
          <w:szCs w:val="24"/>
        </w:rPr>
        <w:t>:</w:t>
      </w:r>
      <w:r w:rsidR="00617345" w:rsidRPr="00F76398">
        <w:rPr>
          <w:rFonts w:cs="Arial"/>
          <w:b/>
          <w:sz w:val="24"/>
          <w:szCs w:val="24"/>
        </w:rPr>
        <w:t xml:space="preserve"> «</w:t>
      </w:r>
      <w:r w:rsidRPr="00F76398">
        <w:rPr>
          <w:rFonts w:cs="Arial"/>
          <w:b/>
          <w:sz w:val="24"/>
          <w:szCs w:val="24"/>
        </w:rPr>
        <w:t xml:space="preserve">Οι αρχαίοι Έλληνες στη ζωή των </w:t>
      </w:r>
      <w:r w:rsidR="009264AF" w:rsidRPr="00F76398">
        <w:rPr>
          <w:rFonts w:cs="Arial"/>
          <w:b/>
          <w:sz w:val="24"/>
          <w:szCs w:val="24"/>
        </w:rPr>
        <w:t xml:space="preserve">  </w:t>
      </w:r>
      <w:r w:rsidRPr="00F76398">
        <w:rPr>
          <w:rFonts w:cs="Arial"/>
          <w:b/>
          <w:sz w:val="24"/>
          <w:szCs w:val="24"/>
        </w:rPr>
        <w:t xml:space="preserve">σύγχρονων Ελλήνων»     </w:t>
      </w:r>
    </w:p>
    <w:p w:rsidR="007C6B42" w:rsidRDefault="00296405">
      <w:pPr>
        <w:rPr>
          <w:color w:val="auto"/>
          <w:u w:val="single"/>
        </w:rPr>
      </w:pPr>
      <w:r w:rsidRPr="00296405">
        <w:rPr>
          <w:color w:val="auto"/>
        </w:rPr>
        <w:t xml:space="preserve">   </w:t>
      </w:r>
      <w:r w:rsidR="007C6B42" w:rsidRPr="007C6B42">
        <w:rPr>
          <w:noProof/>
          <w:color w:val="auto"/>
          <w:lang w:eastAsia="el-GR"/>
        </w:rPr>
        <w:drawing>
          <wp:inline distT="0" distB="0" distL="0" distR="0">
            <wp:extent cx="1815537" cy="1070354"/>
            <wp:effectExtent l="19050" t="0" r="0" b="0"/>
            <wp:docPr id="2" name="Εικόνα 1" descr="C:\Users\User\Pictures\Εκπαίδευση-στην-Αρχαία-Ελλάδα-300x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Εκπαίδευση-στην-Αρχαία-Ελλάδα-300x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258" cy="107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  <w:u w:val="single"/>
        </w:rPr>
        <w:t xml:space="preserve"> </w:t>
      </w:r>
    </w:p>
    <w:p w:rsidR="00617345" w:rsidRPr="00296405" w:rsidRDefault="00701F63">
      <w:pPr>
        <w:rPr>
          <w:color w:val="auto"/>
          <w:u w:val="single"/>
        </w:rPr>
      </w:pPr>
      <w:r w:rsidRPr="00296405">
        <w:rPr>
          <w:color w:val="auto"/>
        </w:rPr>
        <w:t xml:space="preserve">            </w:t>
      </w:r>
      <w:r w:rsidR="007C6B42" w:rsidRPr="00296405">
        <w:rPr>
          <w:color w:val="auto"/>
        </w:rPr>
        <w:t xml:space="preserve"> η εκπαίδευση τότε</w:t>
      </w:r>
    </w:p>
    <w:p w:rsidR="007C6B42" w:rsidRPr="00296405" w:rsidRDefault="00E5424E">
      <w:pPr>
        <w:rPr>
          <w:color w:val="auto"/>
        </w:rPr>
      </w:pPr>
      <w:r>
        <w:rPr>
          <w:color w:val="auto"/>
        </w:rPr>
        <w:t xml:space="preserve">       </w:t>
      </w:r>
      <w:r w:rsidR="00701F63">
        <w:rPr>
          <w:color w:val="auto"/>
        </w:rPr>
        <w:t xml:space="preserve"> </w:t>
      </w:r>
      <w:r w:rsidR="007C6B42" w:rsidRPr="007C6B42">
        <w:rPr>
          <w:color w:val="auto"/>
        </w:rPr>
        <w:t xml:space="preserve"> </w:t>
      </w:r>
      <w:r w:rsidR="007C6B42" w:rsidRPr="007C6B42">
        <w:rPr>
          <w:noProof/>
          <w:color w:val="auto"/>
          <w:lang w:eastAsia="el-GR"/>
        </w:rPr>
        <w:drawing>
          <wp:inline distT="0" distB="0" distL="0" distR="0">
            <wp:extent cx="1562100" cy="1575985"/>
            <wp:effectExtent l="19050" t="0" r="0" b="0"/>
            <wp:docPr id="3" name="Εικόνα 2" descr="C:\Users\User\Pictures\IMG_20160324_095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_20160324_095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398">
        <w:rPr>
          <w:color w:val="auto"/>
        </w:rPr>
        <w:t xml:space="preserve">   το </w:t>
      </w:r>
      <w:r w:rsidR="007C6B42" w:rsidRPr="00296405">
        <w:rPr>
          <w:color w:val="auto"/>
        </w:rPr>
        <w:t>σχολείο σήμερα</w:t>
      </w:r>
    </w:p>
    <w:p w:rsidR="007C6B42" w:rsidRPr="00F76398" w:rsidRDefault="00647CF6">
      <w:pPr>
        <w:rPr>
          <w:b/>
          <w:color w:val="auto"/>
          <w:u w:val="single"/>
        </w:rPr>
      </w:pPr>
      <w:r w:rsidRPr="00F76398">
        <w:rPr>
          <w:b/>
          <w:color w:val="auto"/>
          <w:u w:val="single"/>
        </w:rPr>
        <w:t>Α.ΥΠΟΜΝΗΣΕΙΣ</w:t>
      </w:r>
    </w:p>
    <w:p w:rsidR="007C6B42" w:rsidRPr="00F76398" w:rsidRDefault="007C6B42" w:rsidP="009264AF">
      <w:pPr>
        <w:jc w:val="both"/>
        <w:rPr>
          <w:color w:val="auto"/>
        </w:rPr>
      </w:pPr>
      <w:r w:rsidRPr="00F76398">
        <w:rPr>
          <w:b/>
          <w:color w:val="auto"/>
        </w:rPr>
        <w:t>1)</w:t>
      </w:r>
      <w:r w:rsidRPr="00F76398">
        <w:rPr>
          <w:color w:val="auto"/>
        </w:rPr>
        <w:t xml:space="preserve">Οι παρακάτω </w:t>
      </w:r>
      <w:r w:rsidRPr="00F76398">
        <w:rPr>
          <w:b/>
          <w:color w:val="auto"/>
        </w:rPr>
        <w:t xml:space="preserve">φράσεις </w:t>
      </w:r>
      <w:r w:rsidR="00701F63" w:rsidRPr="00F76398">
        <w:rPr>
          <w:b/>
          <w:color w:val="auto"/>
        </w:rPr>
        <w:t xml:space="preserve">της </w:t>
      </w:r>
      <w:r w:rsidRPr="00F76398">
        <w:rPr>
          <w:b/>
          <w:color w:val="auto"/>
        </w:rPr>
        <w:t>αρχαίας</w:t>
      </w:r>
      <w:r w:rsidR="00425EE6" w:rsidRPr="00F76398">
        <w:rPr>
          <w:b/>
          <w:color w:val="auto"/>
        </w:rPr>
        <w:t xml:space="preserve"> </w:t>
      </w:r>
      <w:r w:rsidRPr="00F76398">
        <w:rPr>
          <w:b/>
          <w:color w:val="auto"/>
        </w:rPr>
        <w:t>ελληνικής</w:t>
      </w:r>
      <w:r w:rsidRPr="00F76398">
        <w:rPr>
          <w:color w:val="auto"/>
        </w:rPr>
        <w:t xml:space="preserve"> χρησιμοποιούνται μέχρι </w:t>
      </w:r>
      <w:r w:rsidRPr="00F76398">
        <w:rPr>
          <w:b/>
          <w:color w:val="auto"/>
        </w:rPr>
        <w:t>σήμερα</w:t>
      </w:r>
      <w:r w:rsidR="00425EE6" w:rsidRPr="00F76398">
        <w:rPr>
          <w:color w:val="auto"/>
        </w:rPr>
        <w:t>:</w:t>
      </w:r>
      <w:r w:rsidR="009D08B9" w:rsidRPr="00F76398">
        <w:rPr>
          <w:color w:val="auto"/>
        </w:rPr>
        <w:t xml:space="preserve">     </w:t>
      </w:r>
      <w:r w:rsidR="009D08B9" w:rsidRPr="00F76398">
        <w:rPr>
          <w:b/>
          <w:color w:val="auto"/>
          <w:u w:val="single"/>
        </w:rPr>
        <w:t>Αχίλλειος πτέρνα</w:t>
      </w:r>
      <w:r w:rsidR="009D08B9" w:rsidRPr="00F76398">
        <w:rPr>
          <w:color w:val="auto"/>
        </w:rPr>
        <w:t>: αδύνατο σημείο. Η φράση προέρχεται από το μύθο του Αχιλλέα, σύμφωνα με τον οποίο, όταν τον βύθιζε στο αθάνατο νερό η μητέρα του, επειδή τον κρατούσε από τη φτέρνα, στο συγκεκριμένο σημείο του σώματός του παρέμεινε θνητός.</w:t>
      </w:r>
    </w:p>
    <w:p w:rsidR="009D08B9" w:rsidRPr="00F76398" w:rsidRDefault="009D08B9" w:rsidP="009264AF">
      <w:pPr>
        <w:jc w:val="both"/>
        <w:rPr>
          <w:color w:val="auto"/>
        </w:rPr>
      </w:pPr>
      <w:r w:rsidRPr="00F76398">
        <w:rPr>
          <w:b/>
          <w:color w:val="auto"/>
          <w:u w:val="single"/>
        </w:rPr>
        <w:t>Βίος αβίωτος</w:t>
      </w:r>
      <w:r w:rsidRPr="00F76398">
        <w:rPr>
          <w:color w:val="auto"/>
        </w:rPr>
        <w:t xml:space="preserve"> : ζωή ανυπόφορη. (</w:t>
      </w:r>
      <w:proofErr w:type="spellStart"/>
      <w:r w:rsidRPr="00F76398">
        <w:rPr>
          <w:color w:val="auto"/>
        </w:rPr>
        <w:t>Χίλων</w:t>
      </w:r>
      <w:proofErr w:type="spellEnd"/>
      <w:r w:rsidRPr="00F76398">
        <w:rPr>
          <w:color w:val="auto"/>
        </w:rPr>
        <w:t xml:space="preserve"> </w:t>
      </w:r>
      <w:r w:rsidR="00425EE6" w:rsidRPr="00F76398">
        <w:rPr>
          <w:color w:val="auto"/>
        </w:rPr>
        <w:t xml:space="preserve">ο </w:t>
      </w:r>
      <w:r w:rsidRPr="00F76398">
        <w:rPr>
          <w:color w:val="auto"/>
        </w:rPr>
        <w:t>Λακεδαιμόνιος)</w:t>
      </w:r>
      <w:r w:rsidR="00425EE6" w:rsidRPr="00F76398">
        <w:rPr>
          <w:color w:val="auto"/>
        </w:rPr>
        <w:t>.</w:t>
      </w:r>
    </w:p>
    <w:p w:rsidR="009D08B9" w:rsidRPr="00F76398" w:rsidRDefault="009D08B9" w:rsidP="009264AF">
      <w:pPr>
        <w:jc w:val="both"/>
        <w:rPr>
          <w:color w:val="auto"/>
        </w:rPr>
      </w:pPr>
      <w:r w:rsidRPr="00F76398">
        <w:rPr>
          <w:b/>
          <w:color w:val="auto"/>
          <w:u w:val="single"/>
        </w:rPr>
        <w:t>Γη και ύδωρ</w:t>
      </w:r>
      <w:r w:rsidRPr="00F76398">
        <w:rPr>
          <w:color w:val="auto"/>
        </w:rPr>
        <w:t>: υποδηλώνει περιπτώσεις υποταγής , πλήρους υποχώρησης, παράδοσης άνευ όρων. Η φράση προέρχεται από τον Ηρόδοτο, σύμφωνα με τον οποίο οι Πέρσες απεσταλμένοι ζήτησαν από τους Σπαρτιάτες γη και ύδωρ σε ένδειξη υποταγής. (Ηροδότου Ιστορία V 17-18)</w:t>
      </w:r>
      <w:r w:rsidR="00425EE6" w:rsidRPr="00F76398">
        <w:rPr>
          <w:color w:val="auto"/>
        </w:rPr>
        <w:t>.</w:t>
      </w:r>
    </w:p>
    <w:p w:rsidR="009D08B9" w:rsidRPr="00F76398" w:rsidRDefault="009D08B9" w:rsidP="009264AF">
      <w:pPr>
        <w:jc w:val="both"/>
        <w:rPr>
          <w:color w:val="auto"/>
        </w:rPr>
      </w:pPr>
      <w:r w:rsidRPr="00F76398">
        <w:rPr>
          <w:b/>
          <w:color w:val="auto"/>
          <w:u w:val="single"/>
        </w:rPr>
        <w:t>Δρακόντεια μέτρα</w:t>
      </w:r>
      <w:r w:rsidRPr="00F76398">
        <w:rPr>
          <w:color w:val="auto"/>
        </w:rPr>
        <w:t xml:space="preserve">: αναφέρεται σε περιπτώσεις λήψης αυστηρών – σκληρών μέτρων Η φράση προέρχεται από τον Δράκοντα (7ος αιώνας </w:t>
      </w:r>
      <w:proofErr w:type="spellStart"/>
      <w:r w:rsidRPr="00F76398">
        <w:rPr>
          <w:color w:val="auto"/>
        </w:rPr>
        <w:t>π.Χ</w:t>
      </w:r>
      <w:proofErr w:type="spellEnd"/>
      <w:r w:rsidRPr="00F76398">
        <w:rPr>
          <w:color w:val="auto"/>
        </w:rPr>
        <w:t>), αρχαίο νομοθέτη των Αθηνών, ο οποίος ήταν γνωστός για τους αυστηρούς και σκληρούς νόμους που επέβαλε.</w:t>
      </w:r>
    </w:p>
    <w:p w:rsidR="00701F63" w:rsidRPr="00F76398" w:rsidRDefault="00701F63" w:rsidP="009264AF">
      <w:pPr>
        <w:jc w:val="both"/>
        <w:rPr>
          <w:color w:val="auto"/>
        </w:rPr>
      </w:pPr>
      <w:proofErr w:type="spellStart"/>
      <w:r w:rsidRPr="00F76398">
        <w:rPr>
          <w:b/>
          <w:color w:val="auto"/>
          <w:u w:val="single"/>
        </w:rPr>
        <w:t>Έπεα</w:t>
      </w:r>
      <w:proofErr w:type="spellEnd"/>
      <w:r w:rsidRPr="00F76398">
        <w:rPr>
          <w:b/>
          <w:color w:val="auto"/>
          <w:u w:val="single"/>
        </w:rPr>
        <w:t xml:space="preserve"> πτερόεντα</w:t>
      </w:r>
      <w:r w:rsidRPr="00F76398">
        <w:rPr>
          <w:color w:val="auto"/>
        </w:rPr>
        <w:t xml:space="preserve">: αερολογίες, αβάσιμα επιχειρήματα. Ομηρική έκφραση βασισμένη στην αντίληψη ότι τα λόγια, όταν εκστομίζονται, τα παίρνει ο αέρας. (Ομήρου </w:t>
      </w:r>
      <w:proofErr w:type="spellStart"/>
      <w:r w:rsidRPr="00F76398">
        <w:rPr>
          <w:color w:val="auto"/>
        </w:rPr>
        <w:t>Ιλιάδα</w:t>
      </w:r>
      <w:proofErr w:type="spellEnd"/>
      <w:r w:rsidRPr="00F76398">
        <w:rPr>
          <w:color w:val="auto"/>
        </w:rPr>
        <w:t xml:space="preserve"> Α 201).</w:t>
      </w:r>
    </w:p>
    <w:p w:rsidR="00701F63" w:rsidRPr="007B0997" w:rsidRDefault="00701F63" w:rsidP="009264AF">
      <w:pPr>
        <w:jc w:val="both"/>
      </w:pPr>
      <w:r w:rsidRPr="00F76398">
        <w:rPr>
          <w:b/>
          <w:u w:val="single"/>
        </w:rPr>
        <w:lastRenderedPageBreak/>
        <w:t>Εκατόμβη</w:t>
      </w:r>
      <w:r w:rsidRPr="00F76398">
        <w:t xml:space="preserve">: Θυσία με πολλά θύματα, μεγάλη απώλεια. Εκατόμβη στην αρχαία Ελλάδα ονόμαζαν την θυσία κατά την οποία γινόταν προσφορά από εκατό βόδια στους θεούς. (Ομήρου </w:t>
      </w:r>
      <w:proofErr w:type="spellStart"/>
      <w:r w:rsidRPr="00F76398">
        <w:t>Ιλιάδα</w:t>
      </w:r>
      <w:proofErr w:type="spellEnd"/>
      <w:r w:rsidRPr="00F76398">
        <w:t xml:space="preserve"> Α 65).</w:t>
      </w:r>
      <w:r w:rsidR="00F76398" w:rsidRPr="00F76398">
        <w:rPr>
          <w:b/>
          <w:color w:val="FF0000"/>
        </w:rPr>
        <w:br w:type="textWrapping" w:clear="all"/>
      </w:r>
    </w:p>
    <w:p w:rsidR="00701F63" w:rsidRPr="00F76398" w:rsidRDefault="00701F63" w:rsidP="009264AF">
      <w:pPr>
        <w:jc w:val="both"/>
        <w:rPr>
          <w:color w:val="auto"/>
        </w:rPr>
      </w:pPr>
      <w:r w:rsidRPr="00F76398">
        <w:rPr>
          <w:b/>
          <w:color w:val="auto"/>
          <w:u w:val="single"/>
        </w:rPr>
        <w:t>Κέρβερος</w:t>
      </w:r>
      <w:r w:rsidRPr="00F76398">
        <w:rPr>
          <w:color w:val="auto"/>
        </w:rPr>
        <w:t xml:space="preserve">: Σκληρός, ανυποχώρητος. Προέρχεται από το ομώνυμο τέρας που φύλαγε τον </w:t>
      </w:r>
      <w:proofErr w:type="spellStart"/>
      <w:r w:rsidRPr="00F76398">
        <w:rPr>
          <w:color w:val="auto"/>
        </w:rPr>
        <w:t>Άδη</w:t>
      </w:r>
      <w:proofErr w:type="spellEnd"/>
      <w:r w:rsidRPr="00F76398">
        <w:rPr>
          <w:color w:val="auto"/>
        </w:rPr>
        <w:t xml:space="preserve"> και δεν επέτρεπε την είσοδο</w:t>
      </w:r>
      <w:r w:rsidR="00D827EF" w:rsidRPr="00F76398">
        <w:rPr>
          <w:color w:val="auto"/>
        </w:rPr>
        <w:t xml:space="preserve"> </w:t>
      </w:r>
      <w:r w:rsidRPr="00F76398">
        <w:rPr>
          <w:color w:val="auto"/>
        </w:rPr>
        <w:t>.</w:t>
      </w:r>
    </w:p>
    <w:p w:rsidR="008214F4" w:rsidRPr="00F76398" w:rsidRDefault="00701F63" w:rsidP="009264AF">
      <w:pPr>
        <w:jc w:val="both"/>
        <w:rPr>
          <w:color w:val="auto"/>
        </w:rPr>
      </w:pPr>
      <w:r w:rsidRPr="00F76398">
        <w:rPr>
          <w:color w:val="auto"/>
        </w:rPr>
        <w:t>(</w:t>
      </w:r>
      <w:r w:rsidRPr="00F76398">
        <w:rPr>
          <w:b/>
          <w:color w:val="auto"/>
        </w:rPr>
        <w:t xml:space="preserve">Αναζητήστε </w:t>
      </w:r>
      <w:r w:rsidRPr="00F76398">
        <w:rPr>
          <w:color w:val="auto"/>
        </w:rPr>
        <w:t>και άλλες</w:t>
      </w:r>
      <w:r w:rsidR="00647CF6" w:rsidRPr="00F76398">
        <w:rPr>
          <w:color w:val="auto"/>
        </w:rPr>
        <w:t xml:space="preserve"> τέτοιες</w:t>
      </w:r>
      <w:r w:rsidRPr="00F76398">
        <w:rPr>
          <w:b/>
          <w:color w:val="auto"/>
        </w:rPr>
        <w:t xml:space="preserve"> </w:t>
      </w:r>
      <w:r w:rsidR="00647CF6" w:rsidRPr="00F76398">
        <w:rPr>
          <w:b/>
          <w:color w:val="auto"/>
        </w:rPr>
        <w:t xml:space="preserve"> φράσεις</w:t>
      </w:r>
      <w:r w:rsidR="00647CF6" w:rsidRPr="00F76398">
        <w:rPr>
          <w:color w:val="auto"/>
        </w:rPr>
        <w:t xml:space="preserve"> </w:t>
      </w:r>
      <w:r w:rsidR="00CA5B25" w:rsidRPr="00F76398">
        <w:rPr>
          <w:color w:val="auto"/>
        </w:rPr>
        <w:t xml:space="preserve"> στο σχολικό βιβλίο και </w:t>
      </w:r>
      <w:r w:rsidRPr="00F76398">
        <w:rPr>
          <w:color w:val="auto"/>
        </w:rPr>
        <w:t>στο διαδίκτυο).</w:t>
      </w:r>
    </w:p>
    <w:p w:rsidR="008214F4" w:rsidRPr="00F76398" w:rsidRDefault="00701F63" w:rsidP="009264AF">
      <w:pPr>
        <w:jc w:val="both"/>
        <w:rPr>
          <w:color w:val="auto"/>
        </w:rPr>
      </w:pPr>
      <w:r w:rsidRPr="00F76398">
        <w:rPr>
          <w:b/>
          <w:color w:val="auto"/>
        </w:rPr>
        <w:t>2)</w:t>
      </w:r>
      <w:r w:rsidRPr="00F76398">
        <w:rPr>
          <w:color w:val="auto"/>
        </w:rPr>
        <w:t xml:space="preserve">Διαβάστε για την </w:t>
      </w:r>
      <w:r w:rsidRPr="00F76398">
        <w:rPr>
          <w:b/>
          <w:color w:val="auto"/>
        </w:rPr>
        <w:t>ελληνική γλώσσα</w:t>
      </w:r>
      <w:r w:rsidRPr="00F76398">
        <w:rPr>
          <w:color w:val="auto"/>
        </w:rPr>
        <w:t xml:space="preserve"> τις σελίδες 10-11 του σχολικού βιβλίου.</w:t>
      </w:r>
    </w:p>
    <w:p w:rsidR="00701F63" w:rsidRPr="00F76398" w:rsidRDefault="00701F63" w:rsidP="009264AF">
      <w:pPr>
        <w:jc w:val="both"/>
        <w:rPr>
          <w:color w:val="auto"/>
        </w:rPr>
      </w:pPr>
      <w:r w:rsidRPr="00F76398">
        <w:rPr>
          <w:b/>
          <w:color w:val="auto"/>
        </w:rPr>
        <w:t xml:space="preserve">3)Το 1976 </w:t>
      </w:r>
      <w:r w:rsidRPr="00F76398">
        <w:rPr>
          <w:color w:val="auto"/>
        </w:rPr>
        <w:t xml:space="preserve">επισημοποιήθηκε η χρήση </w:t>
      </w:r>
      <w:r w:rsidRPr="00F76398">
        <w:rPr>
          <w:b/>
          <w:color w:val="auto"/>
        </w:rPr>
        <w:t>της απλής δημοτικής γλώσσας στην εκπαίδευση</w:t>
      </w:r>
      <w:r w:rsidRPr="00F76398">
        <w:rPr>
          <w:color w:val="auto"/>
        </w:rPr>
        <w:t>(μέχρι τότε επίσημη γλώσσα ήταν η καθαρεύουσα-λόγια γλώσσα).</w:t>
      </w:r>
    </w:p>
    <w:p w:rsidR="008214F4" w:rsidRPr="00F76398" w:rsidRDefault="00701F63" w:rsidP="009264AF">
      <w:pPr>
        <w:jc w:val="both"/>
        <w:rPr>
          <w:color w:val="auto"/>
        </w:rPr>
      </w:pPr>
      <w:r w:rsidRPr="00F76398">
        <w:rPr>
          <w:color w:val="auto"/>
        </w:rPr>
        <w:t xml:space="preserve">   </w:t>
      </w:r>
      <w:r w:rsidRPr="00F76398">
        <w:rPr>
          <w:b/>
          <w:color w:val="auto"/>
        </w:rPr>
        <w:t>Το 1982</w:t>
      </w:r>
      <w:r w:rsidR="00647CF6" w:rsidRPr="00F76398">
        <w:rPr>
          <w:color w:val="auto"/>
        </w:rPr>
        <w:t xml:space="preserve"> καθιερώθηκε </w:t>
      </w:r>
      <w:r w:rsidR="00647CF6" w:rsidRPr="00F76398">
        <w:rPr>
          <w:b/>
          <w:color w:val="auto"/>
        </w:rPr>
        <w:t>η χρήση του μονοτονικού συστήματος γραφής</w:t>
      </w:r>
      <w:r w:rsidR="00647CF6" w:rsidRPr="00F76398">
        <w:rPr>
          <w:color w:val="auto"/>
        </w:rPr>
        <w:t>.</w:t>
      </w:r>
    </w:p>
    <w:p w:rsidR="00701F63" w:rsidRPr="00F76398" w:rsidRDefault="00647CF6" w:rsidP="009264AF">
      <w:pPr>
        <w:jc w:val="both"/>
        <w:rPr>
          <w:b/>
          <w:color w:val="auto"/>
          <w:u w:val="single"/>
        </w:rPr>
      </w:pPr>
      <w:r w:rsidRPr="00F76398">
        <w:rPr>
          <w:b/>
          <w:color w:val="auto"/>
          <w:u w:val="single"/>
        </w:rPr>
        <w:t xml:space="preserve">Β.ΔΡΑΣΕΙΣ </w:t>
      </w:r>
    </w:p>
    <w:p w:rsidR="00647CF6" w:rsidRPr="00F76398" w:rsidRDefault="00647CF6" w:rsidP="009264AF">
      <w:pPr>
        <w:jc w:val="both"/>
        <w:rPr>
          <w:color w:val="auto"/>
        </w:rPr>
      </w:pPr>
      <w:r w:rsidRPr="00F76398">
        <w:rPr>
          <w:b/>
          <w:color w:val="auto"/>
        </w:rPr>
        <w:t>1)Διαβάστε με προσοχή τα παρακάτω αποσπάσματα κειμένων από διαφορετικές περιόδους της ελληνικής γλώσσας</w:t>
      </w:r>
      <w:r w:rsidRPr="00F76398">
        <w:rPr>
          <w:color w:val="auto"/>
        </w:rPr>
        <w:t xml:space="preserve">  και </w:t>
      </w:r>
      <w:r w:rsidRPr="00F76398">
        <w:rPr>
          <w:b/>
          <w:color w:val="auto"/>
        </w:rPr>
        <w:t>υπογραμμίστε</w:t>
      </w:r>
      <w:r w:rsidRPr="00F76398">
        <w:rPr>
          <w:color w:val="auto"/>
        </w:rPr>
        <w:t xml:space="preserve"> σε συνεργασία με τα μέλη της ομάδας </w:t>
      </w:r>
      <w:r w:rsidR="00CA5B25" w:rsidRPr="00F76398">
        <w:rPr>
          <w:color w:val="auto"/>
        </w:rPr>
        <w:t xml:space="preserve">σας </w:t>
      </w:r>
      <w:r w:rsidR="00CA5B25" w:rsidRPr="00F76398">
        <w:rPr>
          <w:b/>
          <w:color w:val="auto"/>
        </w:rPr>
        <w:t>5</w:t>
      </w:r>
      <w:r w:rsidRPr="00F76398">
        <w:rPr>
          <w:b/>
          <w:color w:val="auto"/>
        </w:rPr>
        <w:t xml:space="preserve"> λέξεις</w:t>
      </w:r>
      <w:r w:rsidR="00CA5B25" w:rsidRPr="00F76398">
        <w:rPr>
          <w:color w:val="auto"/>
        </w:rPr>
        <w:t xml:space="preserve"> από το καθένα</w:t>
      </w:r>
      <w:r w:rsidRPr="00F76398">
        <w:rPr>
          <w:b/>
          <w:color w:val="auto"/>
        </w:rPr>
        <w:t xml:space="preserve"> </w:t>
      </w:r>
      <w:r w:rsidRPr="00F76398">
        <w:rPr>
          <w:color w:val="auto"/>
        </w:rPr>
        <w:t xml:space="preserve">που σας είναι γνωστές </w:t>
      </w:r>
      <w:r w:rsidR="008C4303" w:rsidRPr="00F76398">
        <w:rPr>
          <w:color w:val="auto"/>
        </w:rPr>
        <w:t>:</w:t>
      </w:r>
    </w:p>
    <w:p w:rsidR="003A0643" w:rsidRPr="00F76398" w:rsidRDefault="003A0643" w:rsidP="009264AF">
      <w:pPr>
        <w:jc w:val="both"/>
        <w:rPr>
          <w:color w:val="auto"/>
        </w:rPr>
      </w:pPr>
      <w:r w:rsidRPr="00F76398">
        <w:rPr>
          <w:color w:val="auto"/>
        </w:rPr>
        <w:t>α)</w:t>
      </w:r>
      <w:proofErr w:type="spellStart"/>
      <w:r w:rsidRPr="00F76398">
        <w:rPr>
          <w:color w:val="auto"/>
        </w:rPr>
        <w:t>῎Ανδρα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μοι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ἔννεπε</w:t>
      </w:r>
      <w:proofErr w:type="spellEnd"/>
      <w:r w:rsidRPr="00F76398">
        <w:rPr>
          <w:color w:val="auto"/>
        </w:rPr>
        <w:t xml:space="preserve">, </w:t>
      </w:r>
      <w:proofErr w:type="spellStart"/>
      <w:r w:rsidRPr="00F76398">
        <w:rPr>
          <w:color w:val="auto"/>
        </w:rPr>
        <w:t>Μοῦσα</w:t>
      </w:r>
      <w:proofErr w:type="spellEnd"/>
      <w:r w:rsidRPr="00F76398">
        <w:rPr>
          <w:color w:val="auto"/>
        </w:rPr>
        <w:t xml:space="preserve">, </w:t>
      </w:r>
      <w:proofErr w:type="spellStart"/>
      <w:r w:rsidRPr="00F76398">
        <w:rPr>
          <w:color w:val="auto"/>
        </w:rPr>
        <w:t>πολύτροπον</w:t>
      </w:r>
      <w:proofErr w:type="spellEnd"/>
      <w:r w:rsidRPr="00F76398">
        <w:rPr>
          <w:color w:val="auto"/>
        </w:rPr>
        <w:t xml:space="preserve">, </w:t>
      </w:r>
      <w:proofErr w:type="spellStart"/>
      <w:r w:rsidRPr="00F76398">
        <w:rPr>
          <w:color w:val="auto"/>
        </w:rPr>
        <w:t>ὃς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μάλα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πολλὰ</w:t>
      </w:r>
      <w:proofErr w:type="spellEnd"/>
    </w:p>
    <w:p w:rsidR="003A0643" w:rsidRPr="00F76398" w:rsidRDefault="003A0643" w:rsidP="009264AF">
      <w:pPr>
        <w:jc w:val="both"/>
        <w:rPr>
          <w:color w:val="auto"/>
        </w:rPr>
      </w:pPr>
      <w:proofErr w:type="spellStart"/>
      <w:r w:rsidRPr="00F76398">
        <w:rPr>
          <w:color w:val="auto"/>
        </w:rPr>
        <w:t>πλάγχθη</w:t>
      </w:r>
      <w:proofErr w:type="spellEnd"/>
      <w:r w:rsidRPr="00F76398">
        <w:rPr>
          <w:color w:val="auto"/>
        </w:rPr>
        <w:t xml:space="preserve">, </w:t>
      </w:r>
      <w:proofErr w:type="spellStart"/>
      <w:r w:rsidRPr="00F76398">
        <w:rPr>
          <w:color w:val="auto"/>
        </w:rPr>
        <w:t>ἐπεὶ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Τροίης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ἱερὸν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πτολίεθρον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ἔπερσεν</w:t>
      </w:r>
      <w:proofErr w:type="spellEnd"/>
      <w:r w:rsidRPr="00F76398">
        <w:rPr>
          <w:color w:val="auto"/>
        </w:rPr>
        <w:t>·</w:t>
      </w:r>
    </w:p>
    <w:p w:rsidR="003A0643" w:rsidRPr="00F76398" w:rsidRDefault="003A0643" w:rsidP="009264AF">
      <w:pPr>
        <w:jc w:val="both"/>
        <w:rPr>
          <w:color w:val="auto"/>
        </w:rPr>
      </w:pPr>
      <w:proofErr w:type="spellStart"/>
      <w:r w:rsidRPr="00F76398">
        <w:rPr>
          <w:color w:val="auto"/>
        </w:rPr>
        <w:t>πολλῶν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δ᾽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ἀνθρώπων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ἴδεν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ἄστεα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καὶ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νόον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ἔγνω</w:t>
      </w:r>
      <w:proofErr w:type="spellEnd"/>
      <w:r w:rsidRPr="00F76398">
        <w:rPr>
          <w:color w:val="auto"/>
        </w:rPr>
        <w:t>,</w:t>
      </w:r>
    </w:p>
    <w:p w:rsidR="003A0643" w:rsidRPr="00F76398" w:rsidRDefault="003A0643" w:rsidP="009264AF">
      <w:pPr>
        <w:jc w:val="both"/>
        <w:rPr>
          <w:color w:val="auto"/>
        </w:rPr>
      </w:pPr>
      <w:proofErr w:type="spellStart"/>
      <w:r w:rsidRPr="00F76398">
        <w:rPr>
          <w:color w:val="auto"/>
        </w:rPr>
        <w:t>πολλὰ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δ᾽</w:t>
      </w:r>
      <w:proofErr w:type="spellEnd"/>
      <w:r w:rsidRPr="00F76398">
        <w:rPr>
          <w:color w:val="auto"/>
        </w:rPr>
        <w:t xml:space="preserve"> ὅ </w:t>
      </w:r>
      <w:proofErr w:type="spellStart"/>
      <w:r w:rsidRPr="00F76398">
        <w:rPr>
          <w:color w:val="auto"/>
        </w:rPr>
        <w:t>γ᾽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ἐν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πόντῳ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πάθεν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ἄλγεα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ὃν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κατὰ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θυμόν</w:t>
      </w:r>
      <w:proofErr w:type="spellEnd"/>
      <w:r w:rsidRPr="00F76398">
        <w:rPr>
          <w:color w:val="auto"/>
        </w:rPr>
        <w:t>,</w:t>
      </w:r>
    </w:p>
    <w:p w:rsidR="003A0643" w:rsidRPr="00F76398" w:rsidRDefault="003A0643" w:rsidP="009264AF">
      <w:pPr>
        <w:jc w:val="both"/>
        <w:rPr>
          <w:color w:val="auto"/>
        </w:rPr>
      </w:pPr>
      <w:proofErr w:type="spellStart"/>
      <w:r w:rsidRPr="00F76398">
        <w:rPr>
          <w:color w:val="auto"/>
        </w:rPr>
        <w:t>ἀρνύμενος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ἥν</w:t>
      </w:r>
      <w:proofErr w:type="spellEnd"/>
      <w:r w:rsidRPr="00F76398">
        <w:rPr>
          <w:color w:val="auto"/>
        </w:rPr>
        <w:t xml:space="preserve"> τε </w:t>
      </w:r>
      <w:proofErr w:type="spellStart"/>
      <w:r w:rsidRPr="00F76398">
        <w:rPr>
          <w:color w:val="auto"/>
        </w:rPr>
        <w:t>ψυχὴν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καὶ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νόστον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ἑταίρων</w:t>
      </w:r>
      <w:proofErr w:type="spellEnd"/>
      <w:r w:rsidRPr="00F76398">
        <w:rPr>
          <w:color w:val="auto"/>
        </w:rPr>
        <w:t>.(</w:t>
      </w:r>
      <w:r w:rsidRPr="00F76398">
        <w:rPr>
          <w:b/>
          <w:color w:val="auto"/>
        </w:rPr>
        <w:t xml:space="preserve">από </w:t>
      </w:r>
      <w:r w:rsidRPr="00F76398">
        <w:rPr>
          <w:b/>
          <w:color w:val="auto"/>
          <w:u w:val="single"/>
        </w:rPr>
        <w:t xml:space="preserve">το προοίμιο της Οδύσσειας </w:t>
      </w:r>
      <w:r w:rsidRPr="00F76398">
        <w:rPr>
          <w:b/>
          <w:color w:val="auto"/>
        </w:rPr>
        <w:t>του Ομήρου</w:t>
      </w:r>
      <w:r w:rsidR="00BE6B7E" w:rsidRPr="00F76398">
        <w:rPr>
          <w:b/>
          <w:color w:val="auto"/>
        </w:rPr>
        <w:t>,8</w:t>
      </w:r>
      <w:r w:rsidR="00BE6B7E" w:rsidRPr="00F76398">
        <w:rPr>
          <w:b/>
          <w:color w:val="auto"/>
          <w:vertAlign w:val="superscript"/>
        </w:rPr>
        <w:t>ος</w:t>
      </w:r>
      <w:r w:rsidR="00BE6B7E" w:rsidRPr="00F76398">
        <w:rPr>
          <w:b/>
          <w:color w:val="auto"/>
        </w:rPr>
        <w:t xml:space="preserve"> αιώνας </w:t>
      </w:r>
      <w:proofErr w:type="spellStart"/>
      <w:r w:rsidR="00BE6B7E" w:rsidRPr="00F76398">
        <w:rPr>
          <w:b/>
          <w:color w:val="auto"/>
        </w:rPr>
        <w:t>π.Χ.</w:t>
      </w:r>
      <w:proofErr w:type="spellEnd"/>
      <w:r w:rsidR="00BE6B7E" w:rsidRPr="00F76398">
        <w:rPr>
          <w:b/>
          <w:color w:val="auto"/>
        </w:rPr>
        <w:t>)</w:t>
      </w:r>
      <w:r w:rsidR="00BE6B7E" w:rsidRPr="00F76398">
        <w:rPr>
          <w:color w:val="auto"/>
        </w:rPr>
        <w:t>.</w:t>
      </w:r>
    </w:p>
    <w:p w:rsidR="008214F4" w:rsidRPr="00F76398" w:rsidRDefault="00C66CE7" w:rsidP="009264AF">
      <w:pPr>
        <w:jc w:val="both"/>
        <w:rPr>
          <w:color w:val="auto"/>
        </w:rPr>
      </w:pPr>
      <w:r w:rsidRPr="00F76398">
        <w:rPr>
          <w:noProof/>
          <w:lang w:eastAsia="el-GR"/>
        </w:rPr>
        <w:drawing>
          <wp:inline distT="0" distB="0" distL="0" distR="0">
            <wp:extent cx="943631" cy="1142093"/>
            <wp:effectExtent l="19050" t="0" r="8869" b="0"/>
            <wp:docPr id="13" name="Εικόνα 13" descr="Αποτέλεσμα εικόνας για εικονα του ομηρικου Οδυσσε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οτέλεσμα εικόνας για εικονα του ομηρικου Οδυσσε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66" cy="1144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DA" w:rsidRPr="00F76398" w:rsidRDefault="00E130DA" w:rsidP="009264AF">
      <w:pPr>
        <w:jc w:val="both"/>
        <w:rPr>
          <w:color w:val="auto"/>
        </w:rPr>
      </w:pPr>
      <w:r w:rsidRPr="00F76398">
        <w:rPr>
          <w:color w:val="auto"/>
        </w:rPr>
        <w:t>β)</w:t>
      </w:r>
      <w:r w:rsidRPr="00F76398">
        <w:t xml:space="preserve"> </w:t>
      </w:r>
      <w:proofErr w:type="spellStart"/>
      <w:r w:rsidRPr="00F76398">
        <w:rPr>
          <w:color w:val="auto"/>
        </w:rPr>
        <w:t>῎Αρξομαι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δὲ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ἀπὸ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τῶν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προγόνων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πρῶτον</w:t>
      </w:r>
      <w:proofErr w:type="spellEnd"/>
      <w:r w:rsidRPr="00F76398">
        <w:rPr>
          <w:color w:val="auto"/>
        </w:rPr>
        <w:t xml:space="preserve">· </w:t>
      </w:r>
      <w:proofErr w:type="spellStart"/>
      <w:r w:rsidRPr="00F76398">
        <w:rPr>
          <w:color w:val="auto"/>
        </w:rPr>
        <w:t>δίκαιον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γὰρ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αὐτοῖς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καὶ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πρέπον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δὲ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ἅμα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ἐν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τῷ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τοιῷδε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τὴν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τιμὴν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ταύτην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τῆς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μνήμης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δίδοσθαι</w:t>
      </w:r>
      <w:proofErr w:type="spellEnd"/>
      <w:r w:rsidRPr="00F76398">
        <w:rPr>
          <w:color w:val="auto"/>
        </w:rPr>
        <w:t xml:space="preserve">. </w:t>
      </w:r>
      <w:proofErr w:type="spellStart"/>
      <w:r w:rsidRPr="00F76398">
        <w:rPr>
          <w:color w:val="auto"/>
        </w:rPr>
        <w:t>τὴν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γὰρ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χώραν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οἱ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αὐτοὶ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αἰεὶ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οἰκοῦντες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διαδοχῇ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τῶν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ἐπιγιγνομένων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μέχρι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τοῦδε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ἐλευθέραν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δι</w:t>
      </w:r>
      <w:proofErr w:type="spellEnd"/>
      <w:r w:rsidRPr="00F76398">
        <w:rPr>
          <w:color w:val="auto"/>
        </w:rPr>
        <w:t xml:space="preserve">' </w:t>
      </w:r>
      <w:proofErr w:type="spellStart"/>
      <w:r w:rsidRPr="00F76398">
        <w:rPr>
          <w:color w:val="auto"/>
        </w:rPr>
        <w:t>ἀρετὴν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παρέδοσαν</w:t>
      </w:r>
      <w:proofErr w:type="spellEnd"/>
      <w:r w:rsidRPr="00F76398">
        <w:rPr>
          <w:color w:val="auto"/>
        </w:rPr>
        <w:t xml:space="preserve">. </w:t>
      </w:r>
      <w:proofErr w:type="spellStart"/>
      <w:r w:rsidRPr="00F76398">
        <w:rPr>
          <w:color w:val="auto"/>
        </w:rPr>
        <w:t>καὶ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ἐκεῖνοί</w:t>
      </w:r>
      <w:proofErr w:type="spellEnd"/>
      <w:r w:rsidRPr="00F76398">
        <w:rPr>
          <w:color w:val="auto"/>
        </w:rPr>
        <w:t xml:space="preserve"> τε </w:t>
      </w:r>
      <w:proofErr w:type="spellStart"/>
      <w:r w:rsidRPr="00F76398">
        <w:rPr>
          <w:color w:val="auto"/>
        </w:rPr>
        <w:t>ἄξιοι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ἐπαίνου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καὶ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ἔτι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μᾶλλον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οἱ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πατέρες</w:t>
      </w:r>
      <w:proofErr w:type="spellEnd"/>
      <w:r w:rsidRPr="00F76398">
        <w:rPr>
          <w:color w:val="auto"/>
        </w:rPr>
        <w:t xml:space="preserve"> </w:t>
      </w:r>
      <w:proofErr w:type="spellStart"/>
      <w:r w:rsidRPr="00F76398">
        <w:rPr>
          <w:color w:val="auto"/>
        </w:rPr>
        <w:t>ἡμῶν</w:t>
      </w:r>
      <w:proofErr w:type="spellEnd"/>
      <w:r w:rsidRPr="00F76398">
        <w:rPr>
          <w:color w:val="auto"/>
        </w:rPr>
        <w:t>·(</w:t>
      </w:r>
      <w:r w:rsidRPr="00F76398">
        <w:rPr>
          <w:b/>
          <w:color w:val="auto"/>
        </w:rPr>
        <w:t xml:space="preserve">από τον </w:t>
      </w:r>
      <w:r w:rsidRPr="00F76398">
        <w:rPr>
          <w:b/>
          <w:color w:val="auto"/>
          <w:u w:val="single"/>
        </w:rPr>
        <w:t xml:space="preserve">Επιτάφιο λόγο του </w:t>
      </w:r>
      <w:proofErr w:type="spellStart"/>
      <w:r w:rsidRPr="00F76398">
        <w:rPr>
          <w:b/>
          <w:color w:val="auto"/>
          <w:u w:val="single"/>
        </w:rPr>
        <w:t>Περικλή</w:t>
      </w:r>
      <w:r w:rsidRPr="00F76398">
        <w:rPr>
          <w:b/>
          <w:color w:val="auto"/>
        </w:rPr>
        <w:t>,του</w:t>
      </w:r>
      <w:proofErr w:type="spellEnd"/>
      <w:r w:rsidRPr="00F76398">
        <w:rPr>
          <w:b/>
          <w:color w:val="auto"/>
        </w:rPr>
        <w:t xml:space="preserve"> ιστορικού Θουκυδίδη</w:t>
      </w:r>
      <w:r w:rsidR="00CB488A" w:rsidRPr="00F76398">
        <w:rPr>
          <w:b/>
          <w:color w:val="auto"/>
        </w:rPr>
        <w:t>,5</w:t>
      </w:r>
      <w:r w:rsidR="00CB488A" w:rsidRPr="00F76398">
        <w:rPr>
          <w:b/>
          <w:color w:val="auto"/>
          <w:vertAlign w:val="superscript"/>
        </w:rPr>
        <w:t>ος</w:t>
      </w:r>
      <w:r w:rsidR="00CB488A" w:rsidRPr="00F76398">
        <w:rPr>
          <w:b/>
          <w:color w:val="auto"/>
        </w:rPr>
        <w:t xml:space="preserve"> αιώνας </w:t>
      </w:r>
      <w:proofErr w:type="spellStart"/>
      <w:r w:rsidR="00CB488A" w:rsidRPr="00F76398">
        <w:rPr>
          <w:b/>
          <w:color w:val="auto"/>
        </w:rPr>
        <w:t>π.Χ.</w:t>
      </w:r>
      <w:proofErr w:type="spellEnd"/>
      <w:r w:rsidR="00CB488A" w:rsidRPr="00F76398">
        <w:rPr>
          <w:b/>
          <w:color w:val="auto"/>
        </w:rPr>
        <w:t>)</w:t>
      </w:r>
      <w:r w:rsidR="00CB488A" w:rsidRPr="00F76398">
        <w:rPr>
          <w:color w:val="auto"/>
        </w:rPr>
        <w:t>.</w:t>
      </w:r>
    </w:p>
    <w:p w:rsidR="004254E0" w:rsidRPr="00F76398" w:rsidRDefault="004254E0" w:rsidP="009264AF">
      <w:pPr>
        <w:jc w:val="both"/>
        <w:rPr>
          <w:color w:val="auto"/>
        </w:rPr>
      </w:pPr>
      <w:r w:rsidRPr="00F76398">
        <w:rPr>
          <w:noProof/>
          <w:color w:val="auto"/>
          <w:lang w:eastAsia="el-GR"/>
        </w:rPr>
        <w:lastRenderedPageBreak/>
        <w:drawing>
          <wp:inline distT="0" distB="0" distL="0" distR="0">
            <wp:extent cx="1600200" cy="1066800"/>
            <wp:effectExtent l="19050" t="0" r="0" b="0"/>
            <wp:docPr id="9" name="Εικόνα 10" descr="https://upload.wikimedia.org/wikipedia/commons/thumb/f/f1/Discurso_funebre_pericles.PNG/250px-Discurso_funebre_peric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f/f1/Discurso_funebre_pericles.PNG/250px-Discurso_funebre_pericl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643" w:rsidRPr="00F76398" w:rsidRDefault="00E130DA" w:rsidP="009264AF">
      <w:pPr>
        <w:jc w:val="both"/>
        <w:rPr>
          <w:color w:val="auto"/>
        </w:rPr>
      </w:pPr>
      <w:r w:rsidRPr="00F76398">
        <w:rPr>
          <w:color w:val="auto"/>
        </w:rPr>
        <w:t>γ</w:t>
      </w:r>
      <w:r w:rsidR="003A0643" w:rsidRPr="00F76398">
        <w:rPr>
          <w:color w:val="auto"/>
        </w:rPr>
        <w:t>)</w:t>
      </w:r>
      <w:r w:rsidR="00713CF1" w:rsidRPr="00F76398">
        <w:t xml:space="preserve"> </w:t>
      </w:r>
      <w:r w:rsidR="00713CF1" w:rsidRPr="00F76398">
        <w:rPr>
          <w:color w:val="auto"/>
        </w:rPr>
        <w:t xml:space="preserve">Δέκα </w:t>
      </w:r>
      <w:proofErr w:type="spellStart"/>
      <w:r w:rsidR="00713CF1" w:rsidRPr="00F76398">
        <w:rPr>
          <w:color w:val="auto"/>
        </w:rPr>
        <w:t>ἀκόμη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ἡμέρας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διῆλθον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ἐντὸς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τοῦ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στενοῦ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ἐκείνου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κελλίου</w:t>
      </w:r>
      <w:proofErr w:type="spellEnd"/>
      <w:r w:rsidR="00713CF1" w:rsidRPr="00F76398">
        <w:rPr>
          <w:color w:val="auto"/>
        </w:rPr>
        <w:t xml:space="preserve">, γράφοντες, τρώγοντες, </w:t>
      </w:r>
      <w:proofErr w:type="spellStart"/>
      <w:r w:rsidR="00713CF1" w:rsidRPr="00F76398">
        <w:rPr>
          <w:color w:val="auto"/>
        </w:rPr>
        <w:t>ἀσπαζόμενοι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καὶ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ἄλλο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ἐλάττωμα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μὴ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εὑρίσκοντες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εἰς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τὸν</w:t>
      </w:r>
      <w:proofErr w:type="spellEnd"/>
      <w:r w:rsidR="00713CF1" w:rsidRPr="00F76398">
        <w:rPr>
          <w:color w:val="auto"/>
        </w:rPr>
        <w:t xml:space="preserve"> καιρόν, </w:t>
      </w:r>
      <w:proofErr w:type="spellStart"/>
      <w:r w:rsidR="00713CF1" w:rsidRPr="00F76398">
        <w:rPr>
          <w:color w:val="auto"/>
        </w:rPr>
        <w:t>ὅστις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ἦτο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ὡραῖος</w:t>
      </w:r>
      <w:proofErr w:type="spellEnd"/>
      <w:r w:rsidR="00713CF1" w:rsidRPr="00F76398">
        <w:rPr>
          <w:color w:val="auto"/>
        </w:rPr>
        <w:t xml:space="preserve">, </w:t>
      </w:r>
      <w:proofErr w:type="spellStart"/>
      <w:r w:rsidR="00713CF1" w:rsidRPr="00F76398">
        <w:rPr>
          <w:color w:val="auto"/>
        </w:rPr>
        <w:t>εἰμὴ</w:t>
      </w:r>
      <w:proofErr w:type="spellEnd"/>
      <w:r w:rsidR="00713CF1" w:rsidRPr="00F76398">
        <w:rPr>
          <w:color w:val="auto"/>
        </w:rPr>
        <w:t xml:space="preserve"> μόνον </w:t>
      </w:r>
      <w:proofErr w:type="spellStart"/>
      <w:r w:rsidR="00713CF1" w:rsidRPr="00F76398">
        <w:rPr>
          <w:color w:val="auto"/>
        </w:rPr>
        <w:t>ὅτι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ἔφευγε</w:t>
      </w:r>
      <w:proofErr w:type="spellEnd"/>
      <w:r w:rsidR="00713CF1" w:rsidRPr="00F76398">
        <w:rPr>
          <w:color w:val="auto"/>
        </w:rPr>
        <w:t xml:space="preserve"> ταχύς. </w:t>
      </w:r>
      <w:proofErr w:type="spellStart"/>
      <w:r w:rsidR="00713CF1" w:rsidRPr="00F76398">
        <w:rPr>
          <w:color w:val="auto"/>
        </w:rPr>
        <w:t>Ἀλλὰ</w:t>
      </w:r>
      <w:proofErr w:type="spellEnd"/>
      <w:r w:rsidR="00713CF1" w:rsidRPr="00F76398">
        <w:rPr>
          <w:color w:val="auto"/>
        </w:rPr>
        <w:t xml:space="preserve"> τέλος </w:t>
      </w:r>
      <w:proofErr w:type="spellStart"/>
      <w:r w:rsidR="00713CF1" w:rsidRPr="00F76398">
        <w:rPr>
          <w:color w:val="auto"/>
        </w:rPr>
        <w:t>ἀνέτειλεν</w:t>
      </w:r>
      <w:proofErr w:type="spellEnd"/>
      <w:r w:rsidR="00713CF1" w:rsidRPr="00F76398">
        <w:rPr>
          <w:color w:val="auto"/>
        </w:rPr>
        <w:t xml:space="preserve"> ἡ </w:t>
      </w:r>
      <w:proofErr w:type="spellStart"/>
      <w:r w:rsidR="00713CF1" w:rsidRPr="00F76398">
        <w:rPr>
          <w:color w:val="auto"/>
        </w:rPr>
        <w:t>ἀποφρὰς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τοῦ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χωρισμοῦ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ἡμέρα</w:t>
      </w:r>
      <w:proofErr w:type="spellEnd"/>
      <w:r w:rsidR="00713CF1" w:rsidRPr="00F76398">
        <w:rPr>
          <w:color w:val="auto"/>
        </w:rPr>
        <w:t xml:space="preserve">. Ἡ </w:t>
      </w:r>
      <w:proofErr w:type="spellStart"/>
      <w:r w:rsidR="00713CF1" w:rsidRPr="00F76398">
        <w:rPr>
          <w:color w:val="auto"/>
        </w:rPr>
        <w:t>ἀντιγραφὴ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τοῦ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Ἁγ</w:t>
      </w:r>
      <w:proofErr w:type="spellEnd"/>
      <w:r w:rsidR="00713CF1" w:rsidRPr="00F76398">
        <w:rPr>
          <w:color w:val="auto"/>
        </w:rPr>
        <w:t xml:space="preserve">. Παύλου </w:t>
      </w:r>
      <w:proofErr w:type="spellStart"/>
      <w:r w:rsidR="00713CF1" w:rsidRPr="00F76398">
        <w:rPr>
          <w:color w:val="auto"/>
        </w:rPr>
        <w:t>εἶχε</w:t>
      </w:r>
      <w:proofErr w:type="spellEnd"/>
      <w:r w:rsidR="00713CF1" w:rsidRPr="00F76398">
        <w:rPr>
          <w:color w:val="auto"/>
        </w:rPr>
        <w:t xml:space="preserve"> τελειώσει </w:t>
      </w:r>
      <w:proofErr w:type="spellStart"/>
      <w:r w:rsidR="00713CF1" w:rsidRPr="00F76398">
        <w:rPr>
          <w:color w:val="auto"/>
        </w:rPr>
        <w:t>πρὸ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πολλοῦ</w:t>
      </w:r>
      <w:proofErr w:type="spellEnd"/>
      <w:r w:rsidR="00713CF1" w:rsidRPr="00F76398">
        <w:rPr>
          <w:color w:val="auto"/>
        </w:rPr>
        <w:t xml:space="preserve">, ὁ </w:t>
      </w:r>
      <w:proofErr w:type="spellStart"/>
      <w:r w:rsidR="00713CF1" w:rsidRPr="00F76398">
        <w:rPr>
          <w:color w:val="auto"/>
        </w:rPr>
        <w:t>δὲ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ἡγούμενος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ἔπεμπεν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εἰς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τὸν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Φρουμέντιον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ἡμίονον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καὶ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ῥητὴν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διαταγὴν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νὰ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ἐπιστρέψῃ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εἰς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τὴν</w:t>
      </w:r>
      <w:proofErr w:type="spellEnd"/>
      <w:r w:rsidR="00713CF1" w:rsidRPr="00F76398">
        <w:rPr>
          <w:color w:val="auto"/>
        </w:rPr>
        <w:t xml:space="preserve"> </w:t>
      </w:r>
      <w:proofErr w:type="spellStart"/>
      <w:r w:rsidR="00713CF1" w:rsidRPr="00F76398">
        <w:rPr>
          <w:color w:val="auto"/>
        </w:rPr>
        <w:t>μάνδραν</w:t>
      </w:r>
      <w:proofErr w:type="spellEnd"/>
      <w:r w:rsidR="00713CF1" w:rsidRPr="00F76398">
        <w:rPr>
          <w:color w:val="auto"/>
        </w:rPr>
        <w:t>.(</w:t>
      </w:r>
      <w:r w:rsidR="00713CF1" w:rsidRPr="00F76398">
        <w:rPr>
          <w:b/>
          <w:color w:val="auto"/>
        </w:rPr>
        <w:t xml:space="preserve">από την </w:t>
      </w:r>
      <w:r w:rsidR="00713CF1" w:rsidRPr="00F76398">
        <w:rPr>
          <w:b/>
          <w:color w:val="auto"/>
          <w:u w:val="single"/>
        </w:rPr>
        <w:t>Πάπισσα Ιωάννα</w:t>
      </w:r>
      <w:r w:rsidR="00BE6B7E" w:rsidRPr="00F76398">
        <w:rPr>
          <w:b/>
          <w:color w:val="auto"/>
        </w:rPr>
        <w:t xml:space="preserve"> του Εμμ.Ροΐ</w:t>
      </w:r>
      <w:r w:rsidR="00713CF1" w:rsidRPr="00F76398">
        <w:rPr>
          <w:b/>
          <w:color w:val="auto"/>
        </w:rPr>
        <w:t>δη</w:t>
      </w:r>
      <w:r w:rsidR="00CB488A" w:rsidRPr="00F76398">
        <w:rPr>
          <w:color w:val="auto"/>
        </w:rPr>
        <w:t>,</w:t>
      </w:r>
      <w:r w:rsidR="00CB488A" w:rsidRPr="00F76398">
        <w:rPr>
          <w:b/>
          <w:color w:val="auto"/>
        </w:rPr>
        <w:t>19</w:t>
      </w:r>
      <w:r w:rsidR="00CB488A" w:rsidRPr="00F76398">
        <w:rPr>
          <w:b/>
          <w:color w:val="auto"/>
          <w:vertAlign w:val="superscript"/>
        </w:rPr>
        <w:t>ος</w:t>
      </w:r>
      <w:r w:rsidR="00CB488A" w:rsidRPr="00F76398">
        <w:rPr>
          <w:b/>
          <w:color w:val="auto"/>
        </w:rPr>
        <w:t xml:space="preserve"> </w:t>
      </w:r>
      <w:proofErr w:type="spellStart"/>
      <w:r w:rsidR="00CB488A" w:rsidRPr="00F76398">
        <w:rPr>
          <w:b/>
          <w:color w:val="auto"/>
        </w:rPr>
        <w:t>αιώναςμ.Χ</w:t>
      </w:r>
      <w:proofErr w:type="spellEnd"/>
      <w:r w:rsidR="00CB488A" w:rsidRPr="00F76398">
        <w:rPr>
          <w:b/>
          <w:color w:val="auto"/>
        </w:rPr>
        <w:t>.)</w:t>
      </w:r>
      <w:r w:rsidR="00CB488A" w:rsidRPr="00F76398">
        <w:rPr>
          <w:color w:val="auto"/>
        </w:rPr>
        <w:t>.</w:t>
      </w:r>
      <w:r w:rsidR="00713CF1" w:rsidRPr="00F76398">
        <w:rPr>
          <w:color w:val="auto"/>
        </w:rPr>
        <w:t>.</w:t>
      </w:r>
    </w:p>
    <w:p w:rsidR="008214F4" w:rsidRPr="00E130DA" w:rsidRDefault="008214F4" w:rsidP="009264AF">
      <w:pPr>
        <w:jc w:val="both"/>
        <w:rPr>
          <w:color w:val="auto"/>
          <w:sz w:val="24"/>
          <w:szCs w:val="24"/>
        </w:rPr>
      </w:pPr>
    </w:p>
    <w:p w:rsidR="00FC1668" w:rsidRPr="00F76398" w:rsidRDefault="008214F4" w:rsidP="009264AF">
      <w:pPr>
        <w:jc w:val="both"/>
        <w:rPr>
          <w:color w:val="auto"/>
        </w:rPr>
      </w:pPr>
      <w:r w:rsidRPr="00F76398">
        <w:rPr>
          <w:color w:val="auto"/>
        </w:rPr>
        <w:t>δ</w:t>
      </w:r>
      <w:r w:rsidR="00FC1668" w:rsidRPr="00F76398">
        <w:rPr>
          <w:color w:val="auto"/>
        </w:rPr>
        <w:t>) Σα βγεις στον πηγαιμό για την Ιθάκη,</w:t>
      </w:r>
    </w:p>
    <w:p w:rsidR="00FC1668" w:rsidRPr="00F76398" w:rsidRDefault="00FC1668" w:rsidP="009264AF">
      <w:pPr>
        <w:jc w:val="both"/>
        <w:rPr>
          <w:color w:val="auto"/>
        </w:rPr>
      </w:pPr>
      <w:r w:rsidRPr="00F76398">
        <w:rPr>
          <w:color w:val="auto"/>
        </w:rPr>
        <w:t xml:space="preserve">να εύχεσαι </w:t>
      </w:r>
      <w:proofErr w:type="spellStart"/>
      <w:r w:rsidRPr="00F76398">
        <w:rPr>
          <w:color w:val="auto"/>
        </w:rPr>
        <w:t>νάναι</w:t>
      </w:r>
      <w:proofErr w:type="spellEnd"/>
      <w:r w:rsidRPr="00F76398">
        <w:rPr>
          <w:color w:val="auto"/>
        </w:rPr>
        <w:t xml:space="preserve"> μακρύς ο δρόμος,</w:t>
      </w:r>
    </w:p>
    <w:p w:rsidR="00FC1668" w:rsidRPr="00F76398" w:rsidRDefault="00FC1668" w:rsidP="009264AF">
      <w:pPr>
        <w:jc w:val="both"/>
        <w:rPr>
          <w:color w:val="auto"/>
        </w:rPr>
      </w:pPr>
      <w:r w:rsidRPr="00F76398">
        <w:rPr>
          <w:color w:val="auto"/>
        </w:rPr>
        <w:t>γεμάτος περιπέτειες, γεμάτος γνώσεις.</w:t>
      </w:r>
    </w:p>
    <w:p w:rsidR="00FC1668" w:rsidRPr="00F76398" w:rsidRDefault="00FC1668" w:rsidP="009264AF">
      <w:pPr>
        <w:jc w:val="both"/>
        <w:rPr>
          <w:color w:val="auto"/>
        </w:rPr>
      </w:pPr>
      <w:r w:rsidRPr="00F76398">
        <w:rPr>
          <w:color w:val="auto"/>
        </w:rPr>
        <w:t xml:space="preserve">Τους </w:t>
      </w:r>
      <w:proofErr w:type="spellStart"/>
      <w:r w:rsidRPr="00F76398">
        <w:rPr>
          <w:color w:val="auto"/>
        </w:rPr>
        <w:t>Λαιστρυγόνας</w:t>
      </w:r>
      <w:proofErr w:type="spellEnd"/>
      <w:r w:rsidRPr="00F76398">
        <w:rPr>
          <w:color w:val="auto"/>
        </w:rPr>
        <w:t xml:space="preserve"> και τους Κύκλωπας,</w:t>
      </w:r>
    </w:p>
    <w:p w:rsidR="00FC1668" w:rsidRPr="00F76398" w:rsidRDefault="00FC1668" w:rsidP="009264AF">
      <w:pPr>
        <w:jc w:val="both"/>
        <w:rPr>
          <w:color w:val="auto"/>
        </w:rPr>
      </w:pPr>
      <w:r w:rsidRPr="00F76398">
        <w:rPr>
          <w:color w:val="auto"/>
        </w:rPr>
        <w:t>τον θυμωμένο Ποσειδώνα μη φοβάσαι,</w:t>
      </w:r>
    </w:p>
    <w:p w:rsidR="00FC1668" w:rsidRPr="00F76398" w:rsidRDefault="00FC1668" w:rsidP="009264AF">
      <w:pPr>
        <w:jc w:val="both"/>
        <w:rPr>
          <w:color w:val="auto"/>
        </w:rPr>
      </w:pPr>
      <w:r w:rsidRPr="00F76398">
        <w:rPr>
          <w:color w:val="auto"/>
        </w:rPr>
        <w:t>τέτοια στον δρόμο σου ποτέ σου δεν θα βρεις,</w:t>
      </w:r>
    </w:p>
    <w:p w:rsidR="00FC1668" w:rsidRPr="00F76398" w:rsidRDefault="00FC1668" w:rsidP="009264AF">
      <w:pPr>
        <w:jc w:val="both"/>
        <w:rPr>
          <w:color w:val="auto"/>
        </w:rPr>
      </w:pPr>
      <w:r w:rsidRPr="00F76398">
        <w:rPr>
          <w:color w:val="auto"/>
        </w:rPr>
        <w:t xml:space="preserve">αν </w:t>
      </w:r>
      <w:proofErr w:type="spellStart"/>
      <w:r w:rsidRPr="00F76398">
        <w:rPr>
          <w:color w:val="auto"/>
        </w:rPr>
        <w:t>μέν</w:t>
      </w:r>
      <w:proofErr w:type="spellEnd"/>
      <w:r w:rsidRPr="00F76398">
        <w:rPr>
          <w:color w:val="auto"/>
        </w:rPr>
        <w:t xml:space="preserve">’ η </w:t>
      </w:r>
      <w:proofErr w:type="spellStart"/>
      <w:r w:rsidRPr="00F76398">
        <w:rPr>
          <w:color w:val="auto"/>
        </w:rPr>
        <w:t>σκέψις</w:t>
      </w:r>
      <w:proofErr w:type="spellEnd"/>
      <w:r w:rsidRPr="00F76398">
        <w:rPr>
          <w:color w:val="auto"/>
        </w:rPr>
        <w:t xml:space="preserve"> σου υψηλή, αν εκλεκτή</w:t>
      </w:r>
    </w:p>
    <w:p w:rsidR="00FC1668" w:rsidRPr="00F76398" w:rsidRDefault="00FC1668" w:rsidP="009264AF">
      <w:pPr>
        <w:jc w:val="both"/>
        <w:rPr>
          <w:color w:val="auto"/>
        </w:rPr>
      </w:pPr>
      <w:proofErr w:type="spellStart"/>
      <w:r w:rsidRPr="00F76398">
        <w:rPr>
          <w:color w:val="auto"/>
        </w:rPr>
        <w:t>συγκίνησις</w:t>
      </w:r>
      <w:proofErr w:type="spellEnd"/>
      <w:r w:rsidRPr="00F76398">
        <w:rPr>
          <w:color w:val="auto"/>
        </w:rPr>
        <w:t xml:space="preserve"> το πνεύμα και το σώμα σου αγγίζει.</w:t>
      </w:r>
    </w:p>
    <w:p w:rsidR="00FC1668" w:rsidRPr="00F76398" w:rsidRDefault="00FC1668" w:rsidP="009264AF">
      <w:pPr>
        <w:jc w:val="both"/>
        <w:rPr>
          <w:color w:val="auto"/>
        </w:rPr>
      </w:pPr>
      <w:r w:rsidRPr="00F76398">
        <w:rPr>
          <w:color w:val="auto"/>
        </w:rPr>
        <w:t xml:space="preserve">Τους </w:t>
      </w:r>
      <w:proofErr w:type="spellStart"/>
      <w:r w:rsidRPr="00F76398">
        <w:rPr>
          <w:color w:val="auto"/>
        </w:rPr>
        <w:t>Λαιστρυγόνας</w:t>
      </w:r>
      <w:proofErr w:type="spellEnd"/>
      <w:r w:rsidRPr="00F76398">
        <w:rPr>
          <w:color w:val="auto"/>
        </w:rPr>
        <w:t xml:space="preserve"> και τους Κύκλωπας,</w:t>
      </w:r>
    </w:p>
    <w:p w:rsidR="00FC1668" w:rsidRPr="00F76398" w:rsidRDefault="00FC1668" w:rsidP="009264AF">
      <w:pPr>
        <w:jc w:val="both"/>
        <w:rPr>
          <w:color w:val="auto"/>
        </w:rPr>
      </w:pPr>
      <w:r w:rsidRPr="00F76398">
        <w:rPr>
          <w:color w:val="auto"/>
        </w:rPr>
        <w:t>τον άγριο Ποσειδώνα δεν θα συναντήσεις,</w:t>
      </w:r>
    </w:p>
    <w:p w:rsidR="00FC1668" w:rsidRPr="00F76398" w:rsidRDefault="00FC1668" w:rsidP="009264AF">
      <w:pPr>
        <w:jc w:val="both"/>
        <w:rPr>
          <w:color w:val="auto"/>
        </w:rPr>
      </w:pPr>
      <w:r w:rsidRPr="00F76398">
        <w:rPr>
          <w:color w:val="auto"/>
        </w:rPr>
        <w:t xml:space="preserve">αν δεν τους </w:t>
      </w:r>
      <w:proofErr w:type="spellStart"/>
      <w:r w:rsidRPr="00F76398">
        <w:rPr>
          <w:color w:val="auto"/>
        </w:rPr>
        <w:t>κουβανείς</w:t>
      </w:r>
      <w:proofErr w:type="spellEnd"/>
      <w:r w:rsidRPr="00F76398">
        <w:rPr>
          <w:color w:val="auto"/>
        </w:rPr>
        <w:t xml:space="preserve"> μες στην ψυχή σου,</w:t>
      </w:r>
    </w:p>
    <w:p w:rsidR="008214F4" w:rsidRPr="00F76398" w:rsidRDefault="00FC1668" w:rsidP="009264AF">
      <w:pPr>
        <w:jc w:val="both"/>
        <w:rPr>
          <w:color w:val="auto"/>
        </w:rPr>
      </w:pPr>
      <w:r w:rsidRPr="00F76398">
        <w:rPr>
          <w:color w:val="auto"/>
        </w:rPr>
        <w:t>αν η ψυχή σου δεν τους στήνει εμπρός σου.(</w:t>
      </w:r>
      <w:r w:rsidRPr="00F76398">
        <w:rPr>
          <w:b/>
          <w:color w:val="auto"/>
        </w:rPr>
        <w:t xml:space="preserve">από το ποίημα </w:t>
      </w:r>
      <w:r w:rsidRPr="00F76398">
        <w:rPr>
          <w:b/>
          <w:color w:val="auto"/>
          <w:u w:val="single"/>
        </w:rPr>
        <w:t>Ιθάκη</w:t>
      </w:r>
      <w:r w:rsidRPr="00F76398">
        <w:rPr>
          <w:b/>
          <w:color w:val="auto"/>
        </w:rPr>
        <w:t xml:space="preserve"> του </w:t>
      </w:r>
      <w:proofErr w:type="spellStart"/>
      <w:r w:rsidRPr="00F76398">
        <w:rPr>
          <w:b/>
          <w:color w:val="auto"/>
        </w:rPr>
        <w:t>Κ.Π.Καβάφη</w:t>
      </w:r>
      <w:r w:rsidR="00CB488A" w:rsidRPr="00F76398">
        <w:rPr>
          <w:color w:val="auto"/>
        </w:rPr>
        <w:t>,</w:t>
      </w:r>
      <w:r w:rsidR="00CB488A" w:rsidRPr="00F76398">
        <w:rPr>
          <w:b/>
          <w:color w:val="auto"/>
        </w:rPr>
        <w:t>αρχές</w:t>
      </w:r>
      <w:proofErr w:type="spellEnd"/>
      <w:r w:rsidR="00CB488A" w:rsidRPr="00F76398">
        <w:rPr>
          <w:b/>
          <w:color w:val="auto"/>
        </w:rPr>
        <w:t xml:space="preserve"> 20</w:t>
      </w:r>
      <w:r w:rsidR="00CB488A" w:rsidRPr="00F76398">
        <w:rPr>
          <w:b/>
          <w:color w:val="auto"/>
          <w:vertAlign w:val="superscript"/>
        </w:rPr>
        <w:t>ου</w:t>
      </w:r>
      <w:r w:rsidR="00CB488A" w:rsidRPr="00F76398">
        <w:rPr>
          <w:b/>
          <w:color w:val="auto"/>
        </w:rPr>
        <w:t xml:space="preserve"> αιώνα)</w:t>
      </w:r>
      <w:r w:rsidR="008214F4" w:rsidRPr="00F76398">
        <w:rPr>
          <w:color w:val="auto"/>
        </w:rPr>
        <w:t>.</w:t>
      </w:r>
    </w:p>
    <w:p w:rsidR="008214F4" w:rsidRPr="00F76398" w:rsidRDefault="00E130DA" w:rsidP="009264AF">
      <w:pPr>
        <w:jc w:val="both"/>
        <w:rPr>
          <w:color w:val="auto"/>
        </w:rPr>
      </w:pPr>
      <w:r w:rsidRPr="00F76398">
        <w:rPr>
          <w:b/>
          <w:color w:val="auto"/>
        </w:rPr>
        <w:t>2)</w:t>
      </w:r>
      <w:r w:rsidRPr="00F76398">
        <w:rPr>
          <w:color w:val="auto"/>
        </w:rPr>
        <w:t xml:space="preserve">Να βρείτε </w:t>
      </w:r>
      <w:r w:rsidRPr="00F76398">
        <w:rPr>
          <w:b/>
          <w:color w:val="auto"/>
        </w:rPr>
        <w:t>κι άλλες νεοελληνικές λέξεις</w:t>
      </w:r>
      <w:r w:rsidRPr="00F76398">
        <w:rPr>
          <w:color w:val="auto"/>
        </w:rPr>
        <w:t xml:space="preserve"> που έχουν </w:t>
      </w:r>
      <w:r w:rsidRPr="00F76398">
        <w:rPr>
          <w:b/>
          <w:color w:val="auto"/>
        </w:rPr>
        <w:t>την ίδια ρίζα</w:t>
      </w:r>
      <w:r w:rsidRPr="00F76398">
        <w:rPr>
          <w:color w:val="auto"/>
        </w:rPr>
        <w:t xml:space="preserve"> με αυτές που υπογραμμίσατε</w:t>
      </w:r>
      <w:r w:rsidR="008C4303" w:rsidRPr="00F76398">
        <w:rPr>
          <w:color w:val="auto"/>
        </w:rPr>
        <w:t xml:space="preserve"> στην προηγούμενη άσκηση.</w:t>
      </w:r>
    </w:p>
    <w:p w:rsidR="00F76398" w:rsidRDefault="00F76398" w:rsidP="009264AF">
      <w:pPr>
        <w:jc w:val="both"/>
        <w:rPr>
          <w:b/>
          <w:color w:val="auto"/>
        </w:rPr>
      </w:pPr>
    </w:p>
    <w:p w:rsidR="004254E0" w:rsidRPr="00F76398" w:rsidRDefault="004254E0" w:rsidP="009264AF">
      <w:pPr>
        <w:jc w:val="both"/>
        <w:rPr>
          <w:b/>
          <w:color w:val="auto"/>
        </w:rPr>
      </w:pPr>
      <w:r w:rsidRPr="00F76398">
        <w:rPr>
          <w:b/>
          <w:color w:val="auto"/>
        </w:rPr>
        <w:t>3</w:t>
      </w:r>
      <w:r w:rsidRPr="00F76398">
        <w:rPr>
          <w:b/>
          <w:color w:val="auto"/>
          <w:u w:val="single"/>
        </w:rPr>
        <w:t>)Η Ακρόπολη</w:t>
      </w:r>
      <w:r w:rsidR="008214F4" w:rsidRPr="00F76398">
        <w:rPr>
          <w:b/>
          <w:color w:val="auto"/>
          <w:u w:val="single"/>
        </w:rPr>
        <w:t>:</w:t>
      </w:r>
      <w:r w:rsidR="009264AF" w:rsidRPr="00F76398">
        <w:rPr>
          <w:b/>
          <w:color w:val="auto"/>
          <w:u w:val="single"/>
        </w:rPr>
        <w:t xml:space="preserve">  </w:t>
      </w:r>
    </w:p>
    <w:p w:rsidR="004E1325" w:rsidRPr="00F76398" w:rsidRDefault="004254E0" w:rsidP="009264AF">
      <w:pPr>
        <w:jc w:val="both"/>
        <w:rPr>
          <w:color w:val="auto"/>
        </w:rPr>
      </w:pPr>
      <w:r w:rsidRPr="00F76398">
        <w:rPr>
          <w:noProof/>
          <w:lang w:eastAsia="el-GR"/>
        </w:rPr>
        <w:lastRenderedPageBreak/>
        <w:drawing>
          <wp:inline distT="0" distB="0" distL="0" distR="0">
            <wp:extent cx="2592000" cy="1502972"/>
            <wp:effectExtent l="19050" t="0" r="0" b="0"/>
            <wp:docPr id="8" name="Εικόνα 1" descr="Αποτέλεσμα εικόνας για χρυσόσ αιώνασ του περικλ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χρυσόσ αιώνασ του περικλή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150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64AF" w:rsidRPr="00F76398">
        <w:rPr>
          <w:color w:val="auto"/>
        </w:rPr>
        <w:t xml:space="preserve">   </w:t>
      </w:r>
      <w:r w:rsidRPr="00F76398">
        <w:rPr>
          <w:noProof/>
          <w:lang w:eastAsia="el-GR"/>
        </w:rPr>
        <w:drawing>
          <wp:inline distT="0" distB="0" distL="0" distR="0">
            <wp:extent cx="2484000" cy="1631004"/>
            <wp:effectExtent l="19050" t="0" r="0" b="0"/>
            <wp:docPr id="7" name="Εικόνα 7" descr="Η Ακρόπολη στα 20 πιο εντυπωσιακά μνημεία της Unesco - Κεντρ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Η Ακρόπολη στα 20 πιο εντυπωσιακά μνημεία της Unesco - Κεντρική Εικόν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163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64AF" w:rsidRPr="00F76398">
        <w:rPr>
          <w:color w:val="auto"/>
        </w:rPr>
        <w:t xml:space="preserve">  </w:t>
      </w:r>
    </w:p>
    <w:p w:rsidR="008214F4" w:rsidRPr="00F76398" w:rsidRDefault="004254E0" w:rsidP="009264AF">
      <w:pPr>
        <w:jc w:val="both"/>
        <w:rPr>
          <w:color w:val="auto"/>
        </w:rPr>
      </w:pPr>
      <w:r w:rsidRPr="00F76398">
        <w:rPr>
          <w:color w:val="auto"/>
        </w:rPr>
        <w:t xml:space="preserve">Να </w:t>
      </w:r>
      <w:r w:rsidRPr="00F76398">
        <w:rPr>
          <w:b/>
          <w:color w:val="auto"/>
        </w:rPr>
        <w:t>παρατηρήσετε</w:t>
      </w:r>
      <w:r w:rsidRPr="00F76398">
        <w:rPr>
          <w:color w:val="auto"/>
        </w:rPr>
        <w:t xml:space="preserve"> με προσοχή τις δύο εικόνες και </w:t>
      </w:r>
      <w:r w:rsidRPr="00F76398">
        <w:rPr>
          <w:b/>
          <w:color w:val="auto"/>
        </w:rPr>
        <w:t>να αναζητήσετε</w:t>
      </w:r>
      <w:r w:rsidRPr="00F76398">
        <w:rPr>
          <w:color w:val="auto"/>
        </w:rPr>
        <w:t xml:space="preserve"> τις </w:t>
      </w:r>
      <w:r w:rsidRPr="00F76398">
        <w:rPr>
          <w:b/>
          <w:color w:val="auto"/>
        </w:rPr>
        <w:t>διαφορές</w:t>
      </w:r>
      <w:r w:rsidRPr="00F76398">
        <w:rPr>
          <w:color w:val="auto"/>
        </w:rPr>
        <w:t xml:space="preserve"> τους σε συνεργασία με τα μέλη της ομάδας </w:t>
      </w:r>
      <w:r w:rsidR="00C66CE7" w:rsidRPr="00F76398">
        <w:rPr>
          <w:color w:val="auto"/>
        </w:rPr>
        <w:t>σας.</w:t>
      </w:r>
    </w:p>
    <w:p w:rsidR="00C66CE7" w:rsidRPr="00F76398" w:rsidRDefault="00C66CE7" w:rsidP="009264AF">
      <w:pPr>
        <w:jc w:val="both"/>
        <w:rPr>
          <w:color w:val="auto"/>
        </w:rPr>
      </w:pPr>
      <w:r w:rsidRPr="00F76398">
        <w:rPr>
          <w:b/>
          <w:color w:val="auto"/>
        </w:rPr>
        <w:t>4)</w:t>
      </w:r>
      <w:r w:rsidRPr="00F76398">
        <w:rPr>
          <w:color w:val="auto"/>
        </w:rPr>
        <w:t xml:space="preserve">Να αναζητήσετε στο διαδίκτυο </w:t>
      </w:r>
      <w:r w:rsidRPr="00F76398">
        <w:rPr>
          <w:b/>
          <w:color w:val="auto"/>
        </w:rPr>
        <w:t>αρχαίους μύθους ή έθιμα</w:t>
      </w:r>
      <w:r w:rsidRPr="00F76398">
        <w:rPr>
          <w:color w:val="auto"/>
        </w:rPr>
        <w:t xml:space="preserve"> που επιβιώνουν ως τις μέρες μας.</w:t>
      </w:r>
    </w:p>
    <w:p w:rsidR="00C66CE7" w:rsidRPr="00F76398" w:rsidRDefault="00C66CE7" w:rsidP="009264AF">
      <w:pPr>
        <w:jc w:val="both"/>
        <w:rPr>
          <w:color w:val="auto"/>
        </w:rPr>
      </w:pPr>
      <w:r w:rsidRPr="00F76398">
        <w:rPr>
          <w:b/>
          <w:color w:val="auto"/>
        </w:rPr>
        <w:t>5)</w:t>
      </w:r>
      <w:r w:rsidR="008C4303" w:rsidRPr="00F76398">
        <w:rPr>
          <w:color w:val="auto"/>
        </w:rPr>
        <w:t xml:space="preserve">Η </w:t>
      </w:r>
      <w:r w:rsidR="008C4303" w:rsidRPr="00F76398">
        <w:rPr>
          <w:b/>
          <w:color w:val="auto"/>
        </w:rPr>
        <w:t>αρχαία ελληνική γλώσσα</w:t>
      </w:r>
      <w:r w:rsidR="008C4303" w:rsidRPr="00F76398">
        <w:rPr>
          <w:color w:val="auto"/>
        </w:rPr>
        <w:t xml:space="preserve"> προσέφερε λέξεις ή ρίζες λέξεων σε όλες τις </w:t>
      </w:r>
      <w:r w:rsidR="008C4303" w:rsidRPr="00F76398">
        <w:rPr>
          <w:b/>
          <w:color w:val="auto"/>
        </w:rPr>
        <w:t xml:space="preserve">σύγχρονες ευρωπαϊκές </w:t>
      </w:r>
      <w:proofErr w:type="spellStart"/>
      <w:r w:rsidR="008C4303" w:rsidRPr="00F76398">
        <w:rPr>
          <w:b/>
          <w:color w:val="auto"/>
        </w:rPr>
        <w:t>γλώσσες</w:t>
      </w:r>
      <w:r w:rsidR="008C4303" w:rsidRPr="00F76398">
        <w:rPr>
          <w:color w:val="auto"/>
        </w:rPr>
        <w:t>.Να</w:t>
      </w:r>
      <w:proofErr w:type="spellEnd"/>
      <w:r w:rsidR="008C4303" w:rsidRPr="00F76398">
        <w:rPr>
          <w:color w:val="auto"/>
        </w:rPr>
        <w:t xml:space="preserve"> το διαπιστώσετε από τα παρακάτω</w:t>
      </w:r>
      <w:r w:rsidR="00685485" w:rsidRPr="00F76398">
        <w:rPr>
          <w:color w:val="auto"/>
        </w:rPr>
        <w:t xml:space="preserve"> </w:t>
      </w:r>
      <w:r w:rsidR="008C4303" w:rsidRPr="00F76398">
        <w:rPr>
          <w:color w:val="auto"/>
        </w:rPr>
        <w:t>παραδείγματα:</w:t>
      </w:r>
    </w:p>
    <w:p w:rsidR="008C4303" w:rsidRPr="00F76398" w:rsidRDefault="008C4303" w:rsidP="009264AF">
      <w:pPr>
        <w:jc w:val="both"/>
        <w:rPr>
          <w:color w:val="auto"/>
        </w:rPr>
      </w:pPr>
      <w:r w:rsidRPr="00F76398">
        <w:rPr>
          <w:color w:val="auto"/>
          <w:lang w:val="en-US"/>
        </w:rPr>
        <w:t>Nike</w:t>
      </w:r>
      <w:r w:rsidRPr="00F76398">
        <w:rPr>
          <w:color w:val="auto"/>
        </w:rPr>
        <w:t xml:space="preserve">-νίκη                   </w:t>
      </w:r>
      <w:r w:rsidRPr="00F76398">
        <w:rPr>
          <w:color w:val="auto"/>
          <w:lang w:val="en-US"/>
        </w:rPr>
        <w:t>pause</w:t>
      </w:r>
      <w:r w:rsidRPr="00F76398">
        <w:rPr>
          <w:color w:val="auto"/>
        </w:rPr>
        <w:t xml:space="preserve">-παύση                  </w:t>
      </w:r>
      <w:r w:rsidRPr="00F76398">
        <w:rPr>
          <w:color w:val="auto"/>
          <w:lang w:val="en-US"/>
        </w:rPr>
        <w:t>harmony</w:t>
      </w:r>
      <w:r w:rsidRPr="00F76398">
        <w:rPr>
          <w:color w:val="auto"/>
        </w:rPr>
        <w:t>-αρμονία</w:t>
      </w:r>
    </w:p>
    <w:p w:rsidR="008C4303" w:rsidRPr="00F76398" w:rsidRDefault="006D2DB4" w:rsidP="009264AF">
      <w:pPr>
        <w:jc w:val="both"/>
        <w:rPr>
          <w:color w:val="auto"/>
        </w:rPr>
      </w:pPr>
      <w:proofErr w:type="gramStart"/>
      <w:r w:rsidRPr="00F76398">
        <w:rPr>
          <w:color w:val="auto"/>
          <w:lang w:val="en-US"/>
        </w:rPr>
        <w:t>histoire</w:t>
      </w:r>
      <w:r w:rsidRPr="00F76398">
        <w:rPr>
          <w:color w:val="auto"/>
        </w:rPr>
        <w:t>-ιστορία</w:t>
      </w:r>
      <w:proofErr w:type="gramEnd"/>
      <w:r w:rsidRPr="00F76398">
        <w:rPr>
          <w:color w:val="auto"/>
        </w:rPr>
        <w:t xml:space="preserve">          </w:t>
      </w:r>
      <w:r w:rsidRPr="00F76398">
        <w:rPr>
          <w:color w:val="auto"/>
          <w:lang w:val="en-US"/>
        </w:rPr>
        <w:t>democracy</w:t>
      </w:r>
      <w:r w:rsidRPr="00F76398">
        <w:rPr>
          <w:color w:val="auto"/>
        </w:rPr>
        <w:t xml:space="preserve">-δημοκρατία    </w:t>
      </w:r>
      <w:proofErr w:type="spellStart"/>
      <w:r w:rsidRPr="00F76398">
        <w:rPr>
          <w:color w:val="auto"/>
          <w:lang w:val="en-US"/>
        </w:rPr>
        <w:t>biologie</w:t>
      </w:r>
      <w:proofErr w:type="spellEnd"/>
      <w:r w:rsidRPr="00F76398">
        <w:rPr>
          <w:color w:val="auto"/>
        </w:rPr>
        <w:t>-βιολογία</w:t>
      </w:r>
    </w:p>
    <w:p w:rsidR="008214F4" w:rsidRPr="00F76398" w:rsidRDefault="008214F4" w:rsidP="009264AF">
      <w:pPr>
        <w:jc w:val="both"/>
        <w:rPr>
          <w:color w:val="auto"/>
        </w:rPr>
      </w:pPr>
    </w:p>
    <w:p w:rsidR="006D2DB4" w:rsidRPr="00F76398" w:rsidRDefault="006D2DB4" w:rsidP="009264AF">
      <w:pPr>
        <w:jc w:val="both"/>
        <w:rPr>
          <w:color w:val="auto"/>
        </w:rPr>
      </w:pPr>
      <w:r w:rsidRPr="00F76398">
        <w:rPr>
          <w:b/>
          <w:color w:val="auto"/>
        </w:rPr>
        <w:t>6)</w:t>
      </w:r>
      <w:r w:rsidRPr="00F76398">
        <w:rPr>
          <w:color w:val="auto"/>
        </w:rPr>
        <w:t>Να διαβάσετε το παράλληλο κείμενο:</w:t>
      </w:r>
      <w:r w:rsidR="007B0997" w:rsidRPr="007B0997">
        <w:rPr>
          <w:color w:val="auto"/>
        </w:rPr>
        <w:t xml:space="preserve"> </w:t>
      </w:r>
      <w:r w:rsidRPr="00F76398">
        <w:rPr>
          <w:b/>
          <w:color w:val="auto"/>
        </w:rPr>
        <w:t xml:space="preserve">Η αξία της ελληνικής γλώσσας </w:t>
      </w:r>
      <w:r w:rsidRPr="00F76398">
        <w:rPr>
          <w:color w:val="auto"/>
        </w:rPr>
        <w:t xml:space="preserve"> του Οδυσσέα Ελύτη στη σελίδα 142 του σχολικού βιβλίου της αρχαίας ελληνικής γλώσσας .Να γράψετε σε 2-3 προτάσεις τα συμπεράσματά σας από αυτό.</w:t>
      </w:r>
    </w:p>
    <w:p w:rsidR="006D2DB4" w:rsidRPr="00F76398" w:rsidRDefault="006D2DB4" w:rsidP="009264AF">
      <w:pPr>
        <w:jc w:val="both"/>
        <w:rPr>
          <w:b/>
          <w:color w:val="auto"/>
          <w:u w:val="single"/>
        </w:rPr>
      </w:pPr>
      <w:r w:rsidRPr="00F76398">
        <w:rPr>
          <w:b/>
          <w:color w:val="auto"/>
          <w:u w:val="single"/>
        </w:rPr>
        <w:t>Γ.ΑΞΙΟΛΟΓΗΣΗ</w:t>
      </w:r>
    </w:p>
    <w:p w:rsidR="006D2DB4" w:rsidRPr="00F76398" w:rsidRDefault="006D2DB4" w:rsidP="009264AF">
      <w:pPr>
        <w:jc w:val="both"/>
        <w:rPr>
          <w:color w:val="auto"/>
        </w:rPr>
      </w:pPr>
      <w:r w:rsidRPr="00F76398">
        <w:rPr>
          <w:b/>
          <w:color w:val="auto"/>
        </w:rPr>
        <w:t>1)</w:t>
      </w:r>
      <w:r w:rsidRPr="00F76398">
        <w:rPr>
          <w:color w:val="auto"/>
        </w:rPr>
        <w:t>Να αφηγηθείτε</w:t>
      </w:r>
      <w:r w:rsidR="008214F4" w:rsidRPr="00F76398">
        <w:rPr>
          <w:color w:val="auto"/>
        </w:rPr>
        <w:t xml:space="preserve"> με συντομία </w:t>
      </w:r>
      <w:r w:rsidRPr="00F76398">
        <w:rPr>
          <w:color w:val="auto"/>
        </w:rPr>
        <w:t xml:space="preserve"> σε έναν συμμαθητή σας</w:t>
      </w:r>
      <w:r w:rsidR="00B86F87" w:rsidRPr="00F76398">
        <w:rPr>
          <w:color w:val="auto"/>
        </w:rPr>
        <w:t xml:space="preserve"> όσα μάθατε στο σημερινό μάθημα.</w:t>
      </w:r>
      <w:r w:rsidR="008214F4" w:rsidRPr="00F76398">
        <w:rPr>
          <w:color w:val="auto"/>
        </w:rPr>
        <w:t>.</w:t>
      </w:r>
    </w:p>
    <w:p w:rsidR="008214F4" w:rsidRPr="00F76398" w:rsidRDefault="008214F4" w:rsidP="009264AF">
      <w:pPr>
        <w:jc w:val="both"/>
        <w:rPr>
          <w:color w:val="auto"/>
        </w:rPr>
      </w:pPr>
      <w:r w:rsidRPr="00F76398">
        <w:rPr>
          <w:b/>
          <w:color w:val="auto"/>
        </w:rPr>
        <w:t>2)</w:t>
      </w:r>
      <w:r w:rsidRPr="00F76398">
        <w:rPr>
          <w:color w:val="auto"/>
        </w:rPr>
        <w:t>Να δώσετε τίτλο στις εικόνες  που βλέπετε στην άσκηση 3 που προηγήθηκε.</w:t>
      </w:r>
    </w:p>
    <w:p w:rsidR="00685485" w:rsidRPr="00F76398" w:rsidRDefault="008214F4" w:rsidP="009264AF">
      <w:pPr>
        <w:jc w:val="both"/>
        <w:rPr>
          <w:b/>
          <w:color w:val="auto"/>
        </w:rPr>
      </w:pPr>
      <w:r w:rsidRPr="00F76398">
        <w:rPr>
          <w:b/>
          <w:color w:val="auto"/>
        </w:rPr>
        <w:t>3)</w:t>
      </w:r>
      <w:r w:rsidR="00685485" w:rsidRPr="00F76398">
        <w:rPr>
          <w:color w:val="auto"/>
        </w:rPr>
        <w:t xml:space="preserve">Να γράψετε σύντομες </w:t>
      </w:r>
      <w:r w:rsidR="00685485" w:rsidRPr="00F76398">
        <w:rPr>
          <w:b/>
          <w:color w:val="auto"/>
        </w:rPr>
        <w:t>φράσεις</w:t>
      </w:r>
      <w:r w:rsidR="00685485" w:rsidRPr="00F76398">
        <w:rPr>
          <w:color w:val="auto"/>
        </w:rPr>
        <w:t xml:space="preserve">(2-3) με τις οποίες να εκφράζετε τις </w:t>
      </w:r>
      <w:r w:rsidR="00685485" w:rsidRPr="00F76398">
        <w:rPr>
          <w:b/>
          <w:color w:val="auto"/>
        </w:rPr>
        <w:t>εντυπώσεις</w:t>
      </w:r>
      <w:r w:rsidR="00685485" w:rsidRPr="00F76398">
        <w:rPr>
          <w:color w:val="auto"/>
        </w:rPr>
        <w:t xml:space="preserve"> σας  απ’ όσα μάθατε στην </w:t>
      </w:r>
      <w:r w:rsidR="00685485" w:rsidRPr="00F76398">
        <w:rPr>
          <w:b/>
          <w:color w:val="auto"/>
        </w:rPr>
        <w:t>ενότητα 1.</w:t>
      </w:r>
    </w:p>
    <w:p w:rsidR="00685485" w:rsidRPr="00F76398" w:rsidRDefault="00685485" w:rsidP="009264AF">
      <w:pPr>
        <w:jc w:val="both"/>
        <w:rPr>
          <w:color w:val="auto"/>
        </w:rPr>
      </w:pPr>
      <w:r w:rsidRPr="00F76398">
        <w:rPr>
          <w:b/>
          <w:color w:val="auto"/>
        </w:rPr>
        <w:t>4)</w:t>
      </w:r>
      <w:r w:rsidRPr="00F76398">
        <w:rPr>
          <w:color w:val="auto"/>
        </w:rPr>
        <w:t xml:space="preserve">Να ζωγραφίσετε μια </w:t>
      </w:r>
      <w:r w:rsidRPr="00F76398">
        <w:rPr>
          <w:b/>
          <w:color w:val="auto"/>
        </w:rPr>
        <w:t xml:space="preserve">εικόνα </w:t>
      </w:r>
      <w:r w:rsidRPr="00F76398">
        <w:rPr>
          <w:color w:val="auto"/>
        </w:rPr>
        <w:t xml:space="preserve">ή να γράψετε ένα </w:t>
      </w:r>
      <w:r w:rsidRPr="00F76398">
        <w:rPr>
          <w:b/>
          <w:color w:val="auto"/>
        </w:rPr>
        <w:t xml:space="preserve">ποίημα </w:t>
      </w:r>
      <w:r w:rsidRPr="00F76398">
        <w:rPr>
          <w:color w:val="auto"/>
        </w:rPr>
        <w:t xml:space="preserve">ή </w:t>
      </w:r>
      <w:r w:rsidRPr="00F76398">
        <w:rPr>
          <w:b/>
          <w:color w:val="auto"/>
        </w:rPr>
        <w:t xml:space="preserve">πεζό κείμενο </w:t>
      </w:r>
      <w:r w:rsidRPr="00F76398">
        <w:rPr>
          <w:color w:val="auto"/>
        </w:rPr>
        <w:t>έχοντας στο μυαλό σας το περιεχόμενο της ενότητας</w:t>
      </w:r>
      <w:r w:rsidR="009264AF" w:rsidRPr="00F76398">
        <w:rPr>
          <w:color w:val="auto"/>
        </w:rPr>
        <w:t xml:space="preserve">      </w:t>
      </w:r>
      <w:r w:rsidRPr="00F76398">
        <w:rPr>
          <w:b/>
          <w:color w:val="auto"/>
        </w:rPr>
        <w:t xml:space="preserve">ή </w:t>
      </w:r>
    </w:p>
    <w:p w:rsidR="00685485" w:rsidRPr="00F76398" w:rsidRDefault="00685485" w:rsidP="009264AF">
      <w:pPr>
        <w:jc w:val="both"/>
        <w:rPr>
          <w:color w:val="auto"/>
        </w:rPr>
      </w:pPr>
      <w:r w:rsidRPr="00F76398">
        <w:rPr>
          <w:color w:val="auto"/>
        </w:rPr>
        <w:t xml:space="preserve">να αναζητήσετε στο διαδίκτυο </w:t>
      </w:r>
      <w:proofErr w:type="spellStart"/>
      <w:r w:rsidRPr="00F76398">
        <w:rPr>
          <w:b/>
          <w:color w:val="auto"/>
        </w:rPr>
        <w:t>ποιήματα,ζωγραφικούς</w:t>
      </w:r>
      <w:proofErr w:type="spellEnd"/>
      <w:r w:rsidRPr="00F76398">
        <w:rPr>
          <w:b/>
          <w:color w:val="auto"/>
        </w:rPr>
        <w:t xml:space="preserve"> πίνακες </w:t>
      </w:r>
      <w:r w:rsidR="00B86F87" w:rsidRPr="00F76398">
        <w:rPr>
          <w:b/>
          <w:color w:val="auto"/>
        </w:rPr>
        <w:t xml:space="preserve">ή </w:t>
      </w:r>
      <w:r w:rsidRPr="00F76398">
        <w:rPr>
          <w:b/>
          <w:color w:val="auto"/>
        </w:rPr>
        <w:t xml:space="preserve">πεζά κείμενα </w:t>
      </w:r>
      <w:r w:rsidRPr="00F76398">
        <w:rPr>
          <w:color w:val="auto"/>
        </w:rPr>
        <w:t>που αναφέρονται στην αρχαία Ελλάδα και την αρχαία ελληνική γλώσσα.</w:t>
      </w:r>
    </w:p>
    <w:p w:rsidR="00043B31" w:rsidRPr="00F76398" w:rsidRDefault="00043B31" w:rsidP="009264AF">
      <w:pPr>
        <w:jc w:val="both"/>
        <w:rPr>
          <w:color w:val="auto"/>
        </w:rPr>
      </w:pPr>
      <w:r w:rsidRPr="00F76398">
        <w:rPr>
          <w:color w:val="auto"/>
        </w:rPr>
        <w:lastRenderedPageBreak/>
        <w:t xml:space="preserve">                         </w:t>
      </w:r>
      <w:r w:rsidR="009469C4" w:rsidRPr="00F76398">
        <w:rPr>
          <w:noProof/>
          <w:color w:val="auto"/>
          <w:lang w:eastAsia="el-GR"/>
        </w:rPr>
        <w:drawing>
          <wp:inline distT="0" distB="0" distL="0" distR="0">
            <wp:extent cx="1247775" cy="1266825"/>
            <wp:effectExtent l="19050" t="0" r="9525" b="0"/>
            <wp:docPr id="1" name="0 - Εικόνα" descr="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6398">
        <w:rPr>
          <w:color w:val="auto"/>
        </w:rPr>
        <w:t xml:space="preserve">       </w:t>
      </w:r>
    </w:p>
    <w:p w:rsidR="00685485" w:rsidRPr="00F76398" w:rsidRDefault="009469C4" w:rsidP="009264AF">
      <w:pPr>
        <w:jc w:val="both"/>
        <w:rPr>
          <w:color w:val="auto"/>
        </w:rPr>
      </w:pPr>
      <w:r w:rsidRPr="00F76398">
        <w:rPr>
          <w:color w:val="auto"/>
        </w:rPr>
        <w:t xml:space="preserve">                         ΣΟΦΟΚΛΗΣ-ΑΡΧΑΙΟΣ ΠΟΙΗΤΗΣ</w:t>
      </w:r>
    </w:p>
    <w:p w:rsidR="009469C4" w:rsidRPr="00F76398" w:rsidRDefault="009469C4" w:rsidP="009264AF">
      <w:pPr>
        <w:jc w:val="both"/>
        <w:rPr>
          <w:color w:val="auto"/>
        </w:rPr>
      </w:pPr>
      <w:r w:rsidRPr="00F76398">
        <w:rPr>
          <w:color w:val="auto"/>
        </w:rPr>
        <w:t xml:space="preserve">    </w:t>
      </w:r>
      <w:r w:rsidRPr="00F76398">
        <w:rPr>
          <w:noProof/>
          <w:color w:val="auto"/>
          <w:lang w:eastAsia="el-GR"/>
        </w:rPr>
        <w:drawing>
          <wp:inline distT="0" distB="0" distL="0" distR="0">
            <wp:extent cx="2376000" cy="1182058"/>
            <wp:effectExtent l="19050" t="0" r="5250" b="0"/>
            <wp:docPr id="5" name="4 - Εικόνα" descr="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 (1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118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485" w:rsidRDefault="009469C4" w:rsidP="009264AF">
      <w:pPr>
        <w:jc w:val="both"/>
        <w:rPr>
          <w:color w:val="auto"/>
          <w:sz w:val="24"/>
          <w:szCs w:val="24"/>
        </w:rPr>
      </w:pPr>
      <w:r w:rsidRPr="00F76398">
        <w:rPr>
          <w:color w:val="auto"/>
        </w:rPr>
        <w:t xml:space="preserve">      ΣΩΚΡΑΤΗΣ-ΑΡΧΑΙΟΣ ΕΛΛΗΝΑΣ ΦΙΛΟΣΟΦΟΣ</w:t>
      </w:r>
    </w:p>
    <w:p w:rsidR="009469C4" w:rsidRDefault="009469C4" w:rsidP="009264AF">
      <w:pPr>
        <w:jc w:val="both"/>
        <w:rPr>
          <w:color w:val="auto"/>
          <w:sz w:val="24"/>
          <w:szCs w:val="24"/>
        </w:rPr>
      </w:pPr>
    </w:p>
    <w:p w:rsidR="009469C4" w:rsidRDefault="009469C4" w:rsidP="009264AF">
      <w:pPr>
        <w:jc w:val="both"/>
        <w:rPr>
          <w:color w:val="auto"/>
          <w:sz w:val="24"/>
          <w:szCs w:val="24"/>
        </w:rPr>
      </w:pPr>
    </w:p>
    <w:p w:rsidR="007B0997" w:rsidRDefault="005B601E" w:rsidP="009264AF">
      <w:pPr>
        <w:jc w:val="both"/>
        <w:rPr>
          <w:sz w:val="24"/>
          <w:szCs w:val="24"/>
        </w:rPr>
      </w:pPr>
      <w:hyperlink r:id="rId13" w:history="1">
        <w:r w:rsidR="007B0997" w:rsidRPr="007B0997">
          <w:rPr>
            <w:rStyle w:val="-"/>
            <w:sz w:val="24"/>
            <w:szCs w:val="24"/>
          </w:rPr>
          <w:t xml:space="preserve">https://Filologikaek.blogspot.com           </w:t>
        </w:r>
      </w:hyperlink>
      <w:r w:rsidR="007B0997">
        <w:rPr>
          <w:sz w:val="24"/>
          <w:szCs w:val="24"/>
        </w:rPr>
        <w:t xml:space="preserve"> </w:t>
      </w:r>
    </w:p>
    <w:p w:rsidR="009469C4" w:rsidRPr="007B0997" w:rsidRDefault="007B0997" w:rsidP="009264AF">
      <w:pPr>
        <w:jc w:val="both"/>
        <w:rPr>
          <w:b/>
          <w:color w:val="943634" w:themeColor="accent2" w:themeShade="BF"/>
        </w:rPr>
      </w:pPr>
      <w:r w:rsidRPr="007B0997">
        <w:rPr>
          <w:b/>
          <w:color w:val="943634" w:themeColor="accent2" w:themeShade="BF"/>
        </w:rPr>
        <w:t>ΦΙΛΟΛΟΓΟ-ΠΟΡΕΙΑ,ΕΥΗ ΚΑΡΟΥΝΙΑ</w:t>
      </w:r>
    </w:p>
    <w:sectPr w:rsidR="009469C4" w:rsidRPr="007B0997" w:rsidSect="00913C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436F"/>
    <w:rsid w:val="00043B31"/>
    <w:rsid w:val="000F6706"/>
    <w:rsid w:val="0010436F"/>
    <w:rsid w:val="001228B5"/>
    <w:rsid w:val="001A095A"/>
    <w:rsid w:val="001E5A65"/>
    <w:rsid w:val="00215D02"/>
    <w:rsid w:val="00294002"/>
    <w:rsid w:val="00296405"/>
    <w:rsid w:val="002B358F"/>
    <w:rsid w:val="003A0643"/>
    <w:rsid w:val="00420046"/>
    <w:rsid w:val="00420CCB"/>
    <w:rsid w:val="00424CF7"/>
    <w:rsid w:val="004254E0"/>
    <w:rsid w:val="00425EE6"/>
    <w:rsid w:val="00441A79"/>
    <w:rsid w:val="004658C1"/>
    <w:rsid w:val="004E1325"/>
    <w:rsid w:val="00566167"/>
    <w:rsid w:val="00572E9A"/>
    <w:rsid w:val="005B0411"/>
    <w:rsid w:val="005B601E"/>
    <w:rsid w:val="005C54BC"/>
    <w:rsid w:val="00610890"/>
    <w:rsid w:val="00617345"/>
    <w:rsid w:val="00647CF6"/>
    <w:rsid w:val="006828A7"/>
    <w:rsid w:val="00685485"/>
    <w:rsid w:val="006A21A9"/>
    <w:rsid w:val="006D2DB4"/>
    <w:rsid w:val="006F086E"/>
    <w:rsid w:val="00701F63"/>
    <w:rsid w:val="007024EC"/>
    <w:rsid w:val="00713CF1"/>
    <w:rsid w:val="00791895"/>
    <w:rsid w:val="007B0997"/>
    <w:rsid w:val="007C6B42"/>
    <w:rsid w:val="007E1520"/>
    <w:rsid w:val="00817832"/>
    <w:rsid w:val="008214F4"/>
    <w:rsid w:val="00874D34"/>
    <w:rsid w:val="008B65C2"/>
    <w:rsid w:val="008C4303"/>
    <w:rsid w:val="008F74F8"/>
    <w:rsid w:val="00913C6C"/>
    <w:rsid w:val="00915530"/>
    <w:rsid w:val="009264AF"/>
    <w:rsid w:val="009469C4"/>
    <w:rsid w:val="00984408"/>
    <w:rsid w:val="009D08B9"/>
    <w:rsid w:val="00A34A36"/>
    <w:rsid w:val="00A65070"/>
    <w:rsid w:val="00AB238A"/>
    <w:rsid w:val="00AE28BD"/>
    <w:rsid w:val="00B86F87"/>
    <w:rsid w:val="00BC121C"/>
    <w:rsid w:val="00BE6B7E"/>
    <w:rsid w:val="00C66CE7"/>
    <w:rsid w:val="00CA506C"/>
    <w:rsid w:val="00CA5B25"/>
    <w:rsid w:val="00CB488A"/>
    <w:rsid w:val="00D16F8E"/>
    <w:rsid w:val="00D37451"/>
    <w:rsid w:val="00D50EC9"/>
    <w:rsid w:val="00D827EF"/>
    <w:rsid w:val="00DF53B4"/>
    <w:rsid w:val="00E130DA"/>
    <w:rsid w:val="00E5424E"/>
    <w:rsid w:val="00F76398"/>
    <w:rsid w:val="00FB25A4"/>
    <w:rsid w:val="00FC1668"/>
    <w:rsid w:val="00FE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ahoma"/>
        <w:color w:val="000000"/>
        <w:spacing w:val="14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50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5070"/>
    <w:rPr>
      <w:rFonts w:ascii="Tahoma" w:hAnsi="Tahoma"/>
      <w:sz w:val="16"/>
      <w:szCs w:val="16"/>
    </w:rPr>
  </w:style>
  <w:style w:type="character" w:styleId="-">
    <w:name w:val="Hyperlink"/>
    <w:basedOn w:val="a0"/>
    <w:uiPriority w:val="99"/>
    <w:unhideWhenUsed/>
    <w:rsid w:val="00F763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Filologikaek.blogspo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7FCA1-875A-4B62-8932-E3EBD3A3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853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2021-09-13T19:38:00Z</cp:lastPrinted>
  <dcterms:created xsi:type="dcterms:W3CDTF">2016-08-28T21:10:00Z</dcterms:created>
  <dcterms:modified xsi:type="dcterms:W3CDTF">2021-09-13T19:40:00Z</dcterms:modified>
</cp:coreProperties>
</file>