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3E" w:rsidRDefault="0073753E" w:rsidP="00EB783C">
      <w:pPr>
        <w:jc w:val="both"/>
        <w:rPr>
          <w:rFonts w:ascii="Arial" w:hAnsi="Arial" w:cs="Arial"/>
          <w:b/>
          <w:color w:val="632423" w:themeColor="accent2" w:themeShade="80"/>
          <w:sz w:val="24"/>
          <w:szCs w:val="24"/>
          <w:u w:val="double"/>
        </w:rPr>
      </w:pPr>
      <w:r>
        <w:rPr>
          <w:rFonts w:ascii="Arial" w:hAnsi="Arial" w:cs="Arial"/>
          <w:b/>
          <w:color w:val="632423" w:themeColor="accent2" w:themeShade="80"/>
          <w:sz w:val="24"/>
          <w:szCs w:val="24"/>
          <w:u w:val="double"/>
        </w:rPr>
        <w:t>Αρχαία ελληνικά  Α΄Γυμνασίου,ενότητες 2,3</w:t>
      </w:r>
    </w:p>
    <w:p w:rsidR="006812A2" w:rsidRDefault="006812A2" w:rsidP="00EB783C">
      <w:pPr>
        <w:jc w:val="both"/>
        <w:rPr>
          <w:rFonts w:ascii="Arial" w:hAnsi="Arial" w:cs="Arial"/>
          <w:b/>
          <w:color w:val="632423" w:themeColor="accent2" w:themeShade="80"/>
          <w:sz w:val="24"/>
          <w:szCs w:val="24"/>
          <w:u w:val="double"/>
        </w:rPr>
      </w:pPr>
      <w:r w:rsidRPr="006812A2">
        <w:rPr>
          <w:rFonts w:ascii="Arial" w:hAnsi="Arial" w:cs="Arial"/>
          <w:b/>
          <w:noProof/>
          <w:color w:val="632423" w:themeColor="accent2" w:themeShade="80"/>
          <w:sz w:val="24"/>
          <w:szCs w:val="24"/>
          <w:lang w:eastAsia="el-GR"/>
        </w:rPr>
        <w:drawing>
          <wp:inline distT="0" distB="0" distL="0" distR="0">
            <wp:extent cx="471868" cy="757008"/>
            <wp:effectExtent l="19050" t="0" r="4382" b="0"/>
            <wp:docPr id="2" name="1 - Εικόνα" descr="ancient-greek-man-cartoon-26582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cient-greek-man-cartoon-2658258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93" cy="75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0FE" w:rsidRPr="003076E0" w:rsidRDefault="00D600FE" w:rsidP="00EB783C">
      <w:pPr>
        <w:jc w:val="both"/>
        <w:rPr>
          <w:rFonts w:ascii="Arial" w:hAnsi="Arial" w:cs="Arial"/>
          <w:b/>
          <w:color w:val="632423" w:themeColor="accent2" w:themeShade="80"/>
          <w:sz w:val="24"/>
          <w:szCs w:val="24"/>
          <w:u w:val="double"/>
        </w:rPr>
      </w:pPr>
      <w:r w:rsidRPr="003076E0">
        <w:rPr>
          <w:rFonts w:ascii="Arial" w:hAnsi="Arial" w:cs="Arial"/>
          <w:b/>
          <w:color w:val="632423" w:themeColor="accent2" w:themeShade="80"/>
          <w:sz w:val="24"/>
          <w:szCs w:val="24"/>
          <w:u w:val="double"/>
        </w:rPr>
        <w:t>Πώς έγραφαν οι αρχαίοι Έλληνες</w:t>
      </w:r>
    </w:p>
    <w:p w:rsidR="003076E0" w:rsidRDefault="00D600FE" w:rsidP="00D600FE">
      <w:pPr>
        <w:jc w:val="both"/>
        <w:rPr>
          <w:rFonts w:ascii="Arial" w:hAnsi="Arial" w:cs="Arial"/>
          <w:b/>
        </w:rPr>
      </w:pPr>
      <w:r w:rsidRPr="00D600FE">
        <w:rPr>
          <w:rFonts w:ascii="Arial" w:hAnsi="Arial" w:cs="Arial"/>
          <w:b/>
        </w:rPr>
        <w:t xml:space="preserve">Η  Νέα  Ελληνική  Γλώσσα  γράφεται  με  τα  ίδια  γράμματα  (φωνήεντα, σύμφωνα και διφθόγγους), με τα οποία γραφόταν και η αρχαία γλώσσα, </w:t>
      </w:r>
      <w:r w:rsidRPr="003076E0">
        <w:rPr>
          <w:rFonts w:ascii="Arial" w:hAnsi="Arial" w:cs="Arial"/>
        </w:rPr>
        <w:t>αν  και  μερικά  από  αυτά  σήμερα  προφέρονται  διαφορετικά.</w:t>
      </w:r>
      <w:r w:rsidRPr="00D600FE">
        <w:rPr>
          <w:rFonts w:ascii="Arial" w:hAnsi="Arial" w:cs="Arial"/>
          <w:b/>
        </w:rPr>
        <w:t xml:space="preserve">  </w:t>
      </w:r>
      <w:r w:rsidRPr="003076E0">
        <w:rPr>
          <w:rFonts w:ascii="Arial" w:hAnsi="Arial" w:cs="Arial"/>
        </w:rPr>
        <w:t>Πρέπει  να  γίνεται αυστηρή διάκριση μεταξύ </w:t>
      </w:r>
      <w:r w:rsidRPr="00D600FE">
        <w:rPr>
          <w:rFonts w:ascii="Arial" w:hAnsi="Arial" w:cs="Arial"/>
          <w:b/>
        </w:rPr>
        <w:t>φθόγγων και γραμμάτων. </w:t>
      </w:r>
    </w:p>
    <w:p w:rsidR="00D600FE" w:rsidRPr="003076E0" w:rsidRDefault="00D600FE" w:rsidP="00D600FE">
      <w:pPr>
        <w:jc w:val="both"/>
        <w:rPr>
          <w:rFonts w:ascii="Arial" w:hAnsi="Arial" w:cs="Arial"/>
          <w:b/>
          <w:sz w:val="24"/>
          <w:szCs w:val="24"/>
        </w:rPr>
      </w:pPr>
      <w:r w:rsidRPr="00D600FE">
        <w:rPr>
          <w:rFonts w:ascii="Arial" w:hAnsi="Arial" w:cs="Arial"/>
          <w:b/>
        </w:rPr>
        <w:t>Φθόγγοι </w:t>
      </w:r>
      <w:r w:rsidRPr="003076E0">
        <w:rPr>
          <w:rFonts w:ascii="Arial" w:hAnsi="Arial" w:cs="Arial"/>
        </w:rPr>
        <w:t>εί</w:t>
      </w:r>
      <w:r w:rsidR="003076E0" w:rsidRPr="003076E0">
        <w:rPr>
          <w:rFonts w:ascii="Arial" w:hAnsi="Arial" w:cs="Arial"/>
        </w:rPr>
        <w:t>ναι </w:t>
      </w:r>
      <w:r w:rsidRPr="003076E0">
        <w:rPr>
          <w:rFonts w:ascii="Arial" w:hAnsi="Arial" w:cs="Arial"/>
        </w:rPr>
        <w:t>οι ήχοι που ακούγονται, ό</w:t>
      </w:r>
      <w:r w:rsidR="003076E0" w:rsidRPr="003076E0">
        <w:rPr>
          <w:rFonts w:ascii="Arial" w:hAnsi="Arial" w:cs="Arial"/>
        </w:rPr>
        <w:t>ταν μιλά</w:t>
      </w:r>
      <w:r w:rsidRPr="003076E0">
        <w:rPr>
          <w:rFonts w:ascii="Arial" w:hAnsi="Arial" w:cs="Arial"/>
        </w:rPr>
        <w:t>με ή διαβάζουμε, ενώ </w:t>
      </w:r>
      <w:r w:rsidRPr="003076E0">
        <w:rPr>
          <w:rFonts w:ascii="Arial" w:hAnsi="Arial" w:cs="Arial"/>
          <w:b/>
        </w:rPr>
        <w:t>γράμματα</w:t>
      </w:r>
      <w:r w:rsidRPr="003076E0">
        <w:rPr>
          <w:rFonts w:ascii="Arial" w:hAnsi="Arial" w:cs="Arial"/>
        </w:rPr>
        <w:t> </w:t>
      </w:r>
      <w:r w:rsidR="003076E0">
        <w:rPr>
          <w:rFonts w:ascii="Arial" w:hAnsi="Arial" w:cs="Arial"/>
        </w:rPr>
        <w:t xml:space="preserve"> είναι </w:t>
      </w:r>
      <w:r w:rsidRPr="003076E0">
        <w:rPr>
          <w:rFonts w:ascii="Arial" w:hAnsi="Arial" w:cs="Arial"/>
        </w:rPr>
        <w:t>τα σημεία που γράφουμε, για να παραστήσουμε  τους ήχους</w:t>
      </w:r>
      <w:r w:rsidR="003076E0">
        <w:rPr>
          <w:rFonts w:ascii="Arial" w:hAnsi="Arial" w:cs="Arial"/>
          <w:b/>
        </w:rPr>
        <w:t xml:space="preserve"> .</w:t>
      </w:r>
    </w:p>
    <w:p w:rsidR="00DE68FE" w:rsidRPr="000D0C19" w:rsidRDefault="00DE68FE" w:rsidP="00EB783C">
      <w:pPr>
        <w:jc w:val="both"/>
        <w:rPr>
          <w:rFonts w:ascii="Arial" w:hAnsi="Arial" w:cs="Arial"/>
          <w:b/>
          <w:u w:val="double"/>
        </w:rPr>
      </w:pPr>
      <w:r w:rsidRPr="00EB783C">
        <w:rPr>
          <w:rFonts w:ascii="Arial" w:hAnsi="Arial" w:cs="Arial"/>
          <w:b/>
          <w:color w:val="943634" w:themeColor="accent2" w:themeShade="BF"/>
          <w:sz w:val="24"/>
          <w:szCs w:val="24"/>
          <w:u w:val="double"/>
        </w:rPr>
        <w:t>Τα επτά φωνήεντα της αρχαίας ελληνικής είναι τα: α, ε, η, ι, υ, ο, ω και χωρίζονται σε τρεις κατηγορίες</w:t>
      </w:r>
      <w:r w:rsidR="00EB783C" w:rsidRPr="00EB783C">
        <w:rPr>
          <w:rFonts w:ascii="Arial" w:hAnsi="Arial" w:cs="Arial"/>
          <w:b/>
          <w:color w:val="943634" w:themeColor="accent2" w:themeShade="BF"/>
          <w:sz w:val="24"/>
          <w:szCs w:val="24"/>
          <w:u w:val="double"/>
        </w:rPr>
        <w:t xml:space="preserve"> με βάση τη διάρκειά τους,όταν τα πρόφεραν</w:t>
      </w:r>
      <w:r w:rsidRPr="000D0C19">
        <w:rPr>
          <w:rFonts w:ascii="Arial" w:hAnsi="Arial" w:cs="Arial"/>
          <w:b/>
          <w:u w:val="double"/>
        </w:rPr>
        <w:t>:</w:t>
      </w:r>
    </w:p>
    <w:p w:rsidR="00DE68FE" w:rsidRPr="000D0C19" w:rsidRDefault="00DE68FE" w:rsidP="00DE68FE">
      <w:pPr>
        <w:jc w:val="both"/>
        <w:rPr>
          <w:rFonts w:ascii="Arial" w:hAnsi="Arial" w:cs="Arial"/>
          <w:b/>
        </w:rPr>
      </w:pPr>
      <w:r w:rsidRPr="00DE68FE">
        <w:rPr>
          <w:rFonts w:ascii="Arial" w:hAnsi="Arial" w:cs="Arial"/>
          <w:b/>
          <w:color w:val="FF0000"/>
        </w:rPr>
        <w:t>Βραχέα ή βραχύχρονα</w:t>
      </w:r>
      <w:r w:rsidRPr="000D0C19">
        <w:rPr>
          <w:rFonts w:ascii="Arial" w:hAnsi="Arial" w:cs="Arial"/>
          <w:b/>
        </w:rPr>
        <w:t xml:space="preserve">. Είναι τα: ε, ο. Λέγονται έτσι γιατί είχαν βραχεία (σύντομη) προφορά, προφέρονταν σε βραχύ (σύντομο) χρόνο, δηλαδή: ε = ε, ο = ο. </w:t>
      </w:r>
    </w:p>
    <w:p w:rsidR="00DE68FE" w:rsidRPr="000D0C19" w:rsidRDefault="00DE68FE" w:rsidP="00DE68FE">
      <w:pPr>
        <w:jc w:val="both"/>
        <w:rPr>
          <w:rFonts w:ascii="Arial" w:hAnsi="Arial" w:cs="Arial"/>
          <w:b/>
        </w:rPr>
      </w:pPr>
      <w:r w:rsidRPr="00DE68FE">
        <w:rPr>
          <w:rFonts w:ascii="Arial" w:hAnsi="Arial" w:cs="Arial"/>
          <w:b/>
          <w:color w:val="1F497D" w:themeColor="text2"/>
        </w:rPr>
        <w:t>Μακρά ή μακρόχρονα</w:t>
      </w:r>
      <w:r w:rsidRPr="000D0C19">
        <w:rPr>
          <w:rFonts w:ascii="Arial" w:hAnsi="Arial" w:cs="Arial"/>
          <w:b/>
        </w:rPr>
        <w:t xml:space="preserve">. Είναι τα: η, ω. Λέγονται έτσι γιατί </w:t>
      </w:r>
      <w:r w:rsidR="00EB783C">
        <w:rPr>
          <w:rFonts w:ascii="Arial" w:hAnsi="Arial" w:cs="Arial"/>
          <w:b/>
        </w:rPr>
        <w:t>προφέρονταν σε μακρό</w:t>
      </w:r>
      <w:r w:rsidRPr="000D0C19">
        <w:rPr>
          <w:rFonts w:ascii="Arial" w:hAnsi="Arial" w:cs="Arial"/>
          <w:b/>
        </w:rPr>
        <w:t>τερο, πιο μεγάλο χρόνο, δηλαδή: το η προφερόταν σαν δύο εε, ενώ το ω σαν δύο οο.</w:t>
      </w:r>
    </w:p>
    <w:p w:rsidR="00DE68FE" w:rsidRDefault="00DE68FE" w:rsidP="00DE68FE">
      <w:pPr>
        <w:jc w:val="both"/>
        <w:rPr>
          <w:rFonts w:ascii="Arial" w:hAnsi="Arial" w:cs="Arial"/>
          <w:b/>
        </w:rPr>
      </w:pPr>
      <w:r w:rsidRPr="000D0C19">
        <w:rPr>
          <w:rFonts w:ascii="Arial" w:hAnsi="Arial" w:cs="Arial"/>
          <w:b/>
        </w:rPr>
        <w:t>Η λέξη τέλος προφερόταν τέλος. Η λέξη κήπων προφερόταν κεέποον</w:t>
      </w:r>
    </w:p>
    <w:p w:rsidR="00EB783C" w:rsidRPr="00EB783C" w:rsidRDefault="00EB783C" w:rsidP="00DE68FE">
      <w:pPr>
        <w:jc w:val="both"/>
        <w:rPr>
          <w:rFonts w:ascii="Arial" w:hAnsi="Arial" w:cs="Arial"/>
          <w:b/>
        </w:rPr>
      </w:pPr>
      <w:r w:rsidRPr="00EB783C">
        <w:rPr>
          <w:rFonts w:ascii="Arial" w:hAnsi="Arial" w:cs="Arial"/>
          <w:b/>
          <w:color w:val="000000"/>
          <w:spacing w:val="15"/>
          <w:sz w:val="18"/>
          <w:szCs w:val="18"/>
          <w:shd w:val="clear" w:color="auto" w:fill="FFFFFF"/>
        </w:rPr>
        <w:t> </w:t>
      </w:r>
      <w:r w:rsidRPr="00EB783C">
        <w:rPr>
          <w:rFonts w:ascii="Arial" w:hAnsi="Arial" w:cs="Arial"/>
          <w:b/>
          <w:color w:val="000000"/>
          <w:spacing w:val="15"/>
          <w:shd w:val="clear" w:color="auto" w:fill="FFFFFF"/>
        </w:rPr>
        <w:t>Η λέξη</w:t>
      </w:r>
      <w:r w:rsidRPr="00EB783C">
        <w:rPr>
          <w:rFonts w:ascii="Arial" w:hAnsi="Arial" w:cs="Arial"/>
          <w:color w:val="000000"/>
          <w:spacing w:val="15"/>
          <w:shd w:val="clear" w:color="auto" w:fill="FFFFFF"/>
        </w:rPr>
        <w:t xml:space="preserve"> </w:t>
      </w:r>
      <w:r w:rsidRPr="00EB783C">
        <w:rPr>
          <w:rStyle w:val="a4"/>
          <w:rFonts w:ascii="Arial" w:hAnsi="Arial" w:cs="Arial"/>
          <w:b/>
          <w:i w:val="0"/>
          <w:color w:val="000000"/>
          <w:spacing w:val="15"/>
          <w:shd w:val="clear" w:color="auto" w:fill="FFFFFF"/>
        </w:rPr>
        <w:t>ἠώς</w:t>
      </w:r>
      <w:r w:rsidRPr="00EB783C">
        <w:rPr>
          <w:rFonts w:ascii="Arial" w:hAnsi="Arial" w:cs="Arial"/>
          <w:b/>
          <w:color w:val="000000"/>
          <w:spacing w:val="15"/>
          <w:shd w:val="clear" w:color="auto" w:fill="FFFFFF"/>
        </w:rPr>
        <w:t xml:space="preserve"> (η χαραυγή) </w:t>
      </w:r>
      <w:r>
        <w:rPr>
          <w:rFonts w:ascii="Arial" w:hAnsi="Arial" w:cs="Arial"/>
          <w:b/>
          <w:color w:val="000000"/>
          <w:spacing w:val="15"/>
          <w:shd w:val="clear" w:color="auto" w:fill="FFFFFF"/>
        </w:rPr>
        <w:t>προφερόταν εεοος.</w:t>
      </w:r>
    </w:p>
    <w:p w:rsidR="00DE68FE" w:rsidRPr="000D0C19" w:rsidRDefault="00DE68FE" w:rsidP="00DE68FE">
      <w:pPr>
        <w:rPr>
          <w:rFonts w:ascii="Arial" w:hAnsi="Arial" w:cs="Arial"/>
          <w:b/>
        </w:rPr>
      </w:pPr>
      <w:r w:rsidRPr="000D0C19">
        <w:rPr>
          <w:rFonts w:ascii="Arial" w:hAnsi="Arial" w:cs="Arial"/>
          <w:b/>
        </w:rPr>
        <w:t xml:space="preserve">Άλλωστε </w:t>
      </w:r>
      <w:r w:rsidRPr="003076E0">
        <w:rPr>
          <w:rFonts w:ascii="Arial" w:hAnsi="Arial" w:cs="Arial"/>
          <w:b/>
          <w:u w:val="single"/>
        </w:rPr>
        <w:t>το ω το λέμε ωμέγα</w:t>
      </w:r>
      <w:r>
        <w:rPr>
          <w:rFonts w:ascii="Arial" w:hAnsi="Arial" w:cs="Arial"/>
          <w:b/>
        </w:rPr>
        <w:t>, είναι ένα ο μέγα,</w:t>
      </w:r>
    </w:p>
    <w:p w:rsidR="00DE68FE" w:rsidRPr="000D0C19" w:rsidRDefault="00DE68FE" w:rsidP="00DE68FE">
      <w:pPr>
        <w:rPr>
          <w:rFonts w:ascii="Arial" w:hAnsi="Arial" w:cs="Arial"/>
          <w:b/>
        </w:rPr>
      </w:pPr>
      <w:r w:rsidRPr="000D0C19">
        <w:rPr>
          <w:rFonts w:ascii="Arial" w:hAnsi="Arial" w:cs="Arial"/>
          <w:b/>
        </w:rPr>
        <w:t xml:space="preserve">ενώ </w:t>
      </w:r>
      <w:r w:rsidRPr="003076E0">
        <w:rPr>
          <w:rFonts w:ascii="Arial" w:hAnsi="Arial" w:cs="Arial"/>
          <w:b/>
          <w:u w:val="single"/>
        </w:rPr>
        <w:t>το ο το λέμε όμικρον</w:t>
      </w:r>
      <w:r w:rsidRPr="000D0C19">
        <w:rPr>
          <w:rFonts w:ascii="Arial" w:hAnsi="Arial" w:cs="Arial"/>
          <w:b/>
        </w:rPr>
        <w:t>, γιατί είναι ένα ο μικρό</w:t>
      </w:r>
      <w:r>
        <w:rPr>
          <w:rFonts w:ascii="Arial" w:hAnsi="Arial" w:cs="Arial"/>
          <w:b/>
        </w:rPr>
        <w:t>.</w:t>
      </w:r>
    </w:p>
    <w:p w:rsidR="00DE68FE" w:rsidRDefault="00DE68FE" w:rsidP="00DE68FE">
      <w:pPr>
        <w:jc w:val="both"/>
        <w:rPr>
          <w:rFonts w:ascii="Arial" w:hAnsi="Arial" w:cs="Arial"/>
          <w:b/>
        </w:rPr>
      </w:pPr>
      <w:r w:rsidRPr="00DE68FE">
        <w:rPr>
          <w:rFonts w:ascii="Arial" w:hAnsi="Arial" w:cs="Arial"/>
          <w:b/>
          <w:color w:val="4F6228" w:themeColor="accent3" w:themeShade="80"/>
        </w:rPr>
        <w:t>Δίχρονα</w:t>
      </w:r>
      <w:r w:rsidR="003076E0">
        <w:rPr>
          <w:rFonts w:ascii="Arial" w:hAnsi="Arial" w:cs="Arial"/>
          <w:b/>
        </w:rPr>
        <w:t xml:space="preserve">. Είναι </w:t>
      </w:r>
      <w:r w:rsidRPr="000D0C19">
        <w:rPr>
          <w:rFonts w:ascii="Arial" w:hAnsi="Arial" w:cs="Arial"/>
          <w:b/>
        </w:rPr>
        <w:t xml:space="preserve">τα φωνήεντα: α, ι, υ </w:t>
      </w:r>
      <w:r w:rsidR="003076E0">
        <w:rPr>
          <w:rFonts w:ascii="Arial" w:hAnsi="Arial" w:cs="Arial"/>
          <w:b/>
        </w:rPr>
        <w:t xml:space="preserve"> που </w:t>
      </w:r>
      <w:r w:rsidRPr="000D0C19">
        <w:rPr>
          <w:rFonts w:ascii="Arial" w:hAnsi="Arial" w:cs="Arial"/>
          <w:b/>
        </w:rPr>
        <w:t>προφέρονταν άλλοτε ως βραχύχρονα (α = α   ι = ι   υ = ου) κι άλλοτε ως μακρόχρονα, (α = αα   ι =ιι   υ =ουου) γι' αυτό και ονομάζονται δίχρονα.</w:t>
      </w:r>
    </w:p>
    <w:tbl>
      <w:tblPr>
        <w:tblStyle w:val="a5"/>
        <w:tblW w:w="0" w:type="auto"/>
        <w:tblLook w:val="04A0"/>
      </w:tblPr>
      <w:tblGrid>
        <w:gridCol w:w="1768"/>
        <w:gridCol w:w="1769"/>
        <w:gridCol w:w="1769"/>
      </w:tblGrid>
      <w:tr w:rsidR="00EB783C" w:rsidTr="004B4EE1">
        <w:trPr>
          <w:trHeight w:val="557"/>
        </w:trPr>
        <w:tc>
          <w:tcPr>
            <w:tcW w:w="1768" w:type="dxa"/>
            <w:shd w:val="clear" w:color="auto" w:fill="FFC000"/>
          </w:tcPr>
          <w:p w:rsidR="00EB783C" w:rsidRPr="00EB783C" w:rsidRDefault="00EB783C" w:rsidP="00DE68FE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EB783C">
              <w:rPr>
                <w:rFonts w:ascii="Arial" w:hAnsi="Arial" w:cs="Arial"/>
                <w:b/>
                <w:color w:val="002060"/>
              </w:rPr>
              <w:t>Μακρά</w:t>
            </w:r>
          </w:p>
        </w:tc>
        <w:tc>
          <w:tcPr>
            <w:tcW w:w="1769" w:type="dxa"/>
            <w:shd w:val="clear" w:color="auto" w:fill="E5DFEC" w:themeFill="accent4" w:themeFillTint="33"/>
          </w:tcPr>
          <w:p w:rsidR="00EB783C" w:rsidRPr="00EB783C" w:rsidRDefault="00EB783C" w:rsidP="00DE68FE">
            <w:pPr>
              <w:jc w:val="both"/>
              <w:rPr>
                <w:rFonts w:ascii="Arial" w:hAnsi="Arial" w:cs="Arial"/>
                <w:b/>
                <w:color w:val="C00000"/>
              </w:rPr>
            </w:pPr>
            <w:r w:rsidRPr="00EB783C">
              <w:rPr>
                <w:rFonts w:ascii="Arial" w:hAnsi="Arial" w:cs="Arial"/>
                <w:b/>
                <w:color w:val="C00000"/>
              </w:rPr>
              <w:t>Βραχέα</w:t>
            </w:r>
          </w:p>
        </w:tc>
        <w:tc>
          <w:tcPr>
            <w:tcW w:w="1769" w:type="dxa"/>
            <w:shd w:val="clear" w:color="auto" w:fill="FFFF00"/>
          </w:tcPr>
          <w:p w:rsidR="00EB783C" w:rsidRPr="00EB783C" w:rsidRDefault="00EB783C" w:rsidP="00DE68FE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EB783C">
              <w:rPr>
                <w:rFonts w:ascii="Arial" w:hAnsi="Arial" w:cs="Arial"/>
                <w:b/>
                <w:color w:val="4F6228" w:themeColor="accent3" w:themeShade="80"/>
              </w:rPr>
              <w:t>Δίχρονα</w:t>
            </w:r>
          </w:p>
        </w:tc>
      </w:tr>
      <w:tr w:rsidR="00EB783C" w:rsidTr="004B4EE1">
        <w:trPr>
          <w:trHeight w:val="627"/>
        </w:trPr>
        <w:tc>
          <w:tcPr>
            <w:tcW w:w="1768" w:type="dxa"/>
            <w:shd w:val="clear" w:color="auto" w:fill="FFC000"/>
          </w:tcPr>
          <w:p w:rsidR="00EB783C" w:rsidRPr="00EB783C" w:rsidRDefault="00EB783C" w:rsidP="00DE68FE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EB783C">
              <w:rPr>
                <w:rFonts w:ascii="Arial" w:hAnsi="Arial" w:cs="Arial"/>
                <w:b/>
                <w:color w:val="002060"/>
              </w:rPr>
              <w:t>η,  ω</w:t>
            </w:r>
          </w:p>
        </w:tc>
        <w:tc>
          <w:tcPr>
            <w:tcW w:w="1769" w:type="dxa"/>
            <w:shd w:val="clear" w:color="auto" w:fill="E5DFEC" w:themeFill="accent4" w:themeFillTint="33"/>
          </w:tcPr>
          <w:p w:rsidR="00EB783C" w:rsidRPr="00EB783C" w:rsidRDefault="00EB783C" w:rsidP="00DE68FE">
            <w:pPr>
              <w:jc w:val="both"/>
              <w:rPr>
                <w:rFonts w:ascii="Arial" w:hAnsi="Arial" w:cs="Arial"/>
                <w:b/>
                <w:color w:val="C00000"/>
              </w:rPr>
            </w:pPr>
            <w:r w:rsidRPr="00EB783C">
              <w:rPr>
                <w:rFonts w:ascii="Arial" w:hAnsi="Arial" w:cs="Arial"/>
                <w:b/>
                <w:color w:val="C00000"/>
              </w:rPr>
              <w:t>ε   ,  ο</w:t>
            </w:r>
          </w:p>
        </w:tc>
        <w:tc>
          <w:tcPr>
            <w:tcW w:w="1769" w:type="dxa"/>
            <w:shd w:val="clear" w:color="auto" w:fill="FFFF00"/>
          </w:tcPr>
          <w:p w:rsidR="00EB783C" w:rsidRPr="00EB783C" w:rsidRDefault="00EB783C" w:rsidP="00DE68FE">
            <w:pPr>
              <w:jc w:val="both"/>
              <w:rPr>
                <w:rFonts w:ascii="Arial" w:hAnsi="Arial" w:cs="Arial"/>
                <w:b/>
                <w:color w:val="4F6228" w:themeColor="accent3" w:themeShade="80"/>
              </w:rPr>
            </w:pPr>
            <w:r w:rsidRPr="00EB783C">
              <w:rPr>
                <w:rFonts w:ascii="Arial" w:hAnsi="Arial" w:cs="Arial"/>
                <w:b/>
                <w:color w:val="4F6228" w:themeColor="accent3" w:themeShade="80"/>
              </w:rPr>
              <w:t>α  ,  ι  ,υ</w:t>
            </w:r>
          </w:p>
        </w:tc>
      </w:tr>
    </w:tbl>
    <w:p w:rsidR="00DE68FE" w:rsidRPr="000D0C19" w:rsidRDefault="00DE68FE" w:rsidP="00DE68FE">
      <w:pPr>
        <w:rPr>
          <w:rFonts w:ascii="Arial" w:hAnsi="Arial" w:cs="Arial"/>
          <w:b/>
        </w:rPr>
      </w:pPr>
    </w:p>
    <w:p w:rsidR="00DE68FE" w:rsidRPr="000D0C19" w:rsidRDefault="00DE68FE" w:rsidP="00DE68FE">
      <w:pPr>
        <w:rPr>
          <w:rFonts w:ascii="Arial" w:hAnsi="Arial" w:cs="Arial"/>
          <w:b/>
          <w:u w:val="double"/>
        </w:rPr>
      </w:pPr>
      <w:r w:rsidRPr="000D0C19">
        <w:rPr>
          <w:rFonts w:ascii="Arial" w:hAnsi="Arial" w:cs="Arial"/>
          <w:b/>
          <w:u w:val="double"/>
        </w:rPr>
        <w:t>Πότε όμως ένα δίχρονο είναι βραχύ και πότε είναι μακρό;</w:t>
      </w:r>
    </w:p>
    <w:p w:rsidR="00DE68FE" w:rsidRPr="000D0C19" w:rsidRDefault="00DE68FE" w:rsidP="00DE68FE">
      <w:pPr>
        <w:rPr>
          <w:rFonts w:ascii="Arial" w:hAnsi="Arial" w:cs="Arial"/>
          <w:b/>
        </w:rPr>
      </w:pPr>
      <w:r w:rsidRPr="000D0C19">
        <w:rPr>
          <w:rFonts w:ascii="Arial" w:hAnsi="Arial" w:cs="Arial"/>
          <w:b/>
        </w:rPr>
        <w:t>Στην κλίση των ουσιαστικών και των επιθέτων διευκρινίζεται πότε ένα δίχρονο είναι μακρό ή βραχύ ανάλογα με την κλιτική κατηγορία στην οποία ανήκει.</w:t>
      </w:r>
    </w:p>
    <w:p w:rsidR="00DE68FE" w:rsidRPr="00DE68FE" w:rsidRDefault="00DE68FE" w:rsidP="00DE68FE">
      <w:pPr>
        <w:rPr>
          <w:rFonts w:ascii="Arial" w:hAnsi="Arial" w:cs="Arial"/>
          <w:b/>
          <w:sz w:val="28"/>
          <w:szCs w:val="28"/>
        </w:rPr>
      </w:pPr>
      <w:r w:rsidRPr="00DE68FE">
        <w:rPr>
          <w:rFonts w:ascii="Arial" w:hAnsi="Arial" w:cs="Arial"/>
          <w:b/>
          <w:color w:val="C00000"/>
          <w:sz w:val="28"/>
          <w:szCs w:val="28"/>
        </w:rPr>
        <w:lastRenderedPageBreak/>
        <w:t>Βραχέα</w:t>
      </w:r>
      <w:r w:rsidRPr="00DE68FE">
        <w:rPr>
          <w:rFonts w:ascii="Arial" w:hAnsi="Arial" w:cs="Arial"/>
          <w:b/>
          <w:sz w:val="28"/>
          <w:szCs w:val="28"/>
        </w:rPr>
        <w:tab/>
      </w:r>
      <w:r w:rsidRPr="00DE68FE">
        <w:rPr>
          <w:rFonts w:ascii="Arial" w:hAnsi="Arial" w:cs="Arial"/>
          <w:b/>
          <w:color w:val="17365D" w:themeColor="text2" w:themeShade="BF"/>
          <w:sz w:val="28"/>
          <w:szCs w:val="28"/>
        </w:rPr>
        <w:t>Μακρά</w:t>
      </w:r>
      <w:r w:rsidRPr="00DE68FE">
        <w:rPr>
          <w:rFonts w:ascii="Arial" w:hAnsi="Arial" w:cs="Arial"/>
          <w:b/>
          <w:color w:val="17365D" w:themeColor="text2" w:themeShade="BF"/>
          <w:sz w:val="28"/>
          <w:szCs w:val="28"/>
        </w:rPr>
        <w:tab/>
      </w:r>
      <w:r w:rsidRPr="00DE68FE">
        <w:rPr>
          <w:rFonts w:ascii="Arial" w:hAnsi="Arial" w:cs="Arial"/>
          <w:b/>
          <w:sz w:val="28"/>
          <w:szCs w:val="28"/>
        </w:rPr>
        <w:t xml:space="preserve">       </w:t>
      </w:r>
      <w:r w:rsidRPr="00DE68FE">
        <w:rPr>
          <w:rFonts w:ascii="Arial" w:hAnsi="Arial" w:cs="Arial"/>
          <w:b/>
          <w:color w:val="4F6228" w:themeColor="accent3" w:themeShade="80"/>
          <w:sz w:val="28"/>
          <w:szCs w:val="28"/>
        </w:rPr>
        <w:t>Δίχρονα</w:t>
      </w:r>
    </w:p>
    <w:p w:rsidR="00D07F45" w:rsidRPr="006812A2" w:rsidRDefault="00DE68FE">
      <w:pPr>
        <w:rPr>
          <w:rFonts w:ascii="Arial" w:hAnsi="Arial" w:cs="Arial"/>
          <w:b/>
          <w:sz w:val="28"/>
          <w:szCs w:val="28"/>
        </w:rPr>
      </w:pPr>
      <w:r w:rsidRPr="00DE68FE">
        <w:rPr>
          <w:rFonts w:ascii="Arial" w:hAnsi="Arial" w:cs="Arial"/>
          <w:b/>
          <w:color w:val="C00000"/>
          <w:sz w:val="28"/>
          <w:szCs w:val="28"/>
        </w:rPr>
        <w:t>ε, ο</w:t>
      </w:r>
      <w:r w:rsidRPr="00DE68FE">
        <w:rPr>
          <w:rFonts w:ascii="Arial" w:hAnsi="Arial" w:cs="Arial"/>
          <w:b/>
          <w:sz w:val="28"/>
          <w:szCs w:val="28"/>
        </w:rPr>
        <w:tab/>
      </w:r>
      <w:r w:rsidRPr="00DE68FE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           η, ω</w:t>
      </w:r>
      <w:r w:rsidRPr="00DE68FE">
        <w:rPr>
          <w:rFonts w:ascii="Arial" w:hAnsi="Arial" w:cs="Arial"/>
          <w:b/>
          <w:sz w:val="28"/>
          <w:szCs w:val="28"/>
        </w:rPr>
        <w:tab/>
        <w:t xml:space="preserve">        </w:t>
      </w:r>
      <w:r w:rsidRPr="00DE68FE">
        <w:rPr>
          <w:rFonts w:ascii="Arial" w:hAnsi="Arial" w:cs="Arial"/>
          <w:b/>
          <w:color w:val="4F6228" w:themeColor="accent3" w:themeShade="80"/>
          <w:sz w:val="28"/>
          <w:szCs w:val="28"/>
        </w:rPr>
        <w:t>α, ι, υ</w:t>
      </w:r>
      <w:r w:rsidR="00617E7E" w:rsidRPr="00DA51EC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076E0" w:rsidRDefault="00DA51EC">
      <w:pPr>
        <w:rPr>
          <w:rFonts w:ascii="Arial" w:hAnsi="Arial" w:cs="Arial"/>
          <w:b/>
          <w:u w:val="single"/>
        </w:rPr>
      </w:pPr>
      <w:r w:rsidRPr="00DA51EC">
        <w:rPr>
          <w:rFonts w:ascii="Arial" w:hAnsi="Arial" w:cs="Arial"/>
          <w:b/>
          <w:u w:val="single"/>
        </w:rPr>
        <w:t>Οι δίφθογγοι</w:t>
      </w:r>
    </w:p>
    <w:p w:rsidR="003076E0" w:rsidRDefault="003076E0" w:rsidP="003076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Στην  α</w:t>
      </w:r>
      <w:r w:rsidRPr="003076E0">
        <w:rPr>
          <w:rFonts w:ascii="Arial" w:hAnsi="Arial" w:cs="Arial"/>
        </w:rPr>
        <w:t>ρχαί</w:t>
      </w:r>
      <w:r>
        <w:rPr>
          <w:rFonts w:ascii="Arial" w:hAnsi="Arial" w:cs="Arial"/>
        </w:rPr>
        <w:t>α  ε</w:t>
      </w:r>
      <w:r w:rsidRPr="003076E0">
        <w:rPr>
          <w:rFonts w:ascii="Arial" w:hAnsi="Arial" w:cs="Arial"/>
        </w:rPr>
        <w:t>λληνική</w:t>
      </w:r>
      <w:r>
        <w:rPr>
          <w:rFonts w:ascii="Arial" w:hAnsi="Arial" w:cs="Arial"/>
        </w:rPr>
        <w:t xml:space="preserve"> γλώσσα </w:t>
      </w:r>
      <w:r w:rsidRPr="003076E0">
        <w:rPr>
          <w:rFonts w:ascii="Arial" w:hAnsi="Arial" w:cs="Arial"/>
        </w:rPr>
        <w:t>  οι  δίφθογγοι  αποτελούνταν από  δύο  φωνήεντα  που  προφέρονταν </w:t>
      </w:r>
      <w:r>
        <w:rPr>
          <w:rFonts w:ascii="Arial" w:hAnsi="Arial" w:cs="Arial"/>
        </w:rPr>
        <w:t xml:space="preserve">μαζί </w:t>
      </w:r>
      <w:r w:rsidRPr="003076E0">
        <w:rPr>
          <w:rFonts w:ascii="Arial" w:hAnsi="Arial" w:cs="Arial"/>
        </w:rPr>
        <w:t xml:space="preserve"> στον  χρόνο  μιας  συλλαβής.  Αυτές  διακρίνονται  σε  κύριες και καταχρηστικές:</w:t>
      </w:r>
    </w:p>
    <w:p w:rsidR="003076E0" w:rsidRPr="00D07F45" w:rsidRDefault="003076E0">
      <w:pPr>
        <w:rPr>
          <w:rFonts w:ascii="Arial" w:hAnsi="Arial" w:cs="Arial"/>
          <w:b/>
          <w:color w:val="C00000"/>
        </w:rPr>
      </w:pPr>
      <w:r w:rsidRPr="00D07F45">
        <w:rPr>
          <w:rFonts w:ascii="Arial" w:hAnsi="Arial" w:cs="Arial"/>
          <w:b/>
          <w:color w:val="C00000"/>
        </w:rPr>
        <w:t xml:space="preserve">Κύριες: αι, ει, οι, υι, αυ, ευ, ηυ, ου </w:t>
      </w:r>
    </w:p>
    <w:p w:rsidR="00DE68FE" w:rsidRPr="00D07F45" w:rsidRDefault="003076E0">
      <w:pPr>
        <w:rPr>
          <w:rFonts w:ascii="Arial" w:hAnsi="Arial" w:cs="Arial"/>
          <w:b/>
          <w:color w:val="0F243E" w:themeColor="text2" w:themeShade="80"/>
        </w:rPr>
      </w:pPr>
      <w:r w:rsidRPr="00D07F45">
        <w:rPr>
          <w:rFonts w:ascii="Arial" w:hAnsi="Arial" w:cs="Arial"/>
          <w:b/>
          <w:color w:val="0F243E" w:themeColor="text2" w:themeShade="80"/>
        </w:rPr>
        <w:t>Καταχρηστικές: ᾳ, ῃ, ῳ</w:t>
      </w:r>
    </w:p>
    <w:p w:rsidR="00D07F45" w:rsidRPr="00D07F45" w:rsidRDefault="00D07F45" w:rsidP="00D07F45">
      <w:pPr>
        <w:spacing w:after="0" w:line="240" w:lineRule="auto"/>
        <w:rPr>
          <w:rFonts w:ascii="Arial" w:eastAsia="Times New Roman" w:hAnsi="Arial" w:cs="Arial"/>
          <w:lang w:eastAsia="el-GR"/>
        </w:rPr>
      </w:pPr>
      <w:r w:rsidRPr="00D07F45">
        <w:rPr>
          <w:rFonts w:ascii="Arial" w:eastAsia="Times New Roman" w:hAnsi="Arial" w:cs="Arial"/>
          <w:color w:val="000000"/>
          <w:spacing w:val="15"/>
          <w:shd w:val="clear" w:color="auto" w:fill="FFFFFF"/>
          <w:lang w:eastAsia="el-GR"/>
        </w:rPr>
        <w:t>Οι </w:t>
      </w:r>
      <w:r w:rsidRPr="00D07F45">
        <w:rPr>
          <w:rFonts w:ascii="Arial" w:eastAsia="Times New Roman" w:hAnsi="Arial" w:cs="Arial"/>
          <w:b/>
          <w:bCs/>
          <w:color w:val="C00000"/>
          <w:spacing w:val="15"/>
          <w:lang w:eastAsia="el-GR"/>
        </w:rPr>
        <w:t>κύριες</w:t>
      </w:r>
      <w:r w:rsidRPr="00D07F45">
        <w:rPr>
          <w:rFonts w:ascii="Arial" w:eastAsia="Times New Roman" w:hAnsi="Arial" w:cs="Arial"/>
          <w:color w:val="000000"/>
          <w:spacing w:val="15"/>
          <w:shd w:val="clear" w:color="auto" w:fill="FFFFFF"/>
          <w:lang w:eastAsia="el-GR"/>
        </w:rPr>
        <w:t> σχηματίζονται από συνδυασμούς άλλων φωνηέντων με τα φωνήεντα ι και υ:</w:t>
      </w:r>
    </w:p>
    <w:p w:rsidR="00D07F45" w:rsidRPr="00D07F45" w:rsidRDefault="00D07F45" w:rsidP="00D07F4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pacing w:val="15"/>
          <w:sz w:val="24"/>
          <w:szCs w:val="24"/>
          <w:lang w:eastAsia="el-GR"/>
        </w:rPr>
      </w:pPr>
      <w:r w:rsidRPr="00D07F45">
        <w:rPr>
          <w:rFonts w:ascii="Arial" w:eastAsia="Times New Roman" w:hAnsi="Arial" w:cs="Arial"/>
          <w:color w:val="000000"/>
          <w:spacing w:val="15"/>
          <w:sz w:val="24"/>
          <w:szCs w:val="24"/>
          <w:lang w:eastAsia="el-GR"/>
        </w:rPr>
        <w:t>     </w:t>
      </w:r>
      <w:r w:rsidRPr="00D07F45">
        <w:rPr>
          <w:rFonts w:ascii="Arial" w:eastAsia="Times New Roman" w:hAnsi="Arial" w:cs="Arial"/>
          <w:noProof/>
          <w:color w:val="000000"/>
          <w:spacing w:val="15"/>
          <w:sz w:val="24"/>
          <w:szCs w:val="24"/>
          <w:lang w:eastAsia="el-GR"/>
        </w:rPr>
        <w:drawing>
          <wp:inline distT="0" distB="0" distL="0" distR="0">
            <wp:extent cx="3057525" cy="657225"/>
            <wp:effectExtent l="19050" t="0" r="9525" b="0"/>
            <wp:docPr id="1" name="Εικόνα 1" descr="δίφθογγο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ίφθογγο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FE" w:rsidRPr="00D07F45" w:rsidRDefault="00D07F45" w:rsidP="00D07F45">
      <w:pPr>
        <w:jc w:val="both"/>
        <w:rPr>
          <w:rFonts w:ascii="Arial" w:hAnsi="Arial" w:cs="Arial"/>
          <w:b/>
        </w:rPr>
      </w:pPr>
      <w:r w:rsidRPr="00D07F45">
        <w:rPr>
          <w:rFonts w:ascii="Arial" w:hAnsi="Arial" w:cs="Arial"/>
        </w:rPr>
        <w:t xml:space="preserve">Στις  </w:t>
      </w:r>
      <w:r w:rsidRPr="00D07F45">
        <w:rPr>
          <w:rFonts w:ascii="Arial" w:hAnsi="Arial" w:cs="Arial"/>
          <w:b/>
          <w:color w:val="244061" w:themeColor="accent1" w:themeShade="80"/>
        </w:rPr>
        <w:t>καταχρηστικές</w:t>
      </w:r>
      <w:r w:rsidRPr="00D07F45">
        <w:rPr>
          <w:rFonts w:ascii="Arial" w:hAnsi="Arial" w:cs="Arial"/>
        </w:rPr>
        <w:t xml:space="preserve">  διφθόγγους  το  δεύτερο  φωνήεν,  δηλαδή  το  ι,   γράφεται κάτω από το πρώτο και λέγεται υπογεγραμμένη (είναι </w:t>
      </w:r>
      <w:r>
        <w:rPr>
          <w:rFonts w:ascii="Arial" w:hAnsi="Arial" w:cs="Arial"/>
        </w:rPr>
        <w:t>μακρόχρονες εκτός κάποιων εξαιρέ</w:t>
      </w:r>
      <w:r w:rsidRPr="00D07F45">
        <w:rPr>
          <w:rFonts w:ascii="Arial" w:hAnsi="Arial" w:cs="Arial"/>
        </w:rPr>
        <w:t>σεων).</w:t>
      </w:r>
    </w:p>
    <w:p w:rsidR="00DE68FE" w:rsidRPr="00BE272D" w:rsidRDefault="00D07F45">
      <w:pPr>
        <w:rPr>
          <w:rFonts w:ascii="Arial" w:hAnsi="Arial" w:cs="Arial"/>
          <w:b/>
          <w:sz w:val="24"/>
          <w:szCs w:val="24"/>
          <w:u w:val="single"/>
        </w:rPr>
      </w:pPr>
      <w:r w:rsidRPr="00BE272D">
        <w:rPr>
          <w:rFonts w:ascii="Arial" w:hAnsi="Arial" w:cs="Arial"/>
          <w:b/>
          <w:sz w:val="24"/>
          <w:szCs w:val="24"/>
          <w:u w:val="single"/>
        </w:rPr>
        <w:t>Σύμφωνα</w:t>
      </w:r>
    </w:p>
    <w:p w:rsidR="00D07F45" w:rsidRPr="00BE272D" w:rsidRDefault="00BE272D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1.</w:t>
      </w:r>
      <w:r w:rsidR="00D07F45" w:rsidRPr="00BE272D">
        <w:rPr>
          <w:rFonts w:ascii="Arial" w:hAnsi="Arial" w:cs="Arial"/>
          <w:b/>
          <w:u w:val="single"/>
        </w:rPr>
        <w:t>άφωνα</w:t>
      </w:r>
      <w:r w:rsidRPr="00BE272D">
        <w:rPr>
          <w:rFonts w:ascii="Arial" w:hAnsi="Arial" w:cs="Arial"/>
          <w:b/>
          <w:u w:val="single"/>
        </w:rPr>
        <w:t xml:space="preserve">   </w:t>
      </w:r>
      <w:r w:rsidRPr="00BE272D">
        <w:rPr>
          <w:rFonts w:ascii="Arial" w:hAnsi="Arial" w:cs="Arial"/>
          <w:b/>
        </w:rPr>
        <w:t xml:space="preserve">                  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942"/>
        <w:gridCol w:w="1192"/>
        <w:gridCol w:w="950"/>
        <w:gridCol w:w="1158"/>
      </w:tblGrid>
      <w:tr w:rsidR="00D07F45" w:rsidTr="00BE272D">
        <w:trPr>
          <w:trHeight w:val="605"/>
        </w:trPr>
        <w:tc>
          <w:tcPr>
            <w:tcW w:w="942" w:type="dxa"/>
          </w:tcPr>
          <w:p w:rsidR="00D07F45" w:rsidRPr="00BE272D" w:rsidRDefault="00D07F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00"/>
          </w:tcPr>
          <w:p w:rsidR="00D07F45" w:rsidRPr="00BE272D" w:rsidRDefault="00BE272D">
            <w:pPr>
              <w:rPr>
                <w:rFonts w:ascii="Arial" w:hAnsi="Arial" w:cs="Arial"/>
                <w:b/>
                <w:u w:val="single"/>
              </w:rPr>
            </w:pPr>
            <w:r w:rsidRPr="00BE272D">
              <w:rPr>
                <w:rFonts w:ascii="Arial" w:hAnsi="Arial" w:cs="Arial"/>
                <w:b/>
              </w:rPr>
              <w:t>ουρανικά</w:t>
            </w:r>
          </w:p>
        </w:tc>
        <w:tc>
          <w:tcPr>
            <w:tcW w:w="942" w:type="dxa"/>
            <w:shd w:val="clear" w:color="auto" w:fill="FFFF00"/>
          </w:tcPr>
          <w:p w:rsidR="00D07F45" w:rsidRPr="00BE272D" w:rsidRDefault="00BE2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χειλικά</w:t>
            </w:r>
          </w:p>
        </w:tc>
        <w:tc>
          <w:tcPr>
            <w:tcW w:w="1082" w:type="dxa"/>
            <w:shd w:val="clear" w:color="auto" w:fill="FFFF00"/>
          </w:tcPr>
          <w:p w:rsidR="00D07F45" w:rsidRPr="00BE272D" w:rsidRDefault="00BE2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οδοντικά</w:t>
            </w:r>
          </w:p>
        </w:tc>
      </w:tr>
      <w:tr w:rsidR="00D07F45" w:rsidTr="00BE272D">
        <w:trPr>
          <w:trHeight w:val="605"/>
        </w:trPr>
        <w:tc>
          <w:tcPr>
            <w:tcW w:w="942" w:type="dxa"/>
            <w:shd w:val="clear" w:color="auto" w:fill="92D050"/>
          </w:tcPr>
          <w:p w:rsidR="00D07F45" w:rsidRPr="00BE272D" w:rsidRDefault="00BE272D">
            <w:pPr>
              <w:rPr>
                <w:rFonts w:ascii="Arial" w:hAnsi="Arial" w:cs="Arial"/>
                <w:b/>
              </w:rPr>
            </w:pPr>
            <w:r w:rsidRPr="00BE272D">
              <w:rPr>
                <w:rFonts w:ascii="Arial" w:hAnsi="Arial" w:cs="Arial"/>
                <w:b/>
              </w:rPr>
              <w:t>ψιλά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:rsidR="00D07F45" w:rsidRPr="00BE272D" w:rsidRDefault="00BE2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κ</w:t>
            </w:r>
          </w:p>
        </w:tc>
        <w:tc>
          <w:tcPr>
            <w:tcW w:w="942" w:type="dxa"/>
            <w:shd w:val="clear" w:color="auto" w:fill="DBE5F1" w:themeFill="accent1" w:themeFillTint="33"/>
          </w:tcPr>
          <w:p w:rsidR="00D07F45" w:rsidRPr="00BE272D" w:rsidRDefault="00BE2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</w:t>
            </w:r>
          </w:p>
        </w:tc>
        <w:tc>
          <w:tcPr>
            <w:tcW w:w="1082" w:type="dxa"/>
            <w:shd w:val="clear" w:color="auto" w:fill="DBE5F1" w:themeFill="accent1" w:themeFillTint="33"/>
          </w:tcPr>
          <w:p w:rsidR="00D07F45" w:rsidRPr="00BE272D" w:rsidRDefault="00BE2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</w:t>
            </w:r>
          </w:p>
        </w:tc>
      </w:tr>
      <w:tr w:rsidR="00D07F45" w:rsidTr="00BE272D">
        <w:trPr>
          <w:trHeight w:val="605"/>
        </w:trPr>
        <w:tc>
          <w:tcPr>
            <w:tcW w:w="942" w:type="dxa"/>
            <w:shd w:val="clear" w:color="auto" w:fill="92D050"/>
          </w:tcPr>
          <w:p w:rsidR="00D07F45" w:rsidRPr="00BE272D" w:rsidRDefault="00BE2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μέσα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:rsidR="00D07F45" w:rsidRPr="00BE272D" w:rsidRDefault="00BE27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272D">
              <w:rPr>
                <w:rFonts w:ascii="Arial" w:hAnsi="Arial" w:cs="Arial"/>
                <w:b/>
                <w:sz w:val="24"/>
                <w:szCs w:val="24"/>
              </w:rPr>
              <w:t>γ</w:t>
            </w:r>
          </w:p>
        </w:tc>
        <w:tc>
          <w:tcPr>
            <w:tcW w:w="942" w:type="dxa"/>
            <w:shd w:val="clear" w:color="auto" w:fill="DBE5F1" w:themeFill="accent1" w:themeFillTint="33"/>
          </w:tcPr>
          <w:p w:rsidR="00D07F45" w:rsidRPr="00BE272D" w:rsidRDefault="00BE272D">
            <w:pPr>
              <w:rPr>
                <w:rFonts w:ascii="Arial" w:hAnsi="Arial" w:cs="Arial"/>
                <w:b/>
              </w:rPr>
            </w:pPr>
            <w:r w:rsidRPr="00BE272D">
              <w:rPr>
                <w:rFonts w:ascii="Arial" w:hAnsi="Arial" w:cs="Arial"/>
                <w:b/>
              </w:rPr>
              <w:t>β</w:t>
            </w:r>
          </w:p>
        </w:tc>
        <w:tc>
          <w:tcPr>
            <w:tcW w:w="1082" w:type="dxa"/>
            <w:shd w:val="clear" w:color="auto" w:fill="DBE5F1" w:themeFill="accent1" w:themeFillTint="33"/>
          </w:tcPr>
          <w:p w:rsidR="00D07F45" w:rsidRPr="00BE272D" w:rsidRDefault="00BE2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</w:t>
            </w:r>
          </w:p>
        </w:tc>
      </w:tr>
      <w:tr w:rsidR="00D07F45" w:rsidTr="00BE272D">
        <w:trPr>
          <w:trHeight w:val="640"/>
        </w:trPr>
        <w:tc>
          <w:tcPr>
            <w:tcW w:w="942" w:type="dxa"/>
            <w:shd w:val="clear" w:color="auto" w:fill="92D050"/>
          </w:tcPr>
          <w:p w:rsidR="00D07F45" w:rsidRPr="00BE272D" w:rsidRDefault="00BE2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δασέα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:rsidR="00D07F45" w:rsidRPr="00BE272D" w:rsidRDefault="00BE27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</w:t>
            </w:r>
          </w:p>
        </w:tc>
        <w:tc>
          <w:tcPr>
            <w:tcW w:w="942" w:type="dxa"/>
            <w:shd w:val="clear" w:color="auto" w:fill="DBE5F1" w:themeFill="accent1" w:themeFillTint="33"/>
          </w:tcPr>
          <w:p w:rsidR="00D07F45" w:rsidRPr="00BE272D" w:rsidRDefault="00BE2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φ</w:t>
            </w:r>
          </w:p>
        </w:tc>
        <w:tc>
          <w:tcPr>
            <w:tcW w:w="1082" w:type="dxa"/>
            <w:shd w:val="clear" w:color="auto" w:fill="DBE5F1" w:themeFill="accent1" w:themeFillTint="33"/>
          </w:tcPr>
          <w:p w:rsidR="00D07F45" w:rsidRPr="00BE272D" w:rsidRDefault="00BE2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θ</w:t>
            </w:r>
          </w:p>
        </w:tc>
      </w:tr>
    </w:tbl>
    <w:p w:rsidR="00D07F45" w:rsidRPr="00BE272D" w:rsidRDefault="00BE272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</w:t>
      </w:r>
      <w:r w:rsidRPr="00BE272D">
        <w:rPr>
          <w:rFonts w:ascii="Arial" w:hAnsi="Arial" w:cs="Arial"/>
          <w:b/>
          <w:u w:val="single"/>
        </w:rPr>
        <w:t>ημίφωνα</w:t>
      </w:r>
    </w:p>
    <w:tbl>
      <w:tblPr>
        <w:tblStyle w:val="a5"/>
        <w:tblW w:w="0" w:type="auto"/>
        <w:tblLook w:val="04A0"/>
      </w:tblPr>
      <w:tblGrid>
        <w:gridCol w:w="1468"/>
        <w:gridCol w:w="1468"/>
        <w:gridCol w:w="1468"/>
      </w:tblGrid>
      <w:tr w:rsidR="00BE272D" w:rsidTr="00BE272D">
        <w:trPr>
          <w:trHeight w:val="659"/>
        </w:trPr>
        <w:tc>
          <w:tcPr>
            <w:tcW w:w="1468" w:type="dxa"/>
            <w:shd w:val="clear" w:color="auto" w:fill="FFC000"/>
          </w:tcPr>
          <w:p w:rsidR="00BE272D" w:rsidRDefault="00BE2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υγρά</w:t>
            </w:r>
          </w:p>
        </w:tc>
        <w:tc>
          <w:tcPr>
            <w:tcW w:w="1468" w:type="dxa"/>
            <w:shd w:val="clear" w:color="auto" w:fill="FFC000"/>
          </w:tcPr>
          <w:p w:rsidR="00BE272D" w:rsidRDefault="00BE2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ένρινα</w:t>
            </w:r>
          </w:p>
        </w:tc>
        <w:tc>
          <w:tcPr>
            <w:tcW w:w="1468" w:type="dxa"/>
            <w:shd w:val="clear" w:color="auto" w:fill="FFC000"/>
          </w:tcPr>
          <w:p w:rsidR="00BE272D" w:rsidRDefault="00BE2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συριστικό</w:t>
            </w:r>
          </w:p>
        </w:tc>
      </w:tr>
      <w:tr w:rsidR="00BE272D" w:rsidTr="00BE272D">
        <w:trPr>
          <w:trHeight w:val="659"/>
        </w:trPr>
        <w:tc>
          <w:tcPr>
            <w:tcW w:w="1468" w:type="dxa"/>
            <w:shd w:val="clear" w:color="auto" w:fill="00B0F0"/>
          </w:tcPr>
          <w:p w:rsidR="00BE272D" w:rsidRDefault="00BE2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λ,ρ</w:t>
            </w:r>
          </w:p>
        </w:tc>
        <w:tc>
          <w:tcPr>
            <w:tcW w:w="1468" w:type="dxa"/>
            <w:shd w:val="clear" w:color="auto" w:fill="00B0F0"/>
          </w:tcPr>
          <w:p w:rsidR="00BE272D" w:rsidRDefault="00BE2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μ,ν</w:t>
            </w:r>
          </w:p>
        </w:tc>
        <w:tc>
          <w:tcPr>
            <w:tcW w:w="1468" w:type="dxa"/>
            <w:shd w:val="clear" w:color="auto" w:fill="00B0F0"/>
          </w:tcPr>
          <w:p w:rsidR="00BE272D" w:rsidRDefault="00BE27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σ(-ς)</w:t>
            </w:r>
          </w:p>
        </w:tc>
      </w:tr>
    </w:tbl>
    <w:p w:rsidR="006812A2" w:rsidRDefault="006812A2">
      <w:pPr>
        <w:rPr>
          <w:rFonts w:ascii="Arial" w:hAnsi="Arial" w:cs="Arial"/>
          <w:b/>
          <w:u w:val="single"/>
        </w:rPr>
      </w:pPr>
    </w:p>
    <w:p w:rsidR="00DA51EC" w:rsidRDefault="00BE272D">
      <w:pPr>
        <w:rPr>
          <w:rFonts w:ascii="Arial" w:hAnsi="Arial" w:cs="Arial"/>
          <w:b/>
          <w:u w:val="single"/>
        </w:rPr>
      </w:pPr>
      <w:r w:rsidRPr="00BE272D">
        <w:rPr>
          <w:rFonts w:ascii="Arial" w:hAnsi="Arial" w:cs="Arial"/>
          <w:b/>
          <w:u w:val="single"/>
        </w:rPr>
        <w:t>3.</w:t>
      </w:r>
      <w:r>
        <w:rPr>
          <w:rFonts w:ascii="Arial" w:hAnsi="Arial" w:cs="Arial"/>
          <w:b/>
          <w:u w:val="single"/>
        </w:rPr>
        <w:t>Διπλά</w:t>
      </w:r>
    </w:p>
    <w:tbl>
      <w:tblPr>
        <w:tblStyle w:val="a5"/>
        <w:tblW w:w="0" w:type="auto"/>
        <w:tblLook w:val="04A0"/>
      </w:tblPr>
      <w:tblGrid>
        <w:gridCol w:w="1172"/>
        <w:gridCol w:w="1172"/>
        <w:gridCol w:w="1172"/>
      </w:tblGrid>
      <w:tr w:rsidR="007229C7" w:rsidTr="007229C7">
        <w:trPr>
          <w:trHeight w:val="452"/>
        </w:trPr>
        <w:tc>
          <w:tcPr>
            <w:tcW w:w="1172" w:type="dxa"/>
            <w:shd w:val="clear" w:color="auto" w:fill="F2DBDB" w:themeFill="accent2" w:themeFillTint="33"/>
          </w:tcPr>
          <w:p w:rsidR="007229C7" w:rsidRPr="007229C7" w:rsidRDefault="007229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ζ</w:t>
            </w:r>
          </w:p>
        </w:tc>
        <w:tc>
          <w:tcPr>
            <w:tcW w:w="1172" w:type="dxa"/>
            <w:shd w:val="clear" w:color="auto" w:fill="F2DBDB" w:themeFill="accent2" w:themeFillTint="33"/>
          </w:tcPr>
          <w:p w:rsidR="007229C7" w:rsidRPr="007229C7" w:rsidRDefault="007229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ξ</w:t>
            </w:r>
          </w:p>
        </w:tc>
        <w:tc>
          <w:tcPr>
            <w:tcW w:w="1172" w:type="dxa"/>
            <w:shd w:val="clear" w:color="auto" w:fill="F2DBDB" w:themeFill="accent2" w:themeFillTint="33"/>
          </w:tcPr>
          <w:p w:rsidR="007229C7" w:rsidRPr="007229C7" w:rsidRDefault="007229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ψ</w:t>
            </w:r>
          </w:p>
        </w:tc>
      </w:tr>
    </w:tbl>
    <w:p w:rsidR="00BE272D" w:rsidRPr="006812A2" w:rsidRDefault="007229C7" w:rsidP="006812A2">
      <w:pPr>
        <w:jc w:val="both"/>
        <w:rPr>
          <w:rFonts w:ascii="Arial" w:hAnsi="Arial" w:cs="Arial"/>
        </w:rPr>
      </w:pPr>
      <w:r w:rsidRPr="007229C7">
        <w:rPr>
          <w:rFonts w:ascii="Arial" w:hAnsi="Arial" w:cs="Arial"/>
        </w:rPr>
        <w:lastRenderedPageBreak/>
        <w:t xml:space="preserve">Τα σύμφωνα προφέρονταν σε γενικές γραμμές όπως και </w:t>
      </w:r>
      <w:r>
        <w:rPr>
          <w:rFonts w:ascii="Arial" w:hAnsi="Arial" w:cs="Arial"/>
        </w:rPr>
        <w:t>σήμερα. Ιδιαίτερη προφορά είχαν</w:t>
      </w:r>
      <w:r w:rsidRPr="007229C7">
        <w:rPr>
          <w:rFonts w:ascii="Arial" w:hAnsi="Arial" w:cs="Arial"/>
        </w:rPr>
        <w:t xml:space="preserve"> π.χ., </w:t>
      </w:r>
      <w:r w:rsidRPr="007229C7">
        <w:rPr>
          <w:rFonts w:ascii="Arial" w:hAnsi="Arial" w:cs="Arial"/>
          <w:b/>
          <w:color w:val="C00000"/>
        </w:rPr>
        <w:t>το «β», που προφερόταν «μπ»,</w:t>
      </w:r>
      <w:r w:rsidRPr="007229C7">
        <w:rPr>
          <w:rFonts w:ascii="Arial" w:hAnsi="Arial" w:cs="Arial"/>
        </w:rPr>
        <w:t xml:space="preserve"> το </w:t>
      </w:r>
      <w:r w:rsidRPr="007229C7">
        <w:rPr>
          <w:rFonts w:ascii="Arial" w:hAnsi="Arial" w:cs="Arial"/>
          <w:b/>
          <w:color w:val="632423" w:themeColor="accent2" w:themeShade="80"/>
        </w:rPr>
        <w:t>«δ», που προφερόταν «ντ»</w:t>
      </w:r>
      <w:r w:rsidRPr="007229C7">
        <w:rPr>
          <w:rFonts w:ascii="Arial" w:hAnsi="Arial" w:cs="Arial"/>
        </w:rPr>
        <w:t xml:space="preserve"> (βάδην = </w:t>
      </w:r>
      <w:r>
        <w:rPr>
          <w:rFonts w:ascii="Arial" w:hAnsi="Arial" w:cs="Arial"/>
        </w:rPr>
        <w:t xml:space="preserve">μπάντεεν) </w:t>
      </w:r>
      <w:r w:rsidRPr="007229C7">
        <w:rPr>
          <w:rFonts w:ascii="Arial" w:hAnsi="Arial" w:cs="Arial"/>
        </w:rPr>
        <w:t xml:space="preserve">και </w:t>
      </w:r>
      <w:r w:rsidRPr="007229C7">
        <w:rPr>
          <w:rFonts w:ascii="Arial" w:hAnsi="Arial" w:cs="Arial"/>
          <w:b/>
          <w:color w:val="0070C0"/>
        </w:rPr>
        <w:t>το «γ», που προφερόταν «γκ».</w:t>
      </w:r>
    </w:p>
    <w:p w:rsidR="00CD7A23" w:rsidRDefault="00617E7E">
      <w:pPr>
        <w:rPr>
          <w:rFonts w:ascii="Arial" w:hAnsi="Arial" w:cs="Arial"/>
          <w:b/>
          <w:color w:val="632423" w:themeColor="accent2" w:themeShade="80"/>
          <w:sz w:val="28"/>
          <w:szCs w:val="28"/>
          <w:u w:val="single"/>
        </w:rPr>
      </w:pPr>
      <w:r w:rsidRPr="00DE68FE">
        <w:rPr>
          <w:rFonts w:ascii="Arial" w:hAnsi="Arial" w:cs="Arial"/>
          <w:b/>
          <w:color w:val="632423" w:themeColor="accent2" w:themeShade="80"/>
          <w:sz w:val="28"/>
          <w:szCs w:val="28"/>
          <w:u w:val="single"/>
        </w:rPr>
        <w:t>ΟΙ</w:t>
      </w:r>
      <w:r w:rsidR="00A44E83" w:rsidRPr="00DE68FE">
        <w:rPr>
          <w:rFonts w:ascii="Arial" w:hAnsi="Arial" w:cs="Arial"/>
          <w:b/>
          <w:color w:val="632423" w:themeColor="accent2" w:themeShade="80"/>
          <w:sz w:val="28"/>
          <w:szCs w:val="28"/>
          <w:u w:val="single"/>
        </w:rPr>
        <w:t xml:space="preserve">  ΚΑΝΟΝΕΣ ΤΟΝΙΣΜΟΥ</w:t>
      </w:r>
      <w:r w:rsidRPr="00DE68FE">
        <w:rPr>
          <w:rFonts w:ascii="Arial" w:hAnsi="Arial" w:cs="Arial"/>
          <w:b/>
          <w:color w:val="632423" w:themeColor="accent2" w:themeShade="80"/>
          <w:sz w:val="28"/>
          <w:szCs w:val="28"/>
          <w:u w:val="single"/>
        </w:rPr>
        <w:t xml:space="preserve"> ΣΤΑ ΑΡΧΑΙΑ ΕΛΛΗΝΙΚΑ</w:t>
      </w:r>
    </w:p>
    <w:p w:rsidR="007229C7" w:rsidRPr="007229C7" w:rsidRDefault="007229C7">
      <w:pPr>
        <w:rPr>
          <w:rFonts w:ascii="Arial" w:hAnsi="Arial" w:cs="Arial"/>
          <w:b/>
          <w:color w:val="632423" w:themeColor="accent2" w:themeShade="80"/>
          <w:u w:val="single"/>
        </w:rPr>
      </w:pPr>
      <w:r w:rsidRPr="007229C7">
        <w:rPr>
          <w:rFonts w:ascii="Arial" w:hAnsi="Arial" w:cs="Arial"/>
          <w:b/>
          <w:color w:val="632423" w:themeColor="accent2" w:themeShade="80"/>
          <w:u w:val="single"/>
        </w:rPr>
        <w:t>Οι τόνοι</w:t>
      </w:r>
    </w:p>
    <w:p w:rsidR="007229C7" w:rsidRDefault="007229C7" w:rsidP="007229C7">
      <w:pPr>
        <w:jc w:val="both"/>
        <w:rPr>
          <w:rFonts w:ascii="Arial" w:hAnsi="Arial" w:cs="Arial"/>
        </w:rPr>
      </w:pPr>
      <w:r w:rsidRPr="007229C7">
        <w:rPr>
          <w:rFonts w:ascii="Arial" w:hAnsi="Arial" w:cs="Arial"/>
        </w:rPr>
        <w:t xml:space="preserve">Ενώ  στη  Νέα  Ελληνική  ο  τόνος  είναι  μόνο  ένας  και  λέγεται οξεία, οι τόνοι που συναντούμε στην Αρχαία Ελληνική είναι τρεις:   </w:t>
      </w:r>
    </w:p>
    <w:p w:rsidR="007229C7" w:rsidRDefault="007229C7" w:rsidP="007229C7">
      <w:pPr>
        <w:jc w:val="both"/>
        <w:rPr>
          <w:rFonts w:ascii="Arial" w:hAnsi="Arial" w:cs="Arial"/>
        </w:rPr>
      </w:pPr>
      <w:r w:rsidRPr="007229C7">
        <w:rPr>
          <w:rFonts w:ascii="Arial" w:hAnsi="Arial" w:cs="Arial"/>
          <w:b/>
        </w:rPr>
        <w:t xml:space="preserve"> η οξεία ( </w:t>
      </w:r>
      <w:r w:rsidRPr="008574F1">
        <w:rPr>
          <w:rFonts w:ascii="Arial" w:hAnsi="Arial" w:cs="Arial"/>
          <w:b/>
        </w:rPr>
        <w:t xml:space="preserve">‘ </w:t>
      </w:r>
      <w:r w:rsidRPr="007229C7">
        <w:rPr>
          <w:rFonts w:ascii="Arial" w:hAnsi="Arial" w:cs="Arial"/>
          <w:b/>
        </w:rPr>
        <w:t>):</w:t>
      </w:r>
      <w:r w:rsidRPr="007229C7">
        <w:rPr>
          <w:rFonts w:ascii="Arial" w:hAnsi="Arial" w:cs="Arial"/>
        </w:rPr>
        <w:t xml:space="preserve"> σημειώνεται πάνω από το φωνήεν της συλλαβής που  τονίζεται. </w:t>
      </w:r>
    </w:p>
    <w:p w:rsidR="007229C7" w:rsidRDefault="007229C7" w:rsidP="007229C7">
      <w:pPr>
        <w:jc w:val="both"/>
        <w:rPr>
          <w:rFonts w:ascii="Arial" w:hAnsi="Arial" w:cs="Arial"/>
        </w:rPr>
      </w:pPr>
      <w:r w:rsidRPr="007229C7">
        <w:rPr>
          <w:rFonts w:ascii="Arial" w:hAnsi="Arial" w:cs="Arial"/>
          <w:b/>
        </w:rPr>
        <w:t xml:space="preserve"> η βαρεία</w:t>
      </w:r>
      <w:r w:rsidRPr="007229C7">
        <w:rPr>
          <w:rFonts w:ascii="Arial" w:hAnsi="Arial" w:cs="Arial"/>
        </w:rPr>
        <w:t xml:space="preserve"> ( </w:t>
      </w:r>
      <w:r w:rsidRPr="008574F1">
        <w:rPr>
          <w:rFonts w:ascii="Arial" w:hAnsi="Arial" w:cs="Arial"/>
          <w:b/>
        </w:rPr>
        <w:t>`</w:t>
      </w:r>
      <w:r w:rsidRPr="007229C7">
        <w:rPr>
          <w:rFonts w:ascii="Arial" w:hAnsi="Arial" w:cs="Arial"/>
        </w:rPr>
        <w:t xml:space="preserve"> ): σημειώνεται μόνο στη λήγουσα αντί της οξείας, όταν  δεν ακολουθεί σημείο στίξης ή εγκλιτική λέξη. </w:t>
      </w:r>
    </w:p>
    <w:p w:rsidR="007229C7" w:rsidRPr="007229C7" w:rsidRDefault="007229C7" w:rsidP="007229C7">
      <w:pPr>
        <w:jc w:val="both"/>
        <w:rPr>
          <w:rFonts w:ascii="Arial" w:hAnsi="Arial" w:cs="Arial"/>
          <w:b/>
          <w:color w:val="632423" w:themeColor="accent2" w:themeShade="80"/>
          <w:sz w:val="28"/>
          <w:szCs w:val="28"/>
          <w:u w:val="single"/>
        </w:rPr>
      </w:pPr>
      <w:r w:rsidRPr="007229C7">
        <w:rPr>
          <w:rFonts w:ascii="Arial" w:hAnsi="Arial" w:cs="Arial"/>
        </w:rPr>
        <w:t xml:space="preserve"> </w:t>
      </w:r>
      <w:r w:rsidRPr="007229C7">
        <w:rPr>
          <w:rFonts w:ascii="Arial" w:hAnsi="Arial" w:cs="Arial"/>
          <w:b/>
        </w:rPr>
        <w:t>η  περισπωμένη (~):</w:t>
      </w:r>
      <w:r w:rsidRPr="007229C7">
        <w:rPr>
          <w:rFonts w:ascii="Arial" w:hAnsi="Arial" w:cs="Arial"/>
        </w:rPr>
        <w:t>  σημειώνεται  πάνω  από  κάποιες  μακρές  συλλαβές, όταν αυτές τονίζονται</w:t>
      </w:r>
      <w:r>
        <w:rPr>
          <w:rFonts w:ascii="Arial" w:hAnsi="Arial" w:cs="Arial"/>
        </w:rPr>
        <w:t>.</w:t>
      </w:r>
    </w:p>
    <w:p w:rsidR="00A44E83" w:rsidRDefault="00095060" w:rsidP="00722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Οι τόνοι μπαίνουν στη λήγουσα ,</w:t>
      </w:r>
      <w:r w:rsidR="00A44E83" w:rsidRPr="00A44E83">
        <w:rPr>
          <w:rFonts w:ascii="Arial" w:hAnsi="Arial" w:cs="Arial"/>
        </w:rPr>
        <w:t xml:space="preserve">στην παραλήγουσα </w:t>
      </w:r>
      <w:r>
        <w:rPr>
          <w:rFonts w:ascii="Arial" w:hAnsi="Arial" w:cs="Arial"/>
        </w:rPr>
        <w:t>,</w:t>
      </w:r>
      <w:r w:rsidR="00A44E83" w:rsidRPr="00A44E83">
        <w:rPr>
          <w:rFonts w:ascii="Arial" w:hAnsi="Arial" w:cs="Arial"/>
        </w:rPr>
        <w:t xml:space="preserve">και στην προπαραλήγουσα </w:t>
      </w:r>
    </w:p>
    <w:p w:rsidR="00095060" w:rsidRPr="006812A2" w:rsidRDefault="00095060" w:rsidP="006812A2">
      <w:pPr>
        <w:jc w:val="both"/>
        <w:rPr>
          <w:rFonts w:ascii="Arial" w:hAnsi="Arial" w:cs="Arial"/>
        </w:rPr>
      </w:pPr>
      <w:r w:rsidRPr="00095060">
        <w:rPr>
          <w:rFonts w:ascii="Arial" w:hAnsi="Arial" w:cs="Arial"/>
          <w:b/>
        </w:rPr>
        <w:t xml:space="preserve"> ἄν</w:t>
      </w:r>
      <w:r>
        <w:rPr>
          <w:rFonts w:ascii="Arial" w:hAnsi="Arial" w:cs="Arial"/>
        </w:rPr>
        <w:t>(προπαραλήγουσα)     -</w:t>
      </w:r>
      <w:r w:rsidRPr="00095060">
        <w:rPr>
          <w:rFonts w:ascii="Arial" w:hAnsi="Arial" w:cs="Arial"/>
          <w:b/>
        </w:rPr>
        <w:t>θρω</w:t>
      </w:r>
      <w:r>
        <w:rPr>
          <w:rFonts w:ascii="Arial" w:hAnsi="Arial" w:cs="Arial"/>
        </w:rPr>
        <w:t>(παραλήγουσα)      -</w:t>
      </w:r>
      <w:r w:rsidRPr="00095060">
        <w:rPr>
          <w:rFonts w:ascii="Arial" w:hAnsi="Arial" w:cs="Arial"/>
          <w:b/>
        </w:rPr>
        <w:t>πος</w:t>
      </w:r>
      <w:r>
        <w:rPr>
          <w:rFonts w:ascii="Arial" w:hAnsi="Arial" w:cs="Arial"/>
        </w:rPr>
        <w:t>(λήγουσα, η πρώτη από το τέλος της λέξης συλλαβή)</w:t>
      </w:r>
    </w:p>
    <w:p w:rsidR="00A44E83" w:rsidRPr="00DE68FE" w:rsidRDefault="00A44E83" w:rsidP="00A44E83">
      <w:pPr>
        <w:rPr>
          <w:rFonts w:ascii="Arial" w:hAnsi="Arial" w:cs="Arial"/>
          <w:b/>
          <w:color w:val="C00000"/>
          <w:u w:val="single"/>
        </w:rPr>
      </w:pPr>
      <w:r w:rsidRPr="00DE68FE">
        <w:rPr>
          <w:rFonts w:ascii="Arial" w:hAnsi="Arial" w:cs="Arial"/>
          <w:b/>
          <w:color w:val="C00000"/>
          <w:u w:val="single"/>
        </w:rPr>
        <w:t>Μια λέξη, ανάλογα με τη συλλαβή στην οποία τονίζεται, λέγεται:</w:t>
      </w:r>
    </w:p>
    <w:p w:rsidR="00A44E83" w:rsidRPr="00A44E83" w:rsidRDefault="00A44E83" w:rsidP="00A44E83">
      <w:pPr>
        <w:rPr>
          <w:rFonts w:ascii="Arial" w:hAnsi="Arial" w:cs="Arial"/>
        </w:rPr>
      </w:pPr>
      <w:r w:rsidRPr="00A44E83">
        <w:rPr>
          <w:rFonts w:ascii="Arial" w:hAnsi="Arial" w:cs="Arial"/>
          <w:b/>
        </w:rPr>
        <w:t>οξύτονη,</w:t>
      </w:r>
      <w:r w:rsidRPr="00A44E83">
        <w:rPr>
          <w:rFonts w:ascii="Arial" w:hAnsi="Arial" w:cs="Arial"/>
        </w:rPr>
        <w:t xml:space="preserve"> αν έχει οξεία στη λήγουσα, π.χ. πα-τήρ·</w:t>
      </w:r>
    </w:p>
    <w:p w:rsidR="00A44E83" w:rsidRPr="00A44E83" w:rsidRDefault="00A44E83" w:rsidP="00A44E83">
      <w:pPr>
        <w:rPr>
          <w:rFonts w:ascii="Arial" w:hAnsi="Arial" w:cs="Arial"/>
        </w:rPr>
      </w:pPr>
      <w:r w:rsidRPr="00A44E83">
        <w:rPr>
          <w:rFonts w:ascii="Arial" w:hAnsi="Arial" w:cs="Arial"/>
          <w:b/>
        </w:rPr>
        <w:t>περισπώμενη</w:t>
      </w:r>
      <w:r w:rsidRPr="00A44E83">
        <w:rPr>
          <w:rFonts w:ascii="Arial" w:hAnsi="Arial" w:cs="Arial"/>
        </w:rPr>
        <w:t>, αν έχει περισπωμένη στη λήγουσα, π.χ. τι-μῶ</w:t>
      </w:r>
    </w:p>
    <w:p w:rsidR="00A44E83" w:rsidRPr="00A44E83" w:rsidRDefault="00A44E83" w:rsidP="00A44E83">
      <w:pPr>
        <w:rPr>
          <w:rFonts w:ascii="Arial" w:hAnsi="Arial" w:cs="Arial"/>
        </w:rPr>
      </w:pPr>
      <w:r w:rsidRPr="00A44E83">
        <w:rPr>
          <w:rFonts w:ascii="Arial" w:hAnsi="Arial" w:cs="Arial"/>
          <w:b/>
        </w:rPr>
        <w:t>παροξύτονη,</w:t>
      </w:r>
      <w:r w:rsidRPr="00A44E83">
        <w:rPr>
          <w:rFonts w:ascii="Arial" w:hAnsi="Arial" w:cs="Arial"/>
        </w:rPr>
        <w:t xml:space="preserve"> αν έχει οξεία στην παραλήγουσα, π.χ. λό-γος</w:t>
      </w:r>
    </w:p>
    <w:p w:rsidR="00A44E83" w:rsidRPr="00A44E83" w:rsidRDefault="00A44E83" w:rsidP="00A44E83">
      <w:pPr>
        <w:rPr>
          <w:rFonts w:ascii="Arial" w:hAnsi="Arial" w:cs="Arial"/>
        </w:rPr>
      </w:pPr>
      <w:r w:rsidRPr="00A44E83">
        <w:rPr>
          <w:rFonts w:ascii="Arial" w:hAnsi="Arial" w:cs="Arial"/>
          <w:b/>
        </w:rPr>
        <w:t>προπερισπώμενη,</w:t>
      </w:r>
      <w:r w:rsidRPr="00A44E83">
        <w:rPr>
          <w:rFonts w:ascii="Arial" w:hAnsi="Arial" w:cs="Arial"/>
        </w:rPr>
        <w:t xml:space="preserve"> αν έχει περισπωμένη στην παραλήγουσα, π.χ. δῶ-ρον</w:t>
      </w:r>
    </w:p>
    <w:p w:rsidR="00A44E83" w:rsidRPr="00A44E83" w:rsidRDefault="00A44E83" w:rsidP="00A44E83">
      <w:pPr>
        <w:rPr>
          <w:rFonts w:ascii="Arial" w:hAnsi="Arial" w:cs="Arial"/>
        </w:rPr>
      </w:pPr>
      <w:r w:rsidRPr="00A44E83">
        <w:rPr>
          <w:rFonts w:ascii="Arial" w:hAnsi="Arial" w:cs="Arial"/>
          <w:b/>
        </w:rPr>
        <w:t>προπαροξύτονη</w:t>
      </w:r>
      <w:r w:rsidRPr="00A44E83">
        <w:rPr>
          <w:rFonts w:ascii="Arial" w:hAnsi="Arial" w:cs="Arial"/>
        </w:rPr>
        <w:t>, αν έχει οξεία στην προπαραλήγουσα, ἄν-θρω-πος</w:t>
      </w:r>
    </w:p>
    <w:p w:rsidR="00095060" w:rsidRPr="008574F1" w:rsidRDefault="00A44E83" w:rsidP="006501B1">
      <w:pPr>
        <w:jc w:val="both"/>
        <w:rPr>
          <w:rFonts w:ascii="Arial" w:hAnsi="Arial" w:cs="Arial"/>
        </w:rPr>
      </w:pPr>
      <w:r w:rsidRPr="00A44E83">
        <w:rPr>
          <w:rFonts w:ascii="Arial" w:hAnsi="Arial" w:cs="Arial"/>
          <w:b/>
        </w:rPr>
        <w:t xml:space="preserve">Καμιά λέξη δεν τονίζεται </w:t>
      </w:r>
      <w:r w:rsidR="006501B1">
        <w:rPr>
          <w:rFonts w:ascii="Arial" w:hAnsi="Arial" w:cs="Arial"/>
          <w:b/>
        </w:rPr>
        <w:t xml:space="preserve">πέρα </w:t>
      </w:r>
      <w:r w:rsidRPr="00A44E83">
        <w:rPr>
          <w:rFonts w:ascii="Arial" w:hAnsi="Arial" w:cs="Arial"/>
          <w:b/>
        </w:rPr>
        <w:t>από την προπαραλήγουσα</w:t>
      </w:r>
      <w:r w:rsidR="006C69A3">
        <w:rPr>
          <w:rFonts w:ascii="Arial" w:hAnsi="Arial" w:cs="Arial"/>
          <w:b/>
        </w:rPr>
        <w:t xml:space="preserve"> </w:t>
      </w:r>
      <w:r w:rsidR="006501B1">
        <w:rPr>
          <w:rFonts w:ascii="Arial" w:hAnsi="Arial" w:cs="Arial"/>
          <w:b/>
        </w:rPr>
        <w:t>(</w:t>
      </w:r>
      <w:r w:rsidR="006501B1" w:rsidRPr="006501B1">
        <w:rPr>
          <w:rFonts w:ascii="Arial" w:hAnsi="Arial" w:cs="Arial"/>
        </w:rPr>
        <w:t>ο  νόμος  της  τρισυλλαβίας)</w:t>
      </w:r>
      <w:r w:rsidR="006501B1">
        <w:rPr>
          <w:rFonts w:ascii="Arial" w:hAnsi="Arial" w:cs="Arial"/>
        </w:rPr>
        <w:t>:</w:t>
      </w:r>
    </w:p>
    <w:p w:rsidR="00A44E83" w:rsidRPr="006812A2" w:rsidRDefault="00095060" w:rsidP="00A44E83">
      <w:pPr>
        <w:rPr>
          <w:rFonts w:ascii="Arial" w:hAnsi="Arial" w:cs="Arial"/>
        </w:rPr>
      </w:pPr>
      <w:r>
        <w:rPr>
          <w:rFonts w:ascii="Arial" w:hAnsi="Arial" w:cs="Arial"/>
        </w:rPr>
        <w:t>π.χ. παι –δεύ-ο-</w:t>
      </w:r>
      <w:r w:rsidR="00A44E83" w:rsidRPr="00A44E83">
        <w:rPr>
          <w:rFonts w:ascii="Arial" w:hAnsi="Arial" w:cs="Arial"/>
        </w:rPr>
        <w:t>μεν</w:t>
      </w:r>
      <w:r>
        <w:rPr>
          <w:rFonts w:ascii="Arial" w:hAnsi="Arial" w:cs="Arial"/>
        </w:rPr>
        <w:t xml:space="preserve">     παιδευ -ό-με-θα</w:t>
      </w:r>
      <w:r w:rsidR="00A44E83" w:rsidRPr="00DE68FE">
        <w:rPr>
          <w:rFonts w:ascii="Arial" w:hAnsi="Arial" w:cs="Arial"/>
          <w:color w:val="943634" w:themeColor="accent2" w:themeShade="BF"/>
        </w:rPr>
        <w:t xml:space="preserve"> </w:t>
      </w:r>
      <w:r w:rsidR="00A44E83" w:rsidRPr="00DE68FE">
        <w:rPr>
          <w:rFonts w:ascii="Arial" w:hAnsi="Arial" w:cs="Arial"/>
          <w:color w:val="943634" w:themeColor="accent2" w:themeShade="BF"/>
        </w:rPr>
        <w:tab/>
      </w:r>
    </w:p>
    <w:p w:rsidR="00A44E83" w:rsidRPr="00DE68FE" w:rsidRDefault="00A44E83" w:rsidP="00A44E83">
      <w:pPr>
        <w:rPr>
          <w:rFonts w:ascii="Arial" w:hAnsi="Arial" w:cs="Arial"/>
          <w:b/>
          <w:color w:val="943634" w:themeColor="accent2" w:themeShade="BF"/>
          <w:u w:val="single"/>
        </w:rPr>
      </w:pPr>
      <w:r w:rsidRPr="00DE68FE">
        <w:rPr>
          <w:rFonts w:ascii="Arial" w:hAnsi="Arial" w:cs="Arial"/>
          <w:b/>
          <w:color w:val="943634" w:themeColor="accent2" w:themeShade="BF"/>
          <w:u w:val="single"/>
        </w:rPr>
        <w:t>Πότε βάζουμε οξεία;</w:t>
      </w:r>
    </w:p>
    <w:p w:rsidR="00A44E83" w:rsidRPr="00A44E83" w:rsidRDefault="00A44E83" w:rsidP="00A44E83">
      <w:pPr>
        <w:rPr>
          <w:rFonts w:ascii="Arial" w:hAnsi="Arial" w:cs="Arial"/>
        </w:rPr>
      </w:pPr>
      <w:r w:rsidRPr="00997749">
        <w:rPr>
          <w:rFonts w:ascii="Arial" w:hAnsi="Arial" w:cs="Arial"/>
          <w:b/>
          <w:color w:val="632423" w:themeColor="accent2" w:themeShade="80"/>
        </w:rPr>
        <w:t>Οξεία παίρν</w:t>
      </w:r>
      <w:r w:rsidR="00095060" w:rsidRPr="00997749">
        <w:rPr>
          <w:rFonts w:ascii="Arial" w:hAnsi="Arial" w:cs="Arial"/>
          <w:b/>
          <w:color w:val="632423" w:themeColor="accent2" w:themeShade="80"/>
        </w:rPr>
        <w:t>ει πάντα η προπαραλήγουσα</w:t>
      </w:r>
      <w:r w:rsidR="00095060">
        <w:rPr>
          <w:rFonts w:ascii="Arial" w:hAnsi="Arial" w:cs="Arial"/>
        </w:rPr>
        <w:t>, π.χ.</w:t>
      </w:r>
      <w:r w:rsidR="00997749">
        <w:rPr>
          <w:rFonts w:ascii="Arial" w:hAnsi="Arial" w:cs="Arial"/>
        </w:rPr>
        <w:t xml:space="preserve"> </w:t>
      </w:r>
      <w:r w:rsidR="00095060">
        <w:rPr>
          <w:rFonts w:ascii="Arial" w:hAnsi="Arial" w:cs="Arial"/>
        </w:rPr>
        <w:t>παι</w:t>
      </w:r>
      <w:r w:rsidR="00095060" w:rsidRPr="00095060">
        <w:rPr>
          <w:rFonts w:ascii="Arial" w:hAnsi="Arial" w:cs="Arial"/>
          <w:b/>
        </w:rPr>
        <w:t>δεύ</w:t>
      </w:r>
      <w:r w:rsidR="00095060">
        <w:rPr>
          <w:rFonts w:ascii="Arial" w:hAnsi="Arial" w:cs="Arial"/>
        </w:rPr>
        <w:t>ο</w:t>
      </w:r>
      <w:r w:rsidR="00095060" w:rsidRPr="00095060">
        <w:rPr>
          <w:rFonts w:ascii="Arial" w:hAnsi="Arial" w:cs="Arial"/>
        </w:rPr>
        <w:t>μεν</w:t>
      </w:r>
    </w:p>
    <w:p w:rsidR="00095060" w:rsidRDefault="00A44E83" w:rsidP="00A44E83">
      <w:pPr>
        <w:rPr>
          <w:rFonts w:ascii="Arial" w:hAnsi="Arial" w:cs="Arial"/>
        </w:rPr>
      </w:pPr>
      <w:r w:rsidRPr="00A44E83">
        <w:rPr>
          <w:rFonts w:ascii="Arial" w:hAnsi="Arial" w:cs="Arial"/>
        </w:rPr>
        <w:t xml:space="preserve"> </w:t>
      </w:r>
      <w:r w:rsidRPr="00997749">
        <w:rPr>
          <w:rFonts w:ascii="Arial" w:hAnsi="Arial" w:cs="Arial"/>
          <w:b/>
          <w:color w:val="632423" w:themeColor="accent2" w:themeShade="80"/>
        </w:rPr>
        <w:t>Οξεία παίρνουν πάντα τα φωνήεντα ό και έ</w:t>
      </w:r>
      <w:r w:rsidRPr="00DE68FE">
        <w:rPr>
          <w:rFonts w:ascii="Arial" w:hAnsi="Arial" w:cs="Arial"/>
          <w:b/>
          <w:color w:val="C00000"/>
        </w:rPr>
        <w:t>,</w:t>
      </w:r>
      <w:r w:rsidRPr="00A44E83">
        <w:rPr>
          <w:rFonts w:ascii="Arial" w:hAnsi="Arial" w:cs="Arial"/>
        </w:rPr>
        <w:t xml:space="preserve"> π.χ. νέος </w:t>
      </w:r>
      <w:r w:rsidR="00095060">
        <w:rPr>
          <w:rFonts w:ascii="Arial" w:hAnsi="Arial" w:cs="Arial"/>
        </w:rPr>
        <w:t>,γέρων</w:t>
      </w:r>
    </w:p>
    <w:p w:rsidR="00A44E83" w:rsidRPr="00A44E83" w:rsidRDefault="00A44E83" w:rsidP="00A44E83">
      <w:pPr>
        <w:rPr>
          <w:rFonts w:ascii="Arial" w:hAnsi="Arial" w:cs="Arial"/>
        </w:rPr>
      </w:pPr>
      <w:r w:rsidRPr="00997749">
        <w:rPr>
          <w:rFonts w:ascii="Arial" w:hAnsi="Arial" w:cs="Arial"/>
          <w:color w:val="632423" w:themeColor="accent2" w:themeShade="80"/>
        </w:rPr>
        <w:t>.</w:t>
      </w:r>
      <w:r w:rsidRPr="00997749">
        <w:rPr>
          <w:rFonts w:ascii="Arial" w:hAnsi="Arial" w:cs="Arial"/>
          <w:b/>
          <w:color w:val="632423" w:themeColor="accent2" w:themeShade="80"/>
        </w:rPr>
        <w:t>Οξεία παίρνει η παραλήγουσα όταν</w:t>
      </w:r>
      <w:r w:rsidRPr="00A44E83">
        <w:rPr>
          <w:rFonts w:ascii="Arial" w:hAnsi="Arial" w:cs="Arial"/>
        </w:rPr>
        <w:t>:</w:t>
      </w:r>
    </w:p>
    <w:p w:rsidR="00A44E83" w:rsidRPr="00A44E83" w:rsidRDefault="00A44E83" w:rsidP="00A44E83">
      <w:pPr>
        <w:rPr>
          <w:rFonts w:ascii="Arial" w:hAnsi="Arial" w:cs="Arial"/>
        </w:rPr>
      </w:pPr>
      <w:r w:rsidRPr="00997749">
        <w:rPr>
          <w:rFonts w:ascii="Arial" w:hAnsi="Arial" w:cs="Arial"/>
          <w:b/>
          <w:color w:val="632423" w:themeColor="accent2" w:themeShade="80"/>
        </w:rPr>
        <w:t xml:space="preserve">η παραλήγουσα είναι μακρά          </w:t>
      </w:r>
      <w:r w:rsidR="00095060" w:rsidRPr="00997749">
        <w:rPr>
          <w:rFonts w:ascii="Arial" w:hAnsi="Arial" w:cs="Arial"/>
          <w:b/>
          <w:color w:val="632423" w:themeColor="accent2" w:themeShade="80"/>
        </w:rPr>
        <w:t>και η λήγουσα είναι μακρά</w:t>
      </w:r>
      <w:r w:rsidR="00095060">
        <w:rPr>
          <w:rFonts w:ascii="Arial" w:hAnsi="Arial" w:cs="Arial"/>
        </w:rPr>
        <w:t xml:space="preserve"> </w:t>
      </w:r>
      <w:r w:rsidRPr="00A44E83">
        <w:rPr>
          <w:rFonts w:ascii="Arial" w:hAnsi="Arial" w:cs="Arial"/>
        </w:rPr>
        <w:t>,</w:t>
      </w:r>
    </w:p>
    <w:p w:rsidR="00A44E83" w:rsidRPr="00A44E83" w:rsidRDefault="00A44E83" w:rsidP="00A44E83">
      <w:pPr>
        <w:rPr>
          <w:rFonts w:ascii="Arial" w:hAnsi="Arial" w:cs="Arial"/>
        </w:rPr>
      </w:pPr>
      <w:r w:rsidRPr="00A44E83">
        <w:rPr>
          <w:rFonts w:ascii="Arial" w:hAnsi="Arial" w:cs="Arial"/>
        </w:rPr>
        <w:t>Παραδείγματα</w:t>
      </w:r>
    </w:p>
    <w:p w:rsidR="00A44E83" w:rsidRPr="00A44E83" w:rsidRDefault="00A44E83" w:rsidP="00A44E83">
      <w:pPr>
        <w:rPr>
          <w:rFonts w:ascii="Arial" w:hAnsi="Arial" w:cs="Arial"/>
        </w:rPr>
      </w:pPr>
      <w:r w:rsidRPr="00A44E83">
        <w:rPr>
          <w:rFonts w:ascii="Arial" w:hAnsi="Arial" w:cs="Arial"/>
        </w:rPr>
        <w:tab/>
      </w:r>
      <w:r w:rsidRPr="00A44E83">
        <w:rPr>
          <w:rFonts w:ascii="Arial" w:hAnsi="Arial" w:cs="Arial"/>
        </w:rPr>
        <w:tab/>
      </w:r>
      <w:r w:rsidR="009C0AF4" w:rsidRPr="009C0AF4">
        <w:rPr>
          <w:rFonts w:ascii="Arial" w:hAnsi="Arial" w:cs="Arial"/>
          <w:iCs/>
          <w:color w:val="000000"/>
          <w:spacing w:val="15"/>
          <w:shd w:val="clear" w:color="auto" w:fill="FFFFFF"/>
        </w:rPr>
        <w:t>παί  δων </w:t>
      </w:r>
      <w:r w:rsidR="009C0AF4" w:rsidRPr="009C0AF4">
        <w:rPr>
          <w:rFonts w:ascii="Tahoma" w:hAnsi="Tahoma" w:cs="Tahoma"/>
          <w:i/>
          <w:iCs/>
          <w:color w:val="000000"/>
          <w:spacing w:val="15"/>
          <w:sz w:val="21"/>
          <w:szCs w:val="21"/>
          <w:shd w:val="clear" w:color="auto" w:fill="FFFFFF"/>
        </w:rPr>
        <w:t xml:space="preserve">   </w:t>
      </w:r>
      <w:r w:rsidR="009C0AF4" w:rsidRPr="009C0AF4">
        <w:rPr>
          <w:rFonts w:ascii="Tahoma" w:hAnsi="Tahoma" w:cs="Tahoma"/>
          <w:iCs/>
          <w:color w:val="000000"/>
          <w:spacing w:val="15"/>
          <w:sz w:val="21"/>
          <w:szCs w:val="21"/>
          <w:shd w:val="clear" w:color="auto" w:fill="FFFFFF"/>
        </w:rPr>
        <w:t xml:space="preserve">     </w:t>
      </w:r>
      <w:r w:rsidRPr="00A44E83">
        <w:rPr>
          <w:rFonts w:ascii="Arial" w:hAnsi="Arial" w:cs="Arial"/>
        </w:rPr>
        <w:t>θή</w:t>
      </w:r>
      <w:r w:rsidRPr="00A44E83">
        <w:rPr>
          <w:rFonts w:ascii="Arial" w:hAnsi="Arial" w:cs="Arial"/>
        </w:rPr>
        <w:tab/>
        <w:t>κη</w:t>
      </w:r>
      <w:r>
        <w:rPr>
          <w:rFonts w:ascii="Arial" w:hAnsi="Arial" w:cs="Arial"/>
        </w:rPr>
        <w:t xml:space="preserve">              </w:t>
      </w:r>
      <w:r w:rsidRPr="00A44E83">
        <w:rPr>
          <w:rFonts w:ascii="Arial" w:hAnsi="Arial" w:cs="Arial"/>
        </w:rPr>
        <w:t>ἀν</w:t>
      </w:r>
      <w:r w:rsidRPr="00A44E83">
        <w:rPr>
          <w:rFonts w:ascii="Arial" w:hAnsi="Arial" w:cs="Arial"/>
        </w:rPr>
        <w:tab/>
        <w:t>θρώ</w:t>
      </w:r>
      <w:r w:rsidRPr="00A44E83">
        <w:rPr>
          <w:rFonts w:ascii="Arial" w:hAnsi="Arial" w:cs="Arial"/>
        </w:rPr>
        <w:tab/>
        <w:t>ποις</w:t>
      </w:r>
    </w:p>
    <w:p w:rsidR="00A44E83" w:rsidRDefault="00A44E83" w:rsidP="00A44E83">
      <w:pPr>
        <w:rPr>
          <w:rFonts w:ascii="Arial" w:hAnsi="Arial" w:cs="Arial"/>
        </w:rPr>
      </w:pPr>
      <w:r w:rsidRPr="00997749">
        <w:rPr>
          <w:rFonts w:ascii="Arial" w:hAnsi="Arial" w:cs="Arial"/>
          <w:b/>
          <w:color w:val="C00000"/>
        </w:rPr>
        <w:lastRenderedPageBreak/>
        <w:t>Υπενθυμίζουμε ότι γενικά οι δίφθογγοι είναι μακρόχρονοι</w:t>
      </w:r>
      <w:r w:rsidRPr="00997749">
        <w:rPr>
          <w:rFonts w:ascii="Arial" w:hAnsi="Arial" w:cs="Arial"/>
          <w:color w:val="C00000"/>
        </w:rPr>
        <w:t xml:space="preserve">. </w:t>
      </w:r>
      <w:r w:rsidRPr="00997749">
        <w:rPr>
          <w:rFonts w:ascii="Arial" w:hAnsi="Arial" w:cs="Arial"/>
          <w:b/>
          <w:color w:val="C00000"/>
        </w:rPr>
        <w:t>Όμως οι δίφθογγοι αι και οι</w:t>
      </w:r>
      <w:r w:rsidRPr="00997749">
        <w:rPr>
          <w:rFonts w:ascii="Arial" w:hAnsi="Arial" w:cs="Arial"/>
          <w:color w:val="C00000"/>
        </w:rPr>
        <w:t xml:space="preserve"> όταν βρίσκονται στο τέλος της λέξης θεωρούνται ως βραχύχρονοι</w:t>
      </w:r>
      <w:r w:rsidRPr="00A44E83">
        <w:rPr>
          <w:rFonts w:ascii="Arial" w:hAnsi="Arial" w:cs="Arial"/>
        </w:rPr>
        <w:t xml:space="preserve">. </w:t>
      </w:r>
    </w:p>
    <w:p w:rsidR="00A44E83" w:rsidRPr="00A44E83" w:rsidRDefault="00A44E83" w:rsidP="00DE6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44E83">
        <w:rPr>
          <w:rFonts w:ascii="Arial" w:hAnsi="Arial" w:cs="Arial"/>
        </w:rPr>
        <w:t>Στην περίπτωση βεβαίως που οι δίφθογγοι αι και οι είναι καταλήξεις της ευκτικής ή βρίσκονται στο τέλος των επιρρημάτων και των επιφωνημάτων είναι και πάλι μακρόχρονοι.</w:t>
      </w:r>
      <w:r>
        <w:rPr>
          <w:rFonts w:ascii="Arial" w:hAnsi="Arial" w:cs="Arial"/>
        </w:rPr>
        <w:t>)</w:t>
      </w:r>
    </w:p>
    <w:p w:rsidR="00A44E83" w:rsidRPr="00DE68FE" w:rsidRDefault="00A44E83" w:rsidP="00A44E83">
      <w:pPr>
        <w:rPr>
          <w:rFonts w:ascii="Arial" w:hAnsi="Arial" w:cs="Arial"/>
          <w:b/>
          <w:color w:val="002060"/>
          <w:u w:val="single"/>
        </w:rPr>
      </w:pPr>
      <w:r w:rsidRPr="00DE68FE">
        <w:rPr>
          <w:rFonts w:ascii="Arial" w:hAnsi="Arial" w:cs="Arial"/>
          <w:b/>
          <w:color w:val="002060"/>
          <w:u w:val="single"/>
        </w:rPr>
        <w:t>Πότε βάζουμε περισπωμένη;</w:t>
      </w:r>
    </w:p>
    <w:p w:rsidR="00A44E83" w:rsidRPr="00A44E83" w:rsidRDefault="00A44E83" w:rsidP="00A44E83">
      <w:pPr>
        <w:rPr>
          <w:rFonts w:ascii="Arial" w:hAnsi="Arial" w:cs="Arial"/>
        </w:rPr>
      </w:pPr>
      <w:r w:rsidRPr="00A44E83">
        <w:rPr>
          <w:rFonts w:ascii="Arial" w:hAnsi="Arial" w:cs="Arial"/>
        </w:rPr>
        <w:t>Περισπωμένη βάζουμε στην παραλήγουσα όταν:</w:t>
      </w:r>
    </w:p>
    <w:p w:rsidR="00A44E83" w:rsidRPr="00485E52" w:rsidRDefault="00A44E83" w:rsidP="00A44E83">
      <w:pPr>
        <w:rPr>
          <w:rFonts w:ascii="Arial" w:hAnsi="Arial" w:cs="Arial"/>
          <w:b/>
          <w:color w:val="002060"/>
        </w:rPr>
      </w:pPr>
      <w:r w:rsidRPr="00997749">
        <w:rPr>
          <w:rFonts w:ascii="Arial" w:hAnsi="Arial" w:cs="Arial"/>
          <w:b/>
          <w:color w:val="002060"/>
        </w:rPr>
        <w:t xml:space="preserve">η παραλήγουσα είναι μακρά </w:t>
      </w:r>
      <w:r w:rsidR="00095060" w:rsidRPr="00997749">
        <w:rPr>
          <w:rFonts w:ascii="Arial" w:hAnsi="Arial" w:cs="Arial"/>
          <w:b/>
          <w:color w:val="002060"/>
        </w:rPr>
        <w:t xml:space="preserve">και η λήγουσα είναι βραχεία </w:t>
      </w:r>
      <w:r w:rsidR="009C0AF4">
        <w:rPr>
          <w:rFonts w:ascii="Arial" w:hAnsi="Arial" w:cs="Arial"/>
          <w:b/>
          <w:color w:val="002060"/>
        </w:rPr>
        <w:t>.</w:t>
      </w:r>
    </w:p>
    <w:p w:rsidR="00A44E83" w:rsidRPr="00DE68FE" w:rsidRDefault="00A44E83" w:rsidP="00A44E83">
      <w:pPr>
        <w:rPr>
          <w:rFonts w:ascii="Arial" w:hAnsi="Arial" w:cs="Arial"/>
          <w:b/>
          <w:color w:val="002060"/>
          <w:u w:val="single"/>
        </w:rPr>
      </w:pPr>
      <w:r w:rsidRPr="00DE68FE">
        <w:rPr>
          <w:rFonts w:ascii="Arial" w:hAnsi="Arial" w:cs="Arial"/>
          <w:b/>
          <w:color w:val="002060"/>
          <w:u w:val="single"/>
        </w:rPr>
        <w:t>Παραδείγματα:</w:t>
      </w:r>
    </w:p>
    <w:p w:rsidR="00A44E83" w:rsidRPr="00A44E83" w:rsidRDefault="00A44E83" w:rsidP="00A44E83">
      <w:pPr>
        <w:rPr>
          <w:rFonts w:ascii="Arial" w:hAnsi="Arial" w:cs="Arial"/>
        </w:rPr>
      </w:pPr>
      <w:r w:rsidRPr="00A44E83">
        <w:rPr>
          <w:rFonts w:ascii="Arial" w:hAnsi="Arial" w:cs="Arial"/>
        </w:rPr>
        <w:t>κῆ</w:t>
      </w:r>
      <w:r w:rsidRPr="00A44E83">
        <w:rPr>
          <w:rFonts w:ascii="Arial" w:hAnsi="Arial" w:cs="Arial"/>
        </w:rPr>
        <w:tab/>
        <w:t xml:space="preserve"> πος</w:t>
      </w:r>
      <w:r>
        <w:rPr>
          <w:rFonts w:ascii="Arial" w:hAnsi="Arial" w:cs="Arial"/>
        </w:rPr>
        <w:t xml:space="preserve">           </w:t>
      </w:r>
      <w:r w:rsidRPr="00A44E83">
        <w:rPr>
          <w:rFonts w:ascii="Arial" w:hAnsi="Arial" w:cs="Arial"/>
        </w:rPr>
        <w:t>δῶ</w:t>
      </w:r>
      <w:r w:rsidRPr="00A44E83">
        <w:rPr>
          <w:rFonts w:ascii="Arial" w:hAnsi="Arial" w:cs="Arial"/>
        </w:rPr>
        <w:tab/>
        <w:t xml:space="preserve"> ρον</w:t>
      </w:r>
      <w:r>
        <w:rPr>
          <w:rFonts w:ascii="Arial" w:hAnsi="Arial" w:cs="Arial"/>
        </w:rPr>
        <w:t xml:space="preserve">             </w:t>
      </w:r>
      <w:r w:rsidR="00095060">
        <w:rPr>
          <w:rFonts w:ascii="Arial" w:hAnsi="Arial" w:cs="Arial"/>
        </w:rPr>
        <w:t>βα</w:t>
      </w:r>
      <w:r w:rsidRPr="00A44E83">
        <w:rPr>
          <w:rFonts w:ascii="Arial" w:hAnsi="Arial" w:cs="Arial"/>
        </w:rPr>
        <w:t>θεῖ</w:t>
      </w:r>
      <w:r>
        <w:rPr>
          <w:rFonts w:ascii="Arial" w:hAnsi="Arial" w:cs="Arial"/>
        </w:rPr>
        <w:t xml:space="preserve"> </w:t>
      </w:r>
      <w:r w:rsidRPr="00A44E83">
        <w:rPr>
          <w:rFonts w:ascii="Arial" w:hAnsi="Arial" w:cs="Arial"/>
        </w:rPr>
        <w:t>αι</w:t>
      </w:r>
    </w:p>
    <w:p w:rsidR="00A44E83" w:rsidRPr="00DE68FE" w:rsidRDefault="00A44E83" w:rsidP="00DE68FE">
      <w:pPr>
        <w:jc w:val="both"/>
        <w:rPr>
          <w:rFonts w:ascii="Arial" w:hAnsi="Arial" w:cs="Arial"/>
          <w:b/>
          <w:color w:val="C00000"/>
        </w:rPr>
      </w:pPr>
      <w:r w:rsidRPr="00DE68FE">
        <w:rPr>
          <w:rFonts w:ascii="Arial" w:hAnsi="Arial" w:cs="Arial"/>
          <w:b/>
          <w:color w:val="C00000"/>
        </w:rPr>
        <w:t>Για να τονίσουμε μια λέξη, θα σκεφτόμαστε τους κανόνες με τη σειρά. Αν ισχύει ο κανόνας, τότε βάζουμε τον κατάλληλο τόνο, αν όχι, πάμε στον επόμενο κανόνα.</w:t>
      </w:r>
    </w:p>
    <w:p w:rsidR="00A44E83" w:rsidRPr="00DE68FE" w:rsidRDefault="00095060" w:rsidP="00A44E83">
      <w:pPr>
        <w:rPr>
          <w:rFonts w:ascii="Arial" w:hAnsi="Arial" w:cs="Arial"/>
          <w:b/>
          <w:color w:val="C00000"/>
          <w:u w:val="single"/>
        </w:rPr>
      </w:pPr>
      <w:r w:rsidRPr="00DE68FE">
        <w:rPr>
          <w:rFonts w:ascii="Arial" w:hAnsi="Arial" w:cs="Arial"/>
          <w:b/>
          <w:color w:val="C00000"/>
          <w:u w:val="single"/>
        </w:rPr>
        <w:t xml:space="preserve">Παράδειγμα: </w:t>
      </w:r>
      <w:r w:rsidR="00A44E83" w:rsidRPr="00DE68FE">
        <w:rPr>
          <w:rFonts w:ascii="Arial" w:hAnsi="Arial" w:cs="Arial"/>
          <w:b/>
          <w:color w:val="C00000"/>
          <w:u w:val="single"/>
        </w:rPr>
        <w:t>έχουμε να τονίσουμε τη λέξη θεος.</w:t>
      </w:r>
    </w:p>
    <w:p w:rsidR="00DA51EC" w:rsidRDefault="00A44E83" w:rsidP="00997749">
      <w:pPr>
        <w:rPr>
          <w:rFonts w:ascii="Arial" w:hAnsi="Arial" w:cs="Arial"/>
        </w:rPr>
      </w:pPr>
      <w:r w:rsidRPr="00A44E83">
        <w:rPr>
          <w:rFonts w:ascii="Arial" w:hAnsi="Arial" w:cs="Arial"/>
        </w:rPr>
        <w:t>Σκεφτόμαστε</w:t>
      </w:r>
      <w:r w:rsidR="00997749">
        <w:rPr>
          <w:rFonts w:ascii="Arial" w:hAnsi="Arial" w:cs="Arial"/>
        </w:rPr>
        <w:t xml:space="preserve"> </w:t>
      </w:r>
      <w:r w:rsidRPr="00997749">
        <w:rPr>
          <w:rFonts w:ascii="Arial" w:hAnsi="Arial" w:cs="Arial"/>
          <w:b/>
        </w:rPr>
        <w:t>για τη λέξη</w:t>
      </w:r>
      <w:r w:rsidR="00997749" w:rsidRPr="00997749">
        <w:rPr>
          <w:rFonts w:ascii="Arial" w:hAnsi="Arial" w:cs="Arial"/>
          <w:b/>
        </w:rPr>
        <w:t xml:space="preserve"> </w:t>
      </w:r>
      <w:r w:rsidRPr="00997749">
        <w:rPr>
          <w:rFonts w:ascii="Arial" w:hAnsi="Arial" w:cs="Arial"/>
          <w:b/>
        </w:rPr>
        <w:t>θεος</w:t>
      </w:r>
      <w:r w:rsidR="00997749" w:rsidRPr="00997749">
        <w:rPr>
          <w:rFonts w:ascii="Arial" w:hAnsi="Arial" w:cs="Arial"/>
          <w:b/>
        </w:rPr>
        <w:t>:</w:t>
      </w:r>
      <w:r w:rsidR="00997749">
        <w:rPr>
          <w:rFonts w:ascii="Arial" w:hAnsi="Arial" w:cs="Arial"/>
        </w:rPr>
        <w:t xml:space="preserve"> σε ποιο φωνήεν θα βάλουμε τον  τόνο;</w:t>
      </w:r>
    </w:p>
    <w:p w:rsidR="00997749" w:rsidRDefault="00DA51EC" w:rsidP="00997749">
      <w:pPr>
        <w:rPr>
          <w:rFonts w:ascii="Arial" w:hAnsi="Arial" w:cs="Arial"/>
        </w:rPr>
      </w:pPr>
      <w:r>
        <w:rPr>
          <w:rFonts w:ascii="Arial" w:hAnsi="Arial" w:cs="Arial"/>
        </w:rPr>
        <w:t>Στο ο (βραχύχρονο)</w:t>
      </w:r>
    </w:p>
    <w:p w:rsidR="00DA51EC" w:rsidRDefault="00997749" w:rsidP="009977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το φωνήεν αυτό παίρνει πάντοτε οξεία!   </w:t>
      </w:r>
    </w:p>
    <w:p w:rsidR="00A44E83" w:rsidRPr="00DA51EC" w:rsidRDefault="00997749" w:rsidP="00997749">
      <w:pPr>
        <w:rPr>
          <w:rFonts w:ascii="Arial" w:hAnsi="Arial" w:cs="Arial"/>
          <w:b/>
        </w:rPr>
      </w:pPr>
      <w:r w:rsidRPr="00DA51EC">
        <w:rPr>
          <w:rFonts w:ascii="Arial" w:hAnsi="Arial" w:cs="Arial"/>
          <w:b/>
        </w:rPr>
        <w:t>θεός</w:t>
      </w:r>
      <w:r w:rsidR="00A44E83" w:rsidRPr="00DA51EC">
        <w:rPr>
          <w:rFonts w:ascii="Arial" w:hAnsi="Arial" w:cs="Arial"/>
          <w:b/>
        </w:rPr>
        <w:tab/>
      </w:r>
    </w:p>
    <w:p w:rsidR="00DE68FE" w:rsidRDefault="00A44E83" w:rsidP="007229C7">
      <w:pPr>
        <w:jc w:val="both"/>
        <w:rPr>
          <w:rFonts w:ascii="Arial" w:hAnsi="Arial" w:cs="Arial"/>
        </w:rPr>
      </w:pPr>
      <w:r w:rsidRPr="00A44E83">
        <w:rPr>
          <w:rFonts w:ascii="Arial" w:hAnsi="Arial" w:cs="Arial"/>
        </w:rPr>
        <w:t>Σκεφτόμαστε</w:t>
      </w:r>
      <w:r w:rsidR="00997749">
        <w:rPr>
          <w:rFonts w:ascii="Arial" w:hAnsi="Arial" w:cs="Arial"/>
        </w:rPr>
        <w:t xml:space="preserve"> </w:t>
      </w:r>
      <w:r w:rsidRPr="00DE68FE">
        <w:rPr>
          <w:rFonts w:ascii="Arial" w:hAnsi="Arial" w:cs="Arial"/>
          <w:b/>
        </w:rPr>
        <w:t>για τη λέξη</w:t>
      </w:r>
      <w:r w:rsidR="009C0AF4" w:rsidRPr="009C0AF4">
        <w:rPr>
          <w:rFonts w:ascii="Arial" w:hAnsi="Arial" w:cs="Arial"/>
          <w:b/>
        </w:rPr>
        <w:t xml:space="preserve"> </w:t>
      </w:r>
      <w:r w:rsidR="009C0AF4">
        <w:rPr>
          <w:rFonts w:ascii="Arial" w:hAnsi="Arial" w:cs="Arial"/>
          <w:b/>
        </w:rPr>
        <w:t>μηκος</w:t>
      </w:r>
      <w:r w:rsidR="00997749">
        <w:rPr>
          <w:rFonts w:ascii="Arial" w:hAnsi="Arial" w:cs="Arial"/>
          <w:b/>
        </w:rPr>
        <w:t xml:space="preserve">: </w:t>
      </w:r>
      <w:r w:rsidR="00997749">
        <w:rPr>
          <w:rFonts w:ascii="Arial" w:hAnsi="Arial" w:cs="Arial"/>
        </w:rPr>
        <w:t>σε ποια συλλαβή τονίζεται; Στην παραλήγουσα. Είναι βραχύχρονη η παραλήγουσα;</w:t>
      </w:r>
      <w:r w:rsidRPr="00A44E83">
        <w:rPr>
          <w:rFonts w:ascii="Arial" w:hAnsi="Arial" w:cs="Arial"/>
        </w:rPr>
        <w:tab/>
      </w:r>
      <w:r w:rsidR="00DE68FE">
        <w:rPr>
          <w:rFonts w:ascii="Arial" w:hAnsi="Arial" w:cs="Arial"/>
        </w:rPr>
        <w:t xml:space="preserve"> </w:t>
      </w:r>
      <w:r w:rsidR="00997749">
        <w:rPr>
          <w:rFonts w:ascii="Arial" w:hAnsi="Arial" w:cs="Arial"/>
        </w:rPr>
        <w:t>(η),όχι! Τι είναι η λήγουσα της λέξης; Βραχύχρονη.(ο) Η παραλήγουσα; Μακρόχρονη. Θυμόμαστε τον κανόνα για την μακρόχρονη παραλήγουσα μπροστά από βραχύχρονη λήγουσα.</w:t>
      </w:r>
    </w:p>
    <w:p w:rsidR="00A44E83" w:rsidRPr="00997749" w:rsidRDefault="00A44E83" w:rsidP="00A44E83">
      <w:pPr>
        <w:rPr>
          <w:rFonts w:ascii="Arial" w:hAnsi="Arial" w:cs="Arial"/>
          <w:b/>
        </w:rPr>
      </w:pPr>
      <w:r w:rsidRPr="00A44E83">
        <w:rPr>
          <w:rFonts w:ascii="Arial" w:hAnsi="Arial" w:cs="Arial"/>
        </w:rPr>
        <w:tab/>
      </w:r>
      <w:r w:rsidRPr="00997749">
        <w:rPr>
          <w:rFonts w:ascii="Arial" w:hAnsi="Arial" w:cs="Arial"/>
          <w:b/>
        </w:rPr>
        <w:t>άρα θ</w:t>
      </w:r>
      <w:r w:rsidR="009C0AF4">
        <w:rPr>
          <w:rFonts w:ascii="Arial" w:hAnsi="Arial" w:cs="Arial"/>
          <w:b/>
        </w:rPr>
        <w:t>α βάλουμε περισπωμένη, δηλαδή μ</w:t>
      </w:r>
      <w:r w:rsidRPr="00997749">
        <w:rPr>
          <w:rFonts w:ascii="Arial" w:hAnsi="Arial" w:cs="Arial"/>
          <w:b/>
        </w:rPr>
        <w:t>ῆ</w:t>
      </w:r>
      <w:r w:rsidR="009C0AF4">
        <w:rPr>
          <w:rFonts w:ascii="Arial" w:hAnsi="Arial" w:cs="Arial"/>
          <w:b/>
        </w:rPr>
        <w:t>κ</w:t>
      </w:r>
      <w:r w:rsidRPr="00997749">
        <w:rPr>
          <w:rFonts w:ascii="Arial" w:hAnsi="Arial" w:cs="Arial"/>
          <w:b/>
        </w:rPr>
        <w:t>ος!</w:t>
      </w:r>
    </w:p>
    <w:p w:rsidR="00A44E83" w:rsidRDefault="00997749" w:rsidP="00722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Λέξη      </w:t>
      </w:r>
      <w:r w:rsidR="009C0AF4">
        <w:rPr>
          <w:rFonts w:ascii="Arial" w:hAnsi="Arial" w:cs="Arial"/>
          <w:b/>
        </w:rPr>
        <w:t>διδασκαλος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ποια συλλαβή της τονίζεται; Η προπαραλήγουσα.</w:t>
      </w:r>
      <w:r w:rsidR="009C0A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Ποιο τόνο θα βάζουμε(πάντα) στην προπαραλήγουσα συλλαβή; Οξεία!</w:t>
      </w:r>
    </w:p>
    <w:p w:rsidR="009C0AF4" w:rsidRDefault="009C0AF4" w:rsidP="007229C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διδάσκαλος</w:t>
      </w:r>
    </w:p>
    <w:p w:rsidR="009C0AF4" w:rsidRDefault="009C0AF4" w:rsidP="00722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Ας πάρουμε τη λέξη  </w:t>
      </w:r>
      <w:r w:rsidRPr="009C0AF4">
        <w:rPr>
          <w:rFonts w:ascii="Arial" w:hAnsi="Arial" w:cs="Arial"/>
          <w:b/>
        </w:rPr>
        <w:t>μηκους(</w:t>
      </w:r>
      <w:r>
        <w:rPr>
          <w:rFonts w:ascii="Arial" w:hAnsi="Arial" w:cs="Arial"/>
        </w:rPr>
        <w:t>γενική ενικού αριθμού):ποια συλλαβή της  τονίζεται; Η παραλήγουσα. Τι είναι η λήγουσα της λέξης;</w:t>
      </w:r>
      <w:r w:rsidR="00DA5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Μακρόχρονη ή βραχύχρονη;</w:t>
      </w:r>
      <w:r w:rsidR="00DA51EC">
        <w:rPr>
          <w:rFonts w:ascii="Arial" w:hAnsi="Arial" w:cs="Arial"/>
        </w:rPr>
        <w:t xml:space="preserve"> Δίφθογγος, μακρόχρονη. Σκεφτόμαστε τον κανόνα για τη μακρά παραλήγουσα μπροστά από μακρά λήγουσα. Θα βάλουμε οξεία!</w:t>
      </w:r>
    </w:p>
    <w:p w:rsidR="00DA51EC" w:rsidRPr="00DA51EC" w:rsidRDefault="00DA51EC" w:rsidP="00A44E83">
      <w:pPr>
        <w:rPr>
          <w:rFonts w:ascii="Arial" w:hAnsi="Arial" w:cs="Arial"/>
          <w:b/>
        </w:rPr>
      </w:pPr>
      <w:r w:rsidRPr="00DA51EC">
        <w:rPr>
          <w:rFonts w:ascii="Arial" w:hAnsi="Arial" w:cs="Arial"/>
          <w:b/>
        </w:rPr>
        <w:t>μήκους</w:t>
      </w:r>
    </w:p>
    <w:p w:rsidR="00A44E83" w:rsidRPr="00A44E83" w:rsidRDefault="00A44E83" w:rsidP="007229C7">
      <w:pPr>
        <w:rPr>
          <w:rFonts w:ascii="Arial" w:hAnsi="Arial" w:cs="Arial"/>
        </w:rPr>
      </w:pPr>
      <w:r w:rsidRPr="000D0C19">
        <w:rPr>
          <w:rFonts w:ascii="Arial" w:hAnsi="Arial" w:cs="Arial"/>
          <w:b/>
        </w:rPr>
        <w:t>Πότε άλλοτε βάζουμε οξεία</w:t>
      </w:r>
      <w:r w:rsidRPr="00A44E83">
        <w:rPr>
          <w:rFonts w:ascii="Arial" w:hAnsi="Arial" w:cs="Arial"/>
        </w:rPr>
        <w:t>;</w:t>
      </w:r>
    </w:p>
    <w:p w:rsidR="00A44E83" w:rsidRPr="00A44E83" w:rsidRDefault="00DA51EC" w:rsidP="006501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α)</w:t>
      </w:r>
      <w:r w:rsidR="00A44E83" w:rsidRPr="00A44E83">
        <w:rPr>
          <w:rFonts w:ascii="Arial" w:hAnsi="Arial" w:cs="Arial"/>
        </w:rPr>
        <w:t>Οξεία βάζουμε στην ασυναίρετη λήγουσα της ονομαστικής, της αιτιατικής και κλητικής, π.χ.ὁ ποιητής, τον ποιητήν, ὦ ποιητά, οἱ ποιηταί, τούς ποιητάς, ὦ ποιηταί</w:t>
      </w:r>
    </w:p>
    <w:p w:rsidR="00A44E83" w:rsidRPr="00A44E83" w:rsidRDefault="00DA51EC" w:rsidP="006501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β)</w:t>
      </w:r>
      <w:r w:rsidR="00A44E83" w:rsidRPr="00A44E83">
        <w:rPr>
          <w:rFonts w:ascii="Arial" w:hAnsi="Arial" w:cs="Arial"/>
        </w:rPr>
        <w:t>Οξεία βάζουμε στη λήγουσα που προέρχεται από</w:t>
      </w:r>
      <w:r w:rsidR="000D0C19">
        <w:rPr>
          <w:rFonts w:ascii="Arial" w:hAnsi="Arial" w:cs="Arial"/>
        </w:rPr>
        <w:t xml:space="preserve"> </w:t>
      </w:r>
      <w:r w:rsidR="00A44E83" w:rsidRPr="00A44E83">
        <w:rPr>
          <w:rFonts w:ascii="Arial" w:hAnsi="Arial" w:cs="Arial"/>
        </w:rPr>
        <w:t>συναίρεση</w:t>
      </w:r>
      <w:r w:rsidR="006812A2">
        <w:rPr>
          <w:rFonts w:ascii="Arial" w:hAnsi="Arial" w:cs="Arial"/>
        </w:rPr>
        <w:t>(=</w:t>
      </w:r>
      <w:r w:rsidR="006812A2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 w:rsidR="006812A2">
        <w:rPr>
          <w:rFonts w:ascii="Arial" w:hAnsi="Arial" w:cs="Arial"/>
          <w:color w:val="333333"/>
          <w:sz w:val="20"/>
          <w:szCs w:val="20"/>
          <w:shd w:val="clear" w:color="auto" w:fill="FFFFFF"/>
        </w:rPr>
        <w:t>η συγχώνευση δύο φωνηέντων ή ενός φωνήεντος και μιας διφθόγγου, μέσα στην ίδια λέξη, σε ένα μακρό φωνήεν ή σε μία δίφθογγο)</w:t>
      </w:r>
      <w:r w:rsidR="00A44E83" w:rsidRPr="00A44E83">
        <w:rPr>
          <w:rFonts w:ascii="Arial" w:hAnsi="Arial" w:cs="Arial"/>
        </w:rPr>
        <w:t>, όταν πριν από τη συναίρεση είχε οξεία η δεύτερη από τις συλλαβές που συναιρούνται,</w:t>
      </w:r>
      <w:r w:rsidR="006812A2">
        <w:rPr>
          <w:rFonts w:ascii="Arial" w:hAnsi="Arial" w:cs="Arial"/>
        </w:rPr>
        <w:t xml:space="preserve">        </w:t>
      </w:r>
      <w:r w:rsidR="00A44E83" w:rsidRPr="00A44E83">
        <w:rPr>
          <w:rFonts w:ascii="Arial" w:hAnsi="Arial" w:cs="Arial"/>
        </w:rPr>
        <w:t>π.χ.</w:t>
      </w:r>
      <w:r w:rsidR="006812A2">
        <w:rPr>
          <w:rFonts w:ascii="Arial" w:hAnsi="Arial" w:cs="Arial"/>
        </w:rPr>
        <w:t xml:space="preserve"> </w:t>
      </w:r>
      <w:r w:rsidR="00A44E83" w:rsidRPr="00A44E83">
        <w:rPr>
          <w:rFonts w:ascii="Arial" w:hAnsi="Arial" w:cs="Arial"/>
        </w:rPr>
        <w:t>ἑστ</w:t>
      </w:r>
      <w:r w:rsidR="00A44E83" w:rsidRPr="006812A2">
        <w:rPr>
          <w:rFonts w:ascii="Arial" w:hAnsi="Arial" w:cs="Arial"/>
          <w:b/>
        </w:rPr>
        <w:t>αώ</w:t>
      </w:r>
      <w:r w:rsidR="00A44E83" w:rsidRPr="00A44E83">
        <w:rPr>
          <w:rFonts w:ascii="Arial" w:hAnsi="Arial" w:cs="Arial"/>
        </w:rPr>
        <w:t>ς &gt; ἑστ</w:t>
      </w:r>
      <w:r w:rsidR="00A44E83" w:rsidRPr="006812A2">
        <w:rPr>
          <w:rFonts w:ascii="Arial" w:hAnsi="Arial" w:cs="Arial"/>
          <w:b/>
        </w:rPr>
        <w:t>ώ</w:t>
      </w:r>
      <w:r w:rsidR="00A44E83" w:rsidRPr="00A44E83">
        <w:rPr>
          <w:rFonts w:ascii="Arial" w:hAnsi="Arial" w:cs="Arial"/>
        </w:rPr>
        <w:t>ς,</w:t>
      </w:r>
      <w:r w:rsidR="006812A2">
        <w:rPr>
          <w:rFonts w:ascii="Arial" w:hAnsi="Arial" w:cs="Arial"/>
        </w:rPr>
        <w:t xml:space="preserve"> </w:t>
      </w:r>
      <w:r w:rsidR="00A44E83" w:rsidRPr="00A44E83">
        <w:rPr>
          <w:rFonts w:ascii="Arial" w:hAnsi="Arial" w:cs="Arial"/>
        </w:rPr>
        <w:t xml:space="preserve"> </w:t>
      </w:r>
    </w:p>
    <w:p w:rsidR="00A44E83" w:rsidRPr="000D0C19" w:rsidRDefault="00A44E83" w:rsidP="007229C7">
      <w:pPr>
        <w:rPr>
          <w:rFonts w:ascii="Arial" w:hAnsi="Arial" w:cs="Arial"/>
          <w:b/>
        </w:rPr>
      </w:pPr>
      <w:r w:rsidRPr="000D0C19">
        <w:rPr>
          <w:rFonts w:ascii="Arial" w:hAnsi="Arial" w:cs="Arial"/>
          <w:b/>
        </w:rPr>
        <w:t>Πότε άλλοτε βάζουμε περισπωμένη;</w:t>
      </w:r>
    </w:p>
    <w:p w:rsidR="00DA51EC" w:rsidRPr="00DA51EC" w:rsidRDefault="00DA51EC" w:rsidP="006501B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DA51EC">
        <w:rPr>
          <w:rFonts w:ascii="Arial" w:hAnsi="Arial" w:cs="Arial"/>
        </w:rPr>
        <w:t>α)Περισπωμένη βάζουμε στη μακρόχρονη</w:t>
      </w:r>
      <w:r w:rsidR="00A44E83" w:rsidRPr="00DA51EC">
        <w:rPr>
          <w:rFonts w:ascii="Arial" w:hAnsi="Arial" w:cs="Arial"/>
        </w:rPr>
        <w:t xml:space="preserve"> λήγουσα της γενικής και της δοτικής των πτωτικών, </w:t>
      </w:r>
      <w:r w:rsidRPr="00DA51EC">
        <w:rPr>
          <w:rFonts w:ascii="Arial" w:hAnsi="Arial" w:cs="Arial"/>
        </w:rPr>
        <w:t>όταν τονίζεται</w:t>
      </w:r>
      <w:r>
        <w:rPr>
          <w:rFonts w:ascii="Arial" w:hAnsi="Arial" w:cs="Arial"/>
        </w:rPr>
        <w:t>:</w:t>
      </w:r>
    </w:p>
    <w:p w:rsidR="00A44E83" w:rsidRPr="00DA51EC" w:rsidRDefault="00A44E83" w:rsidP="006501B1">
      <w:pPr>
        <w:jc w:val="both"/>
        <w:rPr>
          <w:rFonts w:ascii="Arial" w:hAnsi="Arial" w:cs="Arial"/>
          <w:b/>
        </w:rPr>
      </w:pPr>
      <w:r w:rsidRPr="000D0C19">
        <w:rPr>
          <w:rFonts w:ascii="Arial" w:hAnsi="Arial" w:cs="Arial"/>
          <w:b/>
        </w:rPr>
        <w:t>π.χ.</w:t>
      </w:r>
      <w:r w:rsidR="00DA51EC">
        <w:rPr>
          <w:rFonts w:ascii="Arial" w:hAnsi="Arial" w:cs="Arial"/>
          <w:b/>
        </w:rPr>
        <w:t xml:space="preserve"> </w:t>
      </w:r>
      <w:r w:rsidRPr="00A44E83">
        <w:rPr>
          <w:rFonts w:ascii="Arial" w:hAnsi="Arial" w:cs="Arial"/>
        </w:rPr>
        <w:t>τοῦ ποιητοῦ, τῷ ποιητῇ, τῶν ποιητῶν, τοῖς ποιηταῖς</w:t>
      </w:r>
    </w:p>
    <w:p w:rsidR="00A44E83" w:rsidRPr="00A44E83" w:rsidRDefault="00DA51EC" w:rsidP="006501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β)</w:t>
      </w:r>
      <w:r w:rsidR="00A44E83" w:rsidRPr="00A44E83">
        <w:rPr>
          <w:rFonts w:ascii="Arial" w:hAnsi="Arial" w:cs="Arial"/>
        </w:rPr>
        <w:t>Περισπωμένη βάζουμε στη λήγουσα που προέρχεται από συναίρεση, όταν πριν από τη συναίρεση είχε οξεία η πρώτη από τις συλλαβές που συναιρούνται, π.χ.</w:t>
      </w:r>
    </w:p>
    <w:p w:rsidR="00A44E83" w:rsidRDefault="00A44E83" w:rsidP="006501B1">
      <w:pPr>
        <w:jc w:val="both"/>
        <w:rPr>
          <w:rFonts w:ascii="Arial" w:hAnsi="Arial" w:cs="Arial"/>
        </w:rPr>
      </w:pPr>
      <w:r w:rsidRPr="00A44E83">
        <w:rPr>
          <w:rFonts w:ascii="Arial" w:hAnsi="Arial" w:cs="Arial"/>
        </w:rPr>
        <w:t>τιμάω &gt; τιμῶ, ἐπιμελέες &gt; ἐπιμελεῖς</w:t>
      </w:r>
      <w:r w:rsidR="000D0C19">
        <w:rPr>
          <w:rFonts w:ascii="Arial" w:hAnsi="Arial" w:cs="Arial"/>
        </w:rPr>
        <w:t>)</w:t>
      </w:r>
    </w:p>
    <w:p w:rsidR="008574F1" w:rsidRDefault="00C74842" w:rsidP="006501B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-33.75pt;margin-top:30.8pt;width:34.5pt;height:124.5pt;z-index:251658240" adj="0"/>
        </w:pict>
      </w:r>
      <w:r w:rsidR="008574F1">
        <w:rPr>
          <w:rStyle w:val="a6"/>
          <w:rFonts w:ascii="Arial" w:hAnsi="Arial" w:cs="Arial"/>
          <w:b w:val="0"/>
          <w:color w:val="000000"/>
        </w:rPr>
        <w:t xml:space="preserve">Επίσης,προσέξτε: </w:t>
      </w:r>
      <w:r w:rsidR="008574F1" w:rsidRPr="008574F1">
        <w:rPr>
          <w:rStyle w:val="a6"/>
          <w:rFonts w:ascii="Arial" w:hAnsi="Arial" w:cs="Arial"/>
          <w:color w:val="000000"/>
        </w:rPr>
        <w:t>Η θέσει μακρόχρονη συλλαβή ως προς τον τονισμό λογαριάζεται βραχύχρονη</w:t>
      </w:r>
      <w:r w:rsidR="008574F1" w:rsidRPr="008574F1">
        <w:rPr>
          <w:rFonts w:ascii="Arial" w:hAnsi="Arial" w:cs="Arial"/>
          <w:color w:val="000000"/>
        </w:rPr>
        <w:t>: </w:t>
      </w:r>
      <w:r w:rsidR="008574F1" w:rsidRPr="008574F1">
        <w:rPr>
          <w:rStyle w:val="a4"/>
          <w:rFonts w:ascii="Arial" w:hAnsi="Arial" w:cs="Arial"/>
          <w:color w:val="000000"/>
        </w:rPr>
        <w:t xml:space="preserve"> μεῖραξ, τάξις, λύτρον</w:t>
      </w:r>
      <w:r w:rsidR="008574F1" w:rsidRPr="008574F1">
        <w:rPr>
          <w:rFonts w:ascii="Arial" w:hAnsi="Arial" w:cs="Arial"/>
          <w:color w:val="000000"/>
        </w:rPr>
        <w:t> </w:t>
      </w:r>
    </w:p>
    <w:p w:rsidR="008574F1" w:rsidRPr="008574F1" w:rsidRDefault="008574F1" w:rsidP="008574F1">
      <w:pPr>
        <w:pStyle w:val="Web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20"/>
          <w:szCs w:val="20"/>
        </w:rPr>
      </w:pPr>
      <w:r w:rsidRPr="008574F1">
        <w:rPr>
          <w:rFonts w:ascii="Arial" w:hAnsi="Arial" w:cs="Arial"/>
          <w:b/>
          <w:color w:val="000000"/>
          <w:sz w:val="20"/>
          <w:szCs w:val="20"/>
        </w:rPr>
        <w:t>Η συλλαβή, από το χρόνο του φωνήεντος που έχει, λέγεται</w:t>
      </w:r>
      <w:r w:rsidRPr="008574F1">
        <w:rPr>
          <w:rFonts w:ascii="Arial" w:hAnsi="Arial" w:cs="Arial"/>
          <w:color w:val="000000"/>
          <w:sz w:val="20"/>
          <w:szCs w:val="20"/>
        </w:rPr>
        <w:t>:</w:t>
      </w:r>
    </w:p>
    <w:p w:rsidR="008574F1" w:rsidRPr="008574F1" w:rsidRDefault="008574F1" w:rsidP="008574F1">
      <w:pPr>
        <w:pStyle w:val="Web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20"/>
          <w:szCs w:val="20"/>
        </w:rPr>
      </w:pPr>
      <w:r w:rsidRPr="008574F1">
        <w:rPr>
          <w:rFonts w:ascii="Arial" w:hAnsi="Arial" w:cs="Arial"/>
          <w:color w:val="000000"/>
          <w:sz w:val="20"/>
          <w:szCs w:val="20"/>
        </w:rPr>
        <w:t>α) </w:t>
      </w:r>
      <w:r w:rsidRPr="008574F1">
        <w:rPr>
          <w:rStyle w:val="a6"/>
          <w:rFonts w:ascii="Arial" w:hAnsi="Arial" w:cs="Arial"/>
          <w:color w:val="000000"/>
          <w:sz w:val="20"/>
          <w:szCs w:val="20"/>
        </w:rPr>
        <w:t>φύσει μακρόχρονη</w:t>
      </w:r>
      <w:r w:rsidRPr="008574F1">
        <w:rPr>
          <w:rFonts w:ascii="Arial" w:hAnsi="Arial" w:cs="Arial"/>
          <w:color w:val="000000"/>
          <w:sz w:val="20"/>
          <w:szCs w:val="20"/>
        </w:rPr>
        <w:t> ή απλώς </w:t>
      </w:r>
      <w:r w:rsidRPr="008574F1">
        <w:rPr>
          <w:rStyle w:val="a6"/>
          <w:rFonts w:ascii="Arial" w:hAnsi="Arial" w:cs="Arial"/>
          <w:color w:val="000000"/>
          <w:sz w:val="20"/>
          <w:szCs w:val="20"/>
        </w:rPr>
        <w:t>μακρόχρονη</w:t>
      </w:r>
      <w:r w:rsidRPr="008574F1">
        <w:rPr>
          <w:rFonts w:ascii="Arial" w:hAnsi="Arial" w:cs="Arial"/>
          <w:color w:val="000000"/>
          <w:sz w:val="20"/>
          <w:szCs w:val="20"/>
        </w:rPr>
        <w:t>, αν έχει μακρόχρονο φωνήεν ή δίφθογγο: </w:t>
      </w:r>
      <w:r w:rsidRPr="008574F1">
        <w:rPr>
          <w:rStyle w:val="a4"/>
          <w:rFonts w:ascii="Arial" w:hAnsi="Arial" w:cs="Arial"/>
          <w:color w:val="000000"/>
          <w:sz w:val="20"/>
          <w:szCs w:val="20"/>
        </w:rPr>
        <w:t>θή-κη, τρώ-γω, χαί-ρω, κοί-τη, ὥ-ρα, εὐ-θυ-μῶ</w:t>
      </w:r>
      <w:r w:rsidRPr="008574F1">
        <w:rPr>
          <w:rFonts w:ascii="Arial" w:hAnsi="Arial" w:cs="Arial"/>
          <w:color w:val="000000"/>
          <w:sz w:val="20"/>
          <w:szCs w:val="20"/>
        </w:rPr>
        <w:t>·</w:t>
      </w:r>
    </w:p>
    <w:p w:rsidR="008574F1" w:rsidRPr="008574F1" w:rsidRDefault="008574F1" w:rsidP="008574F1">
      <w:pPr>
        <w:pStyle w:val="Web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20"/>
          <w:szCs w:val="20"/>
        </w:rPr>
      </w:pPr>
    </w:p>
    <w:p w:rsidR="008574F1" w:rsidRPr="008574F1" w:rsidRDefault="008574F1" w:rsidP="008574F1">
      <w:pPr>
        <w:pStyle w:val="Web"/>
        <w:spacing w:before="0" w:beforeAutospacing="0" w:after="0" w:afterAutospacing="0"/>
        <w:ind w:firstLine="346"/>
        <w:jc w:val="both"/>
        <w:rPr>
          <w:rStyle w:val="a4"/>
          <w:rFonts w:ascii="Arial" w:hAnsi="Arial" w:cs="Arial"/>
          <w:color w:val="000000"/>
          <w:sz w:val="20"/>
          <w:szCs w:val="20"/>
        </w:rPr>
      </w:pPr>
      <w:r w:rsidRPr="008574F1">
        <w:rPr>
          <w:rFonts w:ascii="Arial" w:hAnsi="Arial" w:cs="Arial"/>
          <w:color w:val="000000"/>
          <w:sz w:val="20"/>
          <w:szCs w:val="20"/>
        </w:rPr>
        <w:t>β) </w:t>
      </w:r>
      <w:r w:rsidRPr="008574F1">
        <w:rPr>
          <w:rStyle w:val="a6"/>
          <w:rFonts w:ascii="Arial" w:hAnsi="Arial" w:cs="Arial"/>
          <w:color w:val="000000"/>
          <w:sz w:val="20"/>
          <w:szCs w:val="20"/>
        </w:rPr>
        <w:t>θέσει μακρόχρονη</w:t>
      </w:r>
      <w:r w:rsidRPr="008574F1">
        <w:rPr>
          <w:rFonts w:ascii="Arial" w:hAnsi="Arial" w:cs="Arial"/>
          <w:color w:val="000000"/>
          <w:sz w:val="20"/>
          <w:szCs w:val="20"/>
        </w:rPr>
        <w:t>, αν έχει βραχύχρονο φωνήεν, αλλά ύστερ' από αυτό ακολουθούν στην ίδια λέξη δύο ή περισσότερα σύμφωνα ή ένα διπλό </w:t>
      </w:r>
      <w:r w:rsidRPr="008574F1">
        <w:rPr>
          <w:rStyle w:val="a4"/>
          <w:rFonts w:ascii="Arial" w:hAnsi="Arial" w:cs="Arial"/>
          <w:color w:val="000000"/>
          <w:sz w:val="20"/>
          <w:szCs w:val="20"/>
        </w:rPr>
        <w:t>(ζ, ξ, ψ)</w:t>
      </w:r>
      <w:r w:rsidRPr="008574F1">
        <w:rPr>
          <w:rFonts w:ascii="Arial" w:hAnsi="Arial" w:cs="Arial"/>
          <w:color w:val="000000"/>
          <w:sz w:val="20"/>
          <w:szCs w:val="20"/>
        </w:rPr>
        <w:t>: </w:t>
      </w:r>
      <w:r w:rsidRPr="008574F1">
        <w:rPr>
          <w:rStyle w:val="a4"/>
          <w:rFonts w:ascii="Arial" w:hAnsi="Arial" w:cs="Arial"/>
          <w:color w:val="000000"/>
          <w:sz w:val="20"/>
          <w:szCs w:val="20"/>
        </w:rPr>
        <w:t>ἄλ-λος, θερ-μός, ἐ-χθρός· ὄ-ζω</w:t>
      </w:r>
      <w:r w:rsidRPr="008574F1">
        <w:rPr>
          <w:rFonts w:ascii="Arial" w:hAnsi="Arial" w:cs="Arial"/>
          <w:color w:val="000000"/>
          <w:sz w:val="20"/>
          <w:szCs w:val="20"/>
        </w:rPr>
        <w:t> (= μυρίζω), </w:t>
      </w:r>
      <w:r w:rsidRPr="008574F1">
        <w:rPr>
          <w:rStyle w:val="a4"/>
          <w:rFonts w:ascii="Arial" w:hAnsi="Arial" w:cs="Arial"/>
          <w:color w:val="000000"/>
          <w:sz w:val="20"/>
          <w:szCs w:val="20"/>
        </w:rPr>
        <w:t>τό-ξον</w:t>
      </w:r>
    </w:p>
    <w:p w:rsidR="008574F1" w:rsidRPr="008574F1" w:rsidRDefault="008574F1" w:rsidP="008574F1">
      <w:pPr>
        <w:pStyle w:val="Web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20"/>
          <w:szCs w:val="20"/>
        </w:rPr>
      </w:pPr>
    </w:p>
    <w:p w:rsidR="008574F1" w:rsidRPr="008574F1" w:rsidRDefault="008574F1" w:rsidP="008574F1">
      <w:pPr>
        <w:pStyle w:val="Web"/>
        <w:spacing w:before="0" w:beforeAutospacing="0" w:after="0" w:afterAutospacing="0"/>
        <w:ind w:firstLine="346"/>
        <w:jc w:val="both"/>
        <w:rPr>
          <w:rFonts w:ascii="Arial" w:hAnsi="Arial" w:cs="Arial"/>
          <w:color w:val="000000"/>
          <w:sz w:val="20"/>
          <w:szCs w:val="20"/>
        </w:rPr>
      </w:pPr>
      <w:r w:rsidRPr="008574F1">
        <w:rPr>
          <w:rFonts w:ascii="Arial" w:hAnsi="Arial" w:cs="Arial"/>
          <w:color w:val="000000"/>
          <w:sz w:val="20"/>
          <w:szCs w:val="20"/>
        </w:rPr>
        <w:t>γ) </w:t>
      </w:r>
      <w:r w:rsidRPr="008574F1">
        <w:rPr>
          <w:rStyle w:val="a6"/>
          <w:rFonts w:ascii="Arial" w:hAnsi="Arial" w:cs="Arial"/>
          <w:color w:val="000000"/>
          <w:sz w:val="20"/>
          <w:szCs w:val="20"/>
        </w:rPr>
        <w:t>βραχύχρονη</w:t>
      </w:r>
      <w:r w:rsidRPr="008574F1">
        <w:rPr>
          <w:rFonts w:ascii="Arial" w:hAnsi="Arial" w:cs="Arial"/>
          <w:color w:val="000000"/>
          <w:sz w:val="20"/>
          <w:szCs w:val="20"/>
        </w:rPr>
        <w:t>, αν έχει βραχύχρονο φωνήεν και ακολουθεί άλλο φωνήεν ή απλό σύμφωνο ή τίποτε: </w:t>
      </w:r>
      <w:r w:rsidRPr="008574F1">
        <w:rPr>
          <w:rStyle w:val="a4"/>
          <w:rFonts w:ascii="Arial" w:hAnsi="Arial" w:cs="Arial"/>
          <w:color w:val="000000"/>
          <w:sz w:val="20"/>
          <w:szCs w:val="20"/>
        </w:rPr>
        <w:t>νέ-ος, φέ-ρο-μεν, λό-γος, ἔ-χε</w:t>
      </w:r>
      <w:r w:rsidRPr="008574F1">
        <w:rPr>
          <w:rFonts w:ascii="Arial" w:hAnsi="Arial" w:cs="Arial"/>
          <w:color w:val="000000"/>
          <w:sz w:val="20"/>
          <w:szCs w:val="20"/>
        </w:rPr>
        <w:t>.)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6812A2" w:rsidRPr="006812A2" w:rsidRDefault="006812A2" w:rsidP="006812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501B1" w:rsidRPr="008574F1" w:rsidRDefault="006501B1" w:rsidP="006501B1">
      <w:pPr>
        <w:jc w:val="both"/>
        <w:rPr>
          <w:rFonts w:ascii="Arial" w:hAnsi="Arial" w:cs="Arial"/>
          <w:b/>
        </w:rPr>
      </w:pPr>
      <w:r w:rsidRPr="006501B1">
        <w:rPr>
          <w:rFonts w:ascii="Arial" w:hAnsi="Arial" w:cs="Arial"/>
          <w:b/>
        </w:rPr>
        <w:t xml:space="preserve">Πνεύματα  </w:t>
      </w:r>
    </w:p>
    <w:p w:rsidR="006501B1" w:rsidRPr="008574F1" w:rsidRDefault="006501B1" w:rsidP="006501B1">
      <w:pPr>
        <w:jc w:val="both"/>
        <w:rPr>
          <w:rFonts w:ascii="Arial" w:hAnsi="Arial" w:cs="Arial"/>
        </w:rPr>
      </w:pPr>
      <w:r w:rsidRPr="006501B1">
        <w:rPr>
          <w:rFonts w:ascii="Arial" w:hAnsi="Arial" w:cs="Arial"/>
        </w:rPr>
        <w:t>Η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λέξη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που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αρχίζει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από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φωνήεν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ή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δίφθογγο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ή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το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σύμφωνο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ῥ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παίρνει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πάνω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απ</w:t>
      </w:r>
      <w:r w:rsidRPr="008574F1">
        <w:rPr>
          <w:rFonts w:ascii="Arial" w:hAnsi="Arial" w:cs="Arial"/>
        </w:rPr>
        <w:t>’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αυτό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ένα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πνεύμα</w:t>
      </w:r>
      <w:r w:rsidRPr="008574F1">
        <w:rPr>
          <w:rFonts w:ascii="Arial" w:hAnsi="Arial" w:cs="Arial"/>
        </w:rPr>
        <w:t>.</w:t>
      </w:r>
    </w:p>
    <w:p w:rsidR="006501B1" w:rsidRPr="006501B1" w:rsidRDefault="006501B1" w:rsidP="006501B1">
      <w:pPr>
        <w:jc w:val="both"/>
        <w:rPr>
          <w:rFonts w:ascii="Arial" w:hAnsi="Arial" w:cs="Arial"/>
        </w:rPr>
      </w:pP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Τα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πνεύματα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είναι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δύο:</w:t>
      </w:r>
      <w:r w:rsidRPr="006501B1">
        <w:rPr>
          <w:rFonts w:ascii="Arial" w:hAnsi="Arial" w:cs="Arial"/>
          <w:lang w:val="en-US"/>
        </w:rPr>
        <w:t>  </w:t>
      </w:r>
      <w:r w:rsidRPr="006501B1">
        <w:rPr>
          <w:rFonts w:ascii="Arial" w:hAnsi="Arial" w:cs="Arial"/>
        </w:rPr>
        <w:t xml:space="preserve">  </w:t>
      </w:r>
      <w:r w:rsidRPr="006501B1">
        <w:rPr>
          <w:rFonts w:ascii="Arial" w:hAnsi="Arial" w:cs="Arial"/>
          <w:b/>
        </w:rPr>
        <w:t>η</w:t>
      </w:r>
      <w:r w:rsidRPr="006501B1">
        <w:rPr>
          <w:rFonts w:ascii="Arial" w:hAnsi="Arial" w:cs="Arial"/>
          <w:b/>
          <w:lang w:val="en-US"/>
        </w:rPr>
        <w:t> </w:t>
      </w:r>
      <w:r w:rsidRPr="006501B1">
        <w:rPr>
          <w:rFonts w:ascii="Arial" w:hAnsi="Arial" w:cs="Arial"/>
          <w:b/>
        </w:rPr>
        <w:t>ψιλή ( ᾽</w:t>
      </w:r>
      <w:r w:rsidRPr="006501B1">
        <w:rPr>
          <w:rFonts w:ascii="Arial" w:hAnsi="Arial" w:cs="Arial"/>
        </w:rPr>
        <w:t xml:space="preserve"> ):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ἀήρ,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εἰκών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</w:t>
      </w:r>
    </w:p>
    <w:p w:rsidR="006501B1" w:rsidRPr="008574F1" w:rsidRDefault="006501B1" w:rsidP="006501B1">
      <w:pPr>
        <w:jc w:val="both"/>
        <w:rPr>
          <w:rFonts w:ascii="Arial" w:hAnsi="Arial" w:cs="Arial"/>
        </w:rPr>
      </w:pPr>
      <w:r w:rsidRPr="006501B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  <w:b/>
        </w:rPr>
        <w:t>η</w:t>
      </w:r>
      <w:r w:rsidRPr="006501B1">
        <w:rPr>
          <w:rFonts w:ascii="Arial" w:hAnsi="Arial" w:cs="Arial"/>
          <w:b/>
          <w:lang w:val="en-US"/>
        </w:rPr>
        <w:t> </w:t>
      </w:r>
      <w:r w:rsidRPr="006501B1">
        <w:rPr>
          <w:rFonts w:ascii="Arial" w:hAnsi="Arial" w:cs="Arial"/>
          <w:b/>
        </w:rPr>
        <w:t>δασεία</w:t>
      </w:r>
      <w:r w:rsidRPr="008574F1">
        <w:rPr>
          <w:rFonts w:ascii="Arial" w:hAnsi="Arial" w:cs="Arial"/>
          <w:b/>
        </w:rPr>
        <w:t xml:space="preserve"> ( </w:t>
      </w:r>
      <w:r w:rsidRPr="006501B1">
        <w:rPr>
          <w:rFonts w:ascii="Arial" w:hAnsi="Arial" w:cs="Arial"/>
          <w:b/>
        </w:rPr>
        <w:t>῾</w:t>
      </w:r>
      <w:r w:rsidRPr="008574F1">
        <w:rPr>
          <w:rFonts w:ascii="Arial" w:hAnsi="Arial" w:cs="Arial"/>
          <w:b/>
        </w:rPr>
        <w:t xml:space="preserve"> ):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ἁγνός</w:t>
      </w:r>
      <w:r w:rsidRPr="008574F1">
        <w:rPr>
          <w:rFonts w:ascii="Arial" w:hAnsi="Arial" w:cs="Arial"/>
        </w:rPr>
        <w:t>,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εὑρίσκω</w:t>
      </w:r>
      <w:r w:rsidRPr="008574F1">
        <w:rPr>
          <w:rFonts w:ascii="Arial" w:hAnsi="Arial" w:cs="Arial"/>
        </w:rPr>
        <w:t>,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ῥέω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</w:p>
    <w:p w:rsidR="006501B1" w:rsidRPr="008574F1" w:rsidRDefault="006501B1" w:rsidP="006501B1">
      <w:pPr>
        <w:jc w:val="both"/>
        <w:rPr>
          <w:rFonts w:ascii="Arial" w:hAnsi="Arial" w:cs="Arial"/>
        </w:rPr>
      </w:pPr>
      <w:r w:rsidRPr="006501B1">
        <w:rPr>
          <w:rFonts w:ascii="Arial" w:hAnsi="Arial" w:cs="Arial"/>
        </w:rPr>
        <w:t xml:space="preserve"> Από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τις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λέξεις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που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αρχίζουν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από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φωνήεν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ή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δίφθογγο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οι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περισσότερες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παίρνουν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ψιλή</w:t>
      </w:r>
      <w:r w:rsidRPr="006501B1">
        <w:rPr>
          <w:rFonts w:ascii="Arial" w:hAnsi="Arial" w:cs="Arial"/>
          <w:b/>
        </w:rPr>
        <w:t>.</w:t>
      </w:r>
      <w:r w:rsidRPr="006501B1">
        <w:rPr>
          <w:rFonts w:ascii="Arial" w:hAnsi="Arial" w:cs="Arial"/>
          <w:b/>
          <w:lang w:val="en-US"/>
        </w:rPr>
        <w:t> </w:t>
      </w:r>
      <w:r w:rsidRPr="006501B1">
        <w:rPr>
          <w:rFonts w:ascii="Arial" w:hAnsi="Arial" w:cs="Arial"/>
          <w:b/>
        </w:rPr>
        <w:t>Στις διφθόγγους</w:t>
      </w:r>
      <w:r w:rsidRPr="006501B1">
        <w:rPr>
          <w:rFonts w:ascii="Arial" w:hAnsi="Arial" w:cs="Arial"/>
        </w:rPr>
        <w:t xml:space="preserve">, τόσο ο τόνος όσο και το  πνεύμα,  τοποθετούνται  πάντα  στο  δεύτερο  γράμμα,  </w:t>
      </w:r>
    </w:p>
    <w:p w:rsidR="006501B1" w:rsidRPr="008574F1" w:rsidRDefault="006501B1" w:rsidP="006501B1">
      <w:pPr>
        <w:jc w:val="both"/>
        <w:rPr>
          <w:rFonts w:ascii="Arial" w:hAnsi="Arial" w:cs="Arial"/>
        </w:rPr>
      </w:pPr>
      <w:r w:rsidRPr="006501B1">
        <w:rPr>
          <w:rFonts w:ascii="Arial" w:hAnsi="Arial" w:cs="Arial"/>
        </w:rPr>
        <w:t>π</w:t>
      </w:r>
      <w:r w:rsidRPr="008574F1">
        <w:rPr>
          <w:rFonts w:ascii="Arial" w:hAnsi="Arial" w:cs="Arial"/>
        </w:rPr>
        <w:t>.</w:t>
      </w:r>
      <w:r w:rsidRPr="006501B1">
        <w:rPr>
          <w:rFonts w:ascii="Arial" w:hAnsi="Arial" w:cs="Arial"/>
        </w:rPr>
        <w:t>χ</w:t>
      </w:r>
      <w:r w:rsidRPr="008574F1">
        <w:rPr>
          <w:rFonts w:ascii="Arial" w:hAnsi="Arial" w:cs="Arial"/>
        </w:rPr>
        <w:t>.</w:t>
      </w:r>
      <w:r w:rsidRPr="006501B1">
        <w:rPr>
          <w:rFonts w:ascii="Arial" w:hAnsi="Arial" w:cs="Arial"/>
        </w:rPr>
        <w:t>αἷμα</w:t>
      </w:r>
      <w:r w:rsidRPr="008574F1">
        <w:rPr>
          <w:rFonts w:ascii="Arial" w:hAnsi="Arial" w:cs="Arial"/>
        </w:rPr>
        <w:t xml:space="preserve">, </w:t>
      </w:r>
      <w:r w:rsidRPr="006501B1">
        <w:rPr>
          <w:rFonts w:ascii="Arial" w:hAnsi="Arial" w:cs="Arial"/>
        </w:rPr>
        <w:t>αὐτός</w:t>
      </w:r>
      <w:r w:rsidRPr="008574F1">
        <w:rPr>
          <w:rFonts w:ascii="Arial" w:hAnsi="Arial" w:cs="Arial"/>
        </w:rPr>
        <w:t xml:space="preserve"> , 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προοίμιον</w:t>
      </w:r>
      <w:r w:rsidRPr="008574F1">
        <w:rPr>
          <w:rFonts w:ascii="Arial" w:hAnsi="Arial" w:cs="Arial"/>
        </w:rPr>
        <w:t>.</w:t>
      </w:r>
      <w:r w:rsidRPr="006501B1">
        <w:rPr>
          <w:rFonts w:ascii="Arial" w:hAnsi="Arial" w:cs="Arial"/>
          <w:lang w:val="en-US"/>
        </w:rPr>
        <w:t>  </w:t>
      </w:r>
    </w:p>
    <w:p w:rsidR="006501B1" w:rsidRPr="008574F1" w:rsidRDefault="006501B1" w:rsidP="006501B1">
      <w:pPr>
        <w:jc w:val="both"/>
        <w:rPr>
          <w:rFonts w:ascii="Arial" w:hAnsi="Arial" w:cs="Arial"/>
        </w:rPr>
      </w:pPr>
      <w:r w:rsidRPr="008574F1">
        <w:rPr>
          <w:rFonts w:ascii="Arial" w:hAnsi="Arial" w:cs="Arial"/>
        </w:rPr>
        <w:t xml:space="preserve">  </w:t>
      </w:r>
      <w:r w:rsidRPr="006501B1">
        <w:rPr>
          <w:rFonts w:ascii="Arial" w:hAnsi="Arial" w:cs="Arial"/>
          <w:b/>
        </w:rPr>
        <w:t>Όταν</w:t>
      </w:r>
      <w:r w:rsidRPr="006501B1">
        <w:rPr>
          <w:rFonts w:ascii="Arial" w:hAnsi="Arial" w:cs="Arial"/>
          <w:b/>
          <w:lang w:val="en-US"/>
        </w:rPr>
        <w:t> </w:t>
      </w:r>
      <w:r w:rsidRPr="006501B1">
        <w:rPr>
          <w:rFonts w:ascii="Arial" w:hAnsi="Arial" w:cs="Arial"/>
          <w:b/>
        </w:rPr>
        <w:t>η</w:t>
      </w:r>
      <w:r w:rsidRPr="006501B1">
        <w:rPr>
          <w:rFonts w:ascii="Arial" w:hAnsi="Arial" w:cs="Arial"/>
          <w:b/>
          <w:lang w:val="en-US"/>
        </w:rPr>
        <w:t> </w:t>
      </w:r>
      <w:r w:rsidRPr="006501B1">
        <w:rPr>
          <w:rFonts w:ascii="Arial" w:hAnsi="Arial" w:cs="Arial"/>
          <w:b/>
        </w:rPr>
        <w:t>λέξη</w:t>
      </w:r>
      <w:r w:rsidRPr="008574F1">
        <w:rPr>
          <w:rFonts w:ascii="Arial" w:hAnsi="Arial" w:cs="Arial"/>
          <w:b/>
        </w:rPr>
        <w:t xml:space="preserve"> </w:t>
      </w:r>
      <w:r w:rsidRPr="006501B1">
        <w:rPr>
          <w:rFonts w:ascii="Arial" w:hAnsi="Arial" w:cs="Arial"/>
          <w:b/>
          <w:lang w:val="en-US"/>
        </w:rPr>
        <w:t> </w:t>
      </w:r>
      <w:r w:rsidRPr="006501B1">
        <w:rPr>
          <w:rFonts w:ascii="Arial" w:hAnsi="Arial" w:cs="Arial"/>
          <w:b/>
        </w:rPr>
        <w:t>ξεκινά</w:t>
      </w:r>
      <w:r w:rsidRPr="006501B1">
        <w:rPr>
          <w:rFonts w:ascii="Arial" w:hAnsi="Arial" w:cs="Arial"/>
          <w:b/>
          <w:lang w:val="en-US"/>
        </w:rPr>
        <w:t> </w:t>
      </w:r>
      <w:r w:rsidRPr="008574F1">
        <w:rPr>
          <w:rFonts w:ascii="Arial" w:hAnsi="Arial" w:cs="Arial"/>
          <w:b/>
        </w:rPr>
        <w:t xml:space="preserve"> </w:t>
      </w:r>
      <w:r w:rsidRPr="006501B1">
        <w:rPr>
          <w:rFonts w:ascii="Arial" w:hAnsi="Arial" w:cs="Arial"/>
          <w:b/>
        </w:rPr>
        <w:t>με</w:t>
      </w:r>
      <w:r w:rsidRPr="006501B1">
        <w:rPr>
          <w:rFonts w:ascii="Arial" w:hAnsi="Arial" w:cs="Arial"/>
          <w:b/>
          <w:lang w:val="en-US"/>
        </w:rPr>
        <w:t> </w:t>
      </w:r>
      <w:r w:rsidRPr="008574F1">
        <w:rPr>
          <w:rFonts w:ascii="Arial" w:hAnsi="Arial" w:cs="Arial"/>
          <w:b/>
        </w:rPr>
        <w:t xml:space="preserve"> </w:t>
      </w:r>
      <w:r w:rsidRPr="006501B1">
        <w:rPr>
          <w:rFonts w:ascii="Arial" w:hAnsi="Arial" w:cs="Arial"/>
          <w:b/>
        </w:rPr>
        <w:t>κεφαλαίο</w:t>
      </w:r>
      <w:r w:rsidRPr="008574F1">
        <w:rPr>
          <w:rFonts w:ascii="Arial" w:hAnsi="Arial" w:cs="Arial"/>
          <w:b/>
        </w:rPr>
        <w:t xml:space="preserve"> </w:t>
      </w:r>
      <w:r w:rsidRPr="006501B1">
        <w:rPr>
          <w:rFonts w:ascii="Arial" w:hAnsi="Arial" w:cs="Arial"/>
          <w:b/>
          <w:lang w:val="en-US"/>
        </w:rPr>
        <w:t> </w:t>
      </w:r>
      <w:r w:rsidRPr="006501B1">
        <w:rPr>
          <w:rFonts w:ascii="Arial" w:hAnsi="Arial" w:cs="Arial"/>
          <w:b/>
        </w:rPr>
        <w:t>φωνήεν</w:t>
      </w:r>
      <w:r w:rsidRPr="008574F1">
        <w:rPr>
          <w:rFonts w:ascii="Arial" w:hAnsi="Arial" w:cs="Arial"/>
        </w:rPr>
        <w:t>,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αν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αυτό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παίρνει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πνεύμα</w:t>
      </w:r>
      <w:r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ή</w:t>
      </w:r>
      <w:r w:rsidRPr="008574F1">
        <w:rPr>
          <w:rFonts w:ascii="Arial" w:hAnsi="Arial" w:cs="Arial"/>
        </w:rPr>
        <w:t>/</w:t>
      </w:r>
      <w:r w:rsidRPr="006501B1">
        <w:rPr>
          <w:rFonts w:ascii="Arial" w:hAnsi="Arial" w:cs="Arial"/>
        </w:rPr>
        <w:t>και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τόνο</w:t>
      </w:r>
      <w:r w:rsidRPr="008574F1">
        <w:rPr>
          <w:rFonts w:ascii="Arial" w:hAnsi="Arial" w:cs="Arial"/>
        </w:rPr>
        <w:t xml:space="preserve">, 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τότε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αυτά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τοποθετούνται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δίπλα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>(</w:t>
      </w:r>
      <w:r w:rsidRPr="006501B1">
        <w:rPr>
          <w:rFonts w:ascii="Arial" w:hAnsi="Arial" w:cs="Arial"/>
        </w:rPr>
        <w:t>στα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αριστερά</w:t>
      </w:r>
      <w:r w:rsidRPr="008574F1">
        <w:rPr>
          <w:rFonts w:ascii="Arial" w:hAnsi="Arial" w:cs="Arial"/>
        </w:rPr>
        <w:t>)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και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όχι</w:t>
      </w:r>
      <w:r w:rsidRPr="006501B1">
        <w:rPr>
          <w:rFonts w:ascii="Arial" w:hAnsi="Arial" w:cs="Arial"/>
          <w:lang w:val="en-US"/>
        </w:rPr>
        <w:t> </w:t>
      </w:r>
      <w:r w:rsidRPr="008574F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πάνω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από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αυτό</w:t>
      </w:r>
      <w:r w:rsidRPr="008574F1">
        <w:rPr>
          <w:rFonts w:ascii="Arial" w:hAnsi="Arial" w:cs="Arial"/>
        </w:rPr>
        <w:t>,</w:t>
      </w:r>
      <w:r w:rsidRPr="006501B1">
        <w:rPr>
          <w:rFonts w:ascii="Arial" w:hAnsi="Arial" w:cs="Arial"/>
          <w:lang w:val="en-US"/>
        </w:rPr>
        <w:t> </w:t>
      </w:r>
    </w:p>
    <w:p w:rsidR="006501B1" w:rsidRPr="008574F1" w:rsidRDefault="006501B1" w:rsidP="006501B1">
      <w:pPr>
        <w:jc w:val="both"/>
        <w:rPr>
          <w:rFonts w:ascii="Arial" w:hAnsi="Arial" w:cs="Arial"/>
        </w:rPr>
      </w:pPr>
      <w:r w:rsidRPr="006501B1">
        <w:rPr>
          <w:rFonts w:ascii="Arial" w:hAnsi="Arial" w:cs="Arial"/>
        </w:rPr>
        <w:t>π.χ. Ἆθλον</w:t>
      </w:r>
    </w:p>
    <w:p w:rsidR="00DE68FE" w:rsidRDefault="006501B1" w:rsidP="006501B1">
      <w:pPr>
        <w:jc w:val="both"/>
        <w:rPr>
          <w:rFonts w:ascii="Arial" w:hAnsi="Arial" w:cs="Arial"/>
        </w:rPr>
      </w:pPr>
      <w:r w:rsidRPr="006501B1">
        <w:rPr>
          <w:rFonts w:ascii="Arial" w:hAnsi="Arial" w:cs="Arial"/>
          <w:lang w:val="en-US"/>
        </w:rPr>
        <w:t>  </w:t>
      </w:r>
      <w:r w:rsidRPr="006501B1">
        <w:rPr>
          <w:rFonts w:ascii="Arial" w:hAnsi="Arial" w:cs="Arial"/>
        </w:rPr>
        <w:t xml:space="preserve"> Στην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αρχαία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Ελληνική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Γλώσσα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μπροστά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από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κάποιες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λέξεις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που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άρχιζαν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από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φωνήεν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υπήρχε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ένας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φθόγγος,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το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  <w:b/>
        </w:rPr>
        <w:t> Η</w:t>
      </w:r>
      <w:r>
        <w:t xml:space="preserve">  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, </w:t>
      </w:r>
      <w:r w:rsidRPr="006501B1">
        <w:rPr>
          <w:rFonts w:ascii="Arial" w:hAnsi="Arial" w:cs="Arial"/>
          <w:b/>
        </w:rPr>
        <w:t>το</w:t>
      </w:r>
      <w:r w:rsidRPr="006501B1">
        <w:rPr>
          <w:rFonts w:ascii="Arial" w:hAnsi="Arial" w:cs="Arial"/>
          <w:b/>
          <w:lang w:val="en-US"/>
        </w:rPr>
        <w:t> </w:t>
      </w:r>
      <w:r w:rsidRPr="006501B1">
        <w:rPr>
          <w:rFonts w:ascii="Arial" w:hAnsi="Arial" w:cs="Arial"/>
          <w:b/>
        </w:rPr>
        <w:t xml:space="preserve"> δασύ πνεύμα</w:t>
      </w:r>
      <w:r w:rsidRPr="006501B1">
        <w:rPr>
          <w:rFonts w:ascii="Arial" w:hAnsi="Arial" w:cs="Arial"/>
        </w:rPr>
        <w:t>,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που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ακουγόταν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lastRenderedPageBreak/>
        <w:t>σαν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μια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πνοή,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όπως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το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αγγλικό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  <w:lang w:val="en-US"/>
        </w:rPr>
        <w:t>h</w:t>
      </w:r>
      <w:r w:rsidRPr="006501B1">
        <w:rPr>
          <w:rFonts w:ascii="Arial" w:hAnsi="Arial" w:cs="Arial"/>
        </w:rPr>
        <w:t>,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 xml:space="preserve"> π.χ. </w:t>
      </w:r>
      <w:r w:rsidRPr="006501B1">
        <w:rPr>
          <w:rFonts w:ascii="Arial" w:hAnsi="Arial" w:cs="Arial"/>
          <w:b/>
        </w:rPr>
        <w:t>ΗΕΛΛΑΣ</w:t>
      </w:r>
      <w:r w:rsidRPr="006501B1">
        <w:rPr>
          <w:rFonts w:ascii="Arial" w:hAnsi="Arial" w:cs="Arial"/>
        </w:rPr>
        <w:t>.</w:t>
      </w:r>
      <w:r w:rsidRPr="006501B1">
        <w:rPr>
          <w:rFonts w:ascii="Arial" w:hAnsi="Arial" w:cs="Arial"/>
          <w:lang w:val="en-US"/>
        </w:rPr>
        <w:t> </w:t>
      </w:r>
      <w:r w:rsidRPr="006501B1">
        <w:rPr>
          <w:rFonts w:ascii="Arial" w:hAnsi="Arial" w:cs="Arial"/>
        </w:rPr>
        <w:t>Κατά τον 3o αιώνα μ.Χ. αυτό έπαψε να προφέρεται. </w:t>
      </w:r>
      <w:r w:rsidR="00EC3B50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Έτσι, για  να  ξεχωρίζουν  οι λέξεις που  κάποτε είχαν</w:t>
      </w:r>
      <w:r w:rsidR="00EC3B50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 μπροστά τη  δασεία  εκπνοή  (δηλ.  το  δασύ  πνεύμα)  από  αυτές  που  δεν  την  είχαν, χρησιμοποιήθηκαν</w:t>
      </w:r>
      <w:r w:rsidR="00EC3B50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 δύο </w:t>
      </w:r>
      <w:r w:rsidR="00EC3B50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σύμβολα</w:t>
      </w:r>
      <w:r w:rsidR="00EC3B50"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 xml:space="preserve">, τα πνεύματα:   </w:t>
      </w:r>
      <w:r w:rsidRPr="00EC3B50">
        <w:rPr>
          <w:rFonts w:ascii="Arial" w:hAnsi="Arial" w:cs="Arial"/>
          <w:b/>
        </w:rPr>
        <w:t>η  δασεία  (῾),</w:t>
      </w:r>
      <w:r w:rsidRPr="006501B1">
        <w:rPr>
          <w:rFonts w:ascii="Arial" w:hAnsi="Arial" w:cs="Arial"/>
        </w:rPr>
        <w:t xml:space="preserve"> που  χρησιμοποιείται  στις  λέξεις  που  είχαν  το</w:t>
      </w:r>
      <w:r>
        <w:rPr>
          <w:rFonts w:ascii="Arial" w:hAnsi="Arial" w:cs="Arial"/>
        </w:rPr>
        <w:t xml:space="preserve"> </w:t>
      </w:r>
      <w:r w:rsidRPr="006501B1">
        <w:rPr>
          <w:rFonts w:ascii="Arial" w:hAnsi="Arial" w:cs="Arial"/>
        </w:rPr>
        <w:t> </w:t>
      </w:r>
      <w:r>
        <w:rPr>
          <w:rFonts w:ascii="Arial" w:hAnsi="Arial" w:cs="Arial"/>
        </w:rPr>
        <w:t>Η</w:t>
      </w:r>
      <w:r w:rsidRPr="006501B1">
        <w:rPr>
          <w:rFonts w:ascii="Arial" w:hAnsi="Arial" w:cs="Arial"/>
        </w:rPr>
        <w:t xml:space="preserve"> , π.χ. </w:t>
      </w:r>
      <w:r w:rsidRPr="006501B1">
        <w:rPr>
          <w:rFonts w:ascii="Arial" w:hAnsi="Arial" w:cs="Arial"/>
          <w:b/>
        </w:rPr>
        <w:t>Ἑλλάς,</w:t>
      </w:r>
      <w:r w:rsidRPr="006501B1">
        <w:rPr>
          <w:rFonts w:ascii="Arial" w:hAnsi="Arial" w:cs="Arial"/>
        </w:rPr>
        <w:t> </w:t>
      </w:r>
      <w:r w:rsidRPr="00EC3B50">
        <w:rPr>
          <w:rFonts w:ascii="Arial" w:hAnsi="Arial" w:cs="Arial"/>
          <w:b/>
        </w:rPr>
        <w:t>και η ψιλή (᾽),</w:t>
      </w:r>
      <w:r w:rsidRPr="006501B1">
        <w:rPr>
          <w:rFonts w:ascii="Arial" w:hAnsi="Arial" w:cs="Arial"/>
        </w:rPr>
        <w:t> που χρησιμοποιείται στις λέξεις που δεν το είχαν, π.χ. </w:t>
      </w:r>
      <w:r w:rsidRPr="00EC3B50">
        <w:rPr>
          <w:rFonts w:ascii="Arial" w:hAnsi="Arial" w:cs="Arial"/>
          <w:b/>
        </w:rPr>
        <w:t>ἀνήρ.</w:t>
      </w:r>
      <w:r w:rsidRPr="006501B1">
        <w:rPr>
          <w:rFonts w:ascii="Arial" w:hAnsi="Arial" w:cs="Arial"/>
        </w:rPr>
        <w:t> </w:t>
      </w:r>
    </w:p>
    <w:p w:rsidR="006501B1" w:rsidRPr="00EC3B50" w:rsidRDefault="006501B1" w:rsidP="006501B1">
      <w:pPr>
        <w:jc w:val="both"/>
        <w:rPr>
          <w:rFonts w:ascii="Arial" w:hAnsi="Arial" w:cs="Arial"/>
          <w:u w:val="double"/>
        </w:rPr>
      </w:pPr>
      <w:r>
        <w:rPr>
          <w:rFonts w:ascii="Arial" w:hAnsi="Arial" w:cs="Arial"/>
        </w:rPr>
        <w:t xml:space="preserve">(δείτε και τις λέξεις της αγγλικής γλώσσας </w:t>
      </w:r>
      <w:r w:rsidR="00EC3B50">
        <w:rPr>
          <w:rFonts w:ascii="Arial" w:hAnsi="Arial" w:cs="Arial"/>
        </w:rPr>
        <w:t>που προέρχονται από την ελληνική(στην οποία έπαιρναν δασεία):</w:t>
      </w:r>
      <w:r w:rsidR="00EC3B50" w:rsidRPr="00EC3B50">
        <w:t xml:space="preserve"> </w:t>
      </w:r>
      <w:r w:rsidR="00EC3B50" w:rsidRPr="00EC3B50">
        <w:rPr>
          <w:rFonts w:ascii="Arial" w:hAnsi="Arial" w:cs="Arial"/>
          <w:b/>
        </w:rPr>
        <w:t>Hellas, Helen, history, harmony, horizon</w:t>
      </w:r>
      <w:r w:rsidR="00EC3B50">
        <w:rPr>
          <w:rFonts w:ascii="Arial" w:hAnsi="Arial" w:cs="Arial"/>
          <w:b/>
        </w:rPr>
        <w:t>.</w:t>
      </w:r>
    </w:p>
    <w:p w:rsidR="002B4AD4" w:rsidRDefault="00EC3B50" w:rsidP="002B4AD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(στη Γραμματική της αρχαίας ελληνικής γλώσσας θα βρείτε τις λέξεις που έπαιρναν δασεία    </w:t>
      </w:r>
      <w:hyperlink r:id="rId7" w:history="1">
        <w:r w:rsidR="002B4AD4" w:rsidRPr="008574F1">
          <w:rPr>
            <w:rStyle w:val="-"/>
            <w:rFonts w:ascii="Arial" w:hAnsi="Arial" w:cs="Arial"/>
          </w:rPr>
          <w:t>http://ebooks.edu.gr/e</w:t>
        </w:r>
        <w:r w:rsidR="002B4AD4" w:rsidRPr="008574F1">
          <w:rPr>
            <w:rStyle w:val="-"/>
            <w:rFonts w:ascii="Arial" w:hAnsi="Arial" w:cs="Arial"/>
          </w:rPr>
          <w:t>b</w:t>
        </w:r>
        <w:r w:rsidR="002B4AD4" w:rsidRPr="008574F1">
          <w:rPr>
            <w:rStyle w:val="-"/>
            <w:rFonts w:ascii="Arial" w:hAnsi="Arial" w:cs="Arial"/>
          </w:rPr>
          <w:t>ooks/v/html/8547/2340/Grammatiki-Archaias-Ellinikis_Gymnasiou-Lykeiou_html-apli/index_01_03.html</w:t>
        </w:r>
      </w:hyperlink>
      <w:r w:rsidR="00FD0574">
        <w:rPr>
          <w:rFonts w:ascii="Arial" w:hAnsi="Arial" w:cs="Arial"/>
        </w:rPr>
        <w:t xml:space="preserve">  </w:t>
      </w:r>
    </w:p>
    <w:p w:rsidR="006812A2" w:rsidRPr="006812A2" w:rsidRDefault="00FD0574" w:rsidP="006812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Το υλικό προέρχεται </w:t>
      </w:r>
      <w:r w:rsidR="006812A2">
        <w:rPr>
          <w:rFonts w:ascii="Arial" w:hAnsi="Arial" w:cs="Arial"/>
        </w:rPr>
        <w:t xml:space="preserve"> από τη </w:t>
      </w:r>
      <w:hyperlink r:id="rId8" w:history="1">
        <w:r w:rsidR="006812A2" w:rsidRPr="006812A2">
          <w:rPr>
            <w:rStyle w:val="-"/>
            <w:rFonts w:ascii="Arial" w:hAnsi="Arial" w:cs="Arial"/>
          </w:rPr>
          <w:t>Γραμματική της Αρχαίας Ελληνικής Γλώσσας</w:t>
        </w:r>
      </w:hyperlink>
      <w:r w:rsidR="006812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και </w:t>
      </w:r>
      <w:hyperlink r:id="rId9" w:history="1">
        <w:r w:rsidR="006812A2" w:rsidRPr="006812A2">
          <w:rPr>
            <w:rStyle w:val="-"/>
            <w:rFonts w:ascii="Arial" w:hAnsi="Arial" w:cs="Arial"/>
          </w:rPr>
          <w:t>http://www.moec.gov.cy/</w:t>
        </w:r>
      </w:hyperlink>
      <w:r w:rsidR="006812A2">
        <w:rPr>
          <w:rFonts w:ascii="Arial" w:hAnsi="Arial" w:cs="Arial"/>
        </w:rPr>
        <w:t xml:space="preserve">   )</w:t>
      </w:r>
      <w:r w:rsidR="002B4AD4">
        <w:rPr>
          <w:rFonts w:ascii="Arial" w:hAnsi="Arial" w:cs="Arial"/>
          <w:b/>
        </w:rPr>
        <w:t xml:space="preserve">             </w:t>
      </w:r>
    </w:p>
    <w:p w:rsidR="008574F1" w:rsidRPr="008574F1" w:rsidRDefault="008574F1" w:rsidP="006501B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574F1">
        <w:rPr>
          <w:rFonts w:ascii="Arial" w:hAnsi="Arial" w:cs="Arial"/>
          <w:b/>
          <w:sz w:val="24"/>
          <w:szCs w:val="24"/>
          <w:u w:val="single"/>
        </w:rPr>
        <w:t>ΑΣΚΗΣΕΙΣ</w:t>
      </w:r>
    </w:p>
    <w:p w:rsidR="008574F1" w:rsidRDefault="008574F1" w:rsidP="006501B1">
      <w:pPr>
        <w:jc w:val="both"/>
      </w:pPr>
      <w:r w:rsidRPr="002B4AD4">
        <w:rPr>
          <w:rFonts w:ascii="Arial" w:hAnsi="Arial" w:cs="Arial"/>
          <w:b/>
        </w:rPr>
        <w:t>Να τονίσετε τις παρακάτω λέξεις</w:t>
      </w:r>
      <w:r w:rsidR="002B4AD4">
        <w:rPr>
          <w:rFonts w:ascii="Arial" w:hAnsi="Arial" w:cs="Arial"/>
        </w:rPr>
        <w:t xml:space="preserve"> και να δικαιολογήσετε τον τονισμό:</w:t>
      </w:r>
    </w:p>
    <w:p w:rsidR="008574F1" w:rsidRPr="002B4AD4" w:rsidRDefault="008574F1" w:rsidP="006501B1">
      <w:pPr>
        <w:jc w:val="both"/>
        <w:rPr>
          <w:rFonts w:ascii="Arial" w:hAnsi="Arial" w:cs="Arial"/>
        </w:rPr>
      </w:pPr>
      <w:r>
        <w:t> </w:t>
      </w:r>
      <w:r w:rsidRPr="002B4AD4">
        <w:rPr>
          <w:rFonts w:ascii="Arial" w:hAnsi="Arial" w:cs="Arial"/>
        </w:rPr>
        <w:t>ἀρχοντας </w:t>
      </w:r>
    </w:p>
    <w:p w:rsidR="008574F1" w:rsidRPr="002B4AD4" w:rsidRDefault="008574F1" w:rsidP="006501B1">
      <w:pPr>
        <w:jc w:val="both"/>
        <w:rPr>
          <w:rFonts w:ascii="Arial" w:hAnsi="Arial" w:cs="Arial"/>
        </w:rPr>
      </w:pPr>
      <w:r w:rsidRPr="002B4AD4">
        <w:rPr>
          <w:rFonts w:ascii="Arial" w:hAnsi="Arial" w:cs="Arial"/>
        </w:rPr>
        <w:t xml:space="preserve"> οἰκειος  </w:t>
      </w:r>
    </w:p>
    <w:p w:rsidR="002B4AD4" w:rsidRDefault="008574F1" w:rsidP="006501B1">
      <w:pPr>
        <w:jc w:val="both"/>
        <w:rPr>
          <w:rFonts w:ascii="Arial" w:hAnsi="Arial" w:cs="Arial"/>
        </w:rPr>
      </w:pPr>
      <w:r w:rsidRPr="002B4AD4">
        <w:rPr>
          <w:rFonts w:ascii="Arial" w:hAnsi="Arial" w:cs="Arial"/>
        </w:rPr>
        <w:t>μηλου              </w:t>
      </w:r>
    </w:p>
    <w:p w:rsidR="008574F1" w:rsidRPr="002B4AD4" w:rsidRDefault="008574F1" w:rsidP="006501B1">
      <w:pPr>
        <w:jc w:val="both"/>
        <w:rPr>
          <w:rFonts w:ascii="Arial" w:hAnsi="Arial" w:cs="Arial"/>
        </w:rPr>
      </w:pPr>
      <w:r w:rsidRPr="002B4AD4">
        <w:rPr>
          <w:rFonts w:ascii="Arial" w:hAnsi="Arial" w:cs="Arial"/>
        </w:rPr>
        <w:t xml:space="preserve"> κηπων  </w:t>
      </w:r>
    </w:p>
    <w:p w:rsidR="008574F1" w:rsidRPr="002B4AD4" w:rsidRDefault="008574F1" w:rsidP="006501B1">
      <w:pPr>
        <w:jc w:val="both"/>
        <w:rPr>
          <w:rFonts w:ascii="Arial" w:hAnsi="Arial" w:cs="Arial"/>
        </w:rPr>
      </w:pPr>
      <w:r w:rsidRPr="002B4AD4">
        <w:rPr>
          <w:rFonts w:ascii="Arial" w:hAnsi="Arial" w:cs="Arial"/>
        </w:rPr>
        <w:t xml:space="preserve">προφητης  </w:t>
      </w:r>
    </w:p>
    <w:p w:rsidR="008574F1" w:rsidRPr="002B4AD4" w:rsidRDefault="008574F1" w:rsidP="006501B1">
      <w:pPr>
        <w:jc w:val="both"/>
        <w:rPr>
          <w:rFonts w:ascii="Arial" w:hAnsi="Arial" w:cs="Arial"/>
        </w:rPr>
      </w:pPr>
      <w:r w:rsidRPr="002B4AD4">
        <w:rPr>
          <w:rFonts w:ascii="Arial" w:hAnsi="Arial" w:cs="Arial"/>
        </w:rPr>
        <w:t>δουλος </w:t>
      </w:r>
    </w:p>
    <w:p w:rsidR="008574F1" w:rsidRPr="002B4AD4" w:rsidRDefault="008574F1" w:rsidP="006501B1">
      <w:pPr>
        <w:jc w:val="both"/>
        <w:rPr>
          <w:rFonts w:ascii="Arial" w:hAnsi="Arial" w:cs="Arial"/>
        </w:rPr>
      </w:pPr>
      <w:r w:rsidRPr="002B4AD4">
        <w:rPr>
          <w:rFonts w:ascii="Arial" w:hAnsi="Arial" w:cs="Arial"/>
        </w:rPr>
        <w:t xml:space="preserve"> ναος  </w:t>
      </w:r>
    </w:p>
    <w:p w:rsidR="002B4AD4" w:rsidRDefault="008574F1" w:rsidP="006501B1">
      <w:pPr>
        <w:jc w:val="both"/>
        <w:rPr>
          <w:rFonts w:ascii="Arial" w:hAnsi="Arial" w:cs="Arial"/>
        </w:rPr>
      </w:pPr>
      <w:r w:rsidRPr="002B4AD4">
        <w:rPr>
          <w:rFonts w:ascii="Arial" w:hAnsi="Arial" w:cs="Arial"/>
        </w:rPr>
        <w:t>οἰνος</w:t>
      </w:r>
    </w:p>
    <w:p w:rsidR="008574F1" w:rsidRPr="002B4AD4" w:rsidRDefault="008574F1" w:rsidP="006501B1">
      <w:pPr>
        <w:jc w:val="both"/>
        <w:rPr>
          <w:rFonts w:ascii="Arial" w:hAnsi="Arial" w:cs="Arial"/>
        </w:rPr>
      </w:pPr>
      <w:r w:rsidRPr="002B4AD4">
        <w:rPr>
          <w:rFonts w:ascii="Arial" w:hAnsi="Arial" w:cs="Arial"/>
        </w:rPr>
        <w:t>ἀκροπολις </w:t>
      </w:r>
    </w:p>
    <w:p w:rsidR="008574F1" w:rsidRPr="002B4AD4" w:rsidRDefault="002B4AD4" w:rsidP="006501B1">
      <w:pPr>
        <w:jc w:val="both"/>
        <w:rPr>
          <w:rFonts w:ascii="Arial" w:hAnsi="Arial" w:cs="Arial"/>
        </w:rPr>
      </w:pPr>
      <w:r w:rsidRPr="002B4AD4">
        <w:rPr>
          <w:rFonts w:ascii="Arial" w:hAnsi="Arial" w:cs="Arial"/>
        </w:rPr>
        <w:t>δοξα</w:t>
      </w:r>
    </w:p>
    <w:p w:rsidR="002B4AD4" w:rsidRPr="002B4AD4" w:rsidRDefault="002B4AD4" w:rsidP="006501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κηπος</w:t>
      </w:r>
    </w:p>
    <w:p w:rsidR="002B4AD4" w:rsidRPr="002B4AD4" w:rsidRDefault="008574F1" w:rsidP="006501B1">
      <w:pPr>
        <w:jc w:val="both"/>
        <w:rPr>
          <w:rFonts w:ascii="Arial" w:hAnsi="Arial" w:cs="Arial"/>
        </w:rPr>
      </w:pPr>
      <w:r w:rsidRPr="002B4AD4">
        <w:rPr>
          <w:rFonts w:ascii="Arial" w:hAnsi="Arial" w:cs="Arial"/>
        </w:rPr>
        <w:t>δουλων</w:t>
      </w:r>
    </w:p>
    <w:p w:rsidR="008574F1" w:rsidRDefault="002B4AD4" w:rsidP="006501B1">
      <w:pPr>
        <w:jc w:val="both"/>
        <w:rPr>
          <w:rFonts w:ascii="Arial" w:hAnsi="Arial" w:cs="Arial"/>
        </w:rPr>
      </w:pPr>
      <w:r w:rsidRPr="002B4AD4">
        <w:rPr>
          <w:rFonts w:ascii="Arial" w:hAnsi="Arial" w:cs="Arial"/>
        </w:rPr>
        <w:t>νηπιον</w:t>
      </w:r>
    </w:p>
    <w:p w:rsidR="006812A2" w:rsidRDefault="006812A2" w:rsidP="006501B1">
      <w:pPr>
        <w:jc w:val="both"/>
        <w:rPr>
          <w:rFonts w:ascii="Arial" w:hAnsi="Arial" w:cs="Arial"/>
        </w:rPr>
      </w:pPr>
    </w:p>
    <w:p w:rsidR="006812A2" w:rsidRDefault="006812A2" w:rsidP="006501B1">
      <w:pPr>
        <w:jc w:val="both"/>
        <w:rPr>
          <w:rFonts w:ascii="Arial" w:hAnsi="Arial" w:cs="Arial"/>
        </w:rPr>
      </w:pPr>
    </w:p>
    <w:p w:rsidR="006812A2" w:rsidRPr="006812A2" w:rsidRDefault="006812A2" w:rsidP="006501B1">
      <w:pPr>
        <w:jc w:val="both"/>
        <w:rPr>
          <w:b/>
        </w:rPr>
      </w:pPr>
      <w:r w:rsidRPr="006812A2">
        <w:rPr>
          <w:rFonts w:ascii="Arial" w:hAnsi="Arial" w:cs="Arial"/>
          <w:b/>
        </w:rPr>
        <w:t xml:space="preserve">ΕΥΗ ΚΑΡΟΥΝΙΑ,ΦΙΛΟΛΟΓΟ-ΠΟΡΕΙΑ: </w:t>
      </w:r>
      <w:r>
        <w:rPr>
          <w:rFonts w:ascii="Arial" w:hAnsi="Arial" w:cs="Arial"/>
          <w:b/>
          <w:lang w:val="en-US"/>
        </w:rPr>
        <w:t xml:space="preserve"> </w:t>
      </w:r>
      <w:hyperlink r:id="rId10" w:history="1">
        <w:r w:rsidRPr="006812A2">
          <w:rPr>
            <w:rStyle w:val="-"/>
            <w:rFonts w:ascii="Arial" w:hAnsi="Arial" w:cs="Arial"/>
            <w:b/>
          </w:rPr>
          <w:t>https://filologikae</w:t>
        </w:r>
        <w:r w:rsidRPr="006812A2">
          <w:rPr>
            <w:rStyle w:val="-"/>
            <w:rFonts w:ascii="Arial" w:hAnsi="Arial" w:cs="Arial"/>
            <w:b/>
          </w:rPr>
          <w:t>k</w:t>
        </w:r>
        <w:r w:rsidRPr="006812A2">
          <w:rPr>
            <w:rStyle w:val="-"/>
            <w:rFonts w:ascii="Arial" w:hAnsi="Arial" w:cs="Arial"/>
            <w:b/>
          </w:rPr>
          <w:t>.blogspot.com/</w:t>
        </w:r>
      </w:hyperlink>
    </w:p>
    <w:sectPr w:rsidR="006812A2" w:rsidRPr="006812A2" w:rsidSect="00CD7A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4278D"/>
    <w:multiLevelType w:val="multilevel"/>
    <w:tmpl w:val="415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4E83"/>
    <w:rsid w:val="00095060"/>
    <w:rsid w:val="000D0C19"/>
    <w:rsid w:val="0025178C"/>
    <w:rsid w:val="002B4AD4"/>
    <w:rsid w:val="003076E0"/>
    <w:rsid w:val="00324632"/>
    <w:rsid w:val="004619EB"/>
    <w:rsid w:val="00485E52"/>
    <w:rsid w:val="004B4EE1"/>
    <w:rsid w:val="005325F1"/>
    <w:rsid w:val="00617E7E"/>
    <w:rsid w:val="006501B1"/>
    <w:rsid w:val="006812A2"/>
    <w:rsid w:val="006C69A3"/>
    <w:rsid w:val="007229C7"/>
    <w:rsid w:val="0073753E"/>
    <w:rsid w:val="00756B1F"/>
    <w:rsid w:val="00766171"/>
    <w:rsid w:val="00766454"/>
    <w:rsid w:val="007C0D28"/>
    <w:rsid w:val="00843FB9"/>
    <w:rsid w:val="008574F1"/>
    <w:rsid w:val="009009B2"/>
    <w:rsid w:val="00997749"/>
    <w:rsid w:val="009C0AF4"/>
    <w:rsid w:val="00A44E83"/>
    <w:rsid w:val="00B069A7"/>
    <w:rsid w:val="00BE272D"/>
    <w:rsid w:val="00BF0398"/>
    <w:rsid w:val="00C74842"/>
    <w:rsid w:val="00CD7A23"/>
    <w:rsid w:val="00D07F45"/>
    <w:rsid w:val="00D174CC"/>
    <w:rsid w:val="00D600FE"/>
    <w:rsid w:val="00DA51EC"/>
    <w:rsid w:val="00DE68FE"/>
    <w:rsid w:val="00DF5DAD"/>
    <w:rsid w:val="00EA7B05"/>
    <w:rsid w:val="00EB783C"/>
    <w:rsid w:val="00EC3B50"/>
    <w:rsid w:val="00F329D8"/>
    <w:rsid w:val="00FD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0C19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EB783C"/>
    <w:rPr>
      <w:i/>
      <w:iCs/>
    </w:rPr>
  </w:style>
  <w:style w:type="table" w:styleId="a5">
    <w:name w:val="Table Grid"/>
    <w:basedOn w:val="a1"/>
    <w:uiPriority w:val="59"/>
    <w:rsid w:val="00EB7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bold">
    <w:name w:val="bluebold"/>
    <w:basedOn w:val="a0"/>
    <w:rsid w:val="00D07F45"/>
  </w:style>
  <w:style w:type="character" w:styleId="a6">
    <w:name w:val="Strong"/>
    <w:basedOn w:val="a0"/>
    <w:uiPriority w:val="22"/>
    <w:qFormat/>
    <w:rsid w:val="008574F1"/>
    <w:rPr>
      <w:b/>
      <w:bCs/>
    </w:rPr>
  </w:style>
  <w:style w:type="paragraph" w:styleId="Web">
    <w:name w:val="Normal (Web)"/>
    <w:basedOn w:val="a"/>
    <w:uiPriority w:val="99"/>
    <w:semiHidden/>
    <w:unhideWhenUsed/>
    <w:rsid w:val="0085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8574F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81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340/Grammatiki-Archaias-Ellinikis_Gymnasiou-Lykeiou_html-apli/index_01_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edu.gr/ebooks/v/html/8547/2340/Grammatiki-Archaias-Ellinikis_Gymnasiou-Lykeiou_html-apli/index_01_0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filologikaek.blog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ec.gov.cy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1466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2020-12-13T11:50:00Z</dcterms:created>
  <dcterms:modified xsi:type="dcterms:W3CDTF">2021-09-19T17:17:00Z</dcterms:modified>
</cp:coreProperties>
</file>