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89914" w14:textId="30AF8E97" w:rsidR="00084960" w:rsidRPr="00D13FB3" w:rsidRDefault="00D13FB3" w:rsidP="00D13FB3">
      <w:pPr>
        <w:jc w:val="center"/>
        <w:rPr>
          <w:b/>
          <w:bCs/>
          <w:sz w:val="24"/>
          <w:szCs w:val="24"/>
          <w:lang w:val="el-GR"/>
        </w:rPr>
      </w:pPr>
      <w:r w:rsidRPr="00D13FB3">
        <w:rPr>
          <w:b/>
          <w:bCs/>
          <w:sz w:val="24"/>
          <w:szCs w:val="24"/>
          <w:lang w:val="el-GR"/>
        </w:rPr>
        <w:t>Δήμητρα Χριστοδούλου</w:t>
      </w:r>
    </w:p>
    <w:p w14:paraId="4E705941" w14:textId="59FE0E85" w:rsidR="00D13FB3" w:rsidRPr="00D13FB3" w:rsidRDefault="00D13FB3" w:rsidP="00D13FB3">
      <w:pPr>
        <w:jc w:val="center"/>
        <w:rPr>
          <w:b/>
          <w:bCs/>
          <w:sz w:val="32"/>
          <w:szCs w:val="32"/>
          <w:lang w:val="el-GR"/>
        </w:rPr>
      </w:pPr>
      <w:r w:rsidRPr="00D13FB3">
        <w:rPr>
          <w:b/>
          <w:bCs/>
          <w:sz w:val="32"/>
          <w:szCs w:val="32"/>
          <w:lang w:val="el-GR"/>
        </w:rPr>
        <w:t>«Για ένα παιδί που κοιμάται»</w:t>
      </w:r>
    </w:p>
    <w:p w14:paraId="1C3CECA8" w14:textId="065FD754" w:rsidR="00D13FB3" w:rsidRPr="00D13FB3" w:rsidRDefault="00D13FB3">
      <w:pPr>
        <w:rPr>
          <w:sz w:val="28"/>
          <w:szCs w:val="28"/>
          <w:lang w:val="el-GR"/>
        </w:rPr>
      </w:pPr>
      <w:r w:rsidRPr="00D13FB3">
        <w:rPr>
          <w:sz w:val="28"/>
          <w:szCs w:val="28"/>
          <w:lang w:val="el-GR"/>
        </w:rPr>
        <w:t xml:space="preserve">Ο ΤΙΤΛΟΣ ΤΟΥ ΠΟΙΗΜΑΤΟΣ </w:t>
      </w:r>
      <w:r w:rsidRPr="00D13FB3">
        <w:rPr>
          <w:rFonts w:cstheme="minorHAnsi"/>
          <w:sz w:val="28"/>
          <w:szCs w:val="28"/>
          <w:lang w:val="el-GR"/>
        </w:rPr>
        <w:t>≠</w:t>
      </w:r>
      <w:r w:rsidRPr="00D13FB3">
        <w:rPr>
          <w:sz w:val="28"/>
          <w:szCs w:val="28"/>
          <w:lang w:val="el-GR"/>
        </w:rPr>
        <w:t xml:space="preserve"> ΤΟ ΘΕΜΑ ΤΟΥ ΠΟΙΗΜΑΤΟΣ</w:t>
      </w:r>
    </w:p>
    <w:p w14:paraId="54A39153" w14:textId="4BBB59A1" w:rsidR="00D13FB3" w:rsidRPr="00D13FB3" w:rsidRDefault="00D13FB3">
      <w:pPr>
        <w:rPr>
          <w:sz w:val="28"/>
          <w:szCs w:val="28"/>
          <w:lang w:val="el-GR"/>
        </w:rPr>
      </w:pPr>
      <w:r w:rsidRPr="00D13FB3">
        <w:rPr>
          <w:sz w:val="28"/>
          <w:szCs w:val="28"/>
          <w:lang w:val="el-GR"/>
        </w:rPr>
        <w:t xml:space="preserve">Ο «παραπλανητικός» τίτλος και η «πραγματικότητα» του ποιήματος.  </w:t>
      </w:r>
    </w:p>
    <w:p w14:paraId="17A379D9" w14:textId="77777777" w:rsidR="00D13FB3" w:rsidRPr="00D13FB3" w:rsidRDefault="00D13FB3" w:rsidP="00D13FB3">
      <w:pPr>
        <w:rPr>
          <w:sz w:val="28"/>
          <w:szCs w:val="28"/>
          <w:lang w:val="el-GR"/>
        </w:rPr>
      </w:pPr>
      <w:r w:rsidRPr="00D13FB3">
        <w:rPr>
          <w:sz w:val="28"/>
          <w:szCs w:val="28"/>
          <w:lang w:val="el-GR"/>
        </w:rPr>
        <w:t xml:space="preserve">Ο τίτλος «Για ένα παιδί που κοιμάται» δε μας προϊδεάζει αρχικά για το θέμα του ποιήματος. </w:t>
      </w:r>
    </w:p>
    <w:p w14:paraId="75863300" w14:textId="77777777" w:rsidR="00D13FB3" w:rsidRPr="00D13FB3" w:rsidRDefault="00D13FB3" w:rsidP="00D13FB3">
      <w:pPr>
        <w:rPr>
          <w:sz w:val="28"/>
          <w:szCs w:val="28"/>
          <w:lang w:val="el-GR"/>
        </w:rPr>
      </w:pPr>
      <w:r w:rsidRPr="00D13FB3">
        <w:rPr>
          <w:sz w:val="28"/>
          <w:szCs w:val="28"/>
          <w:lang w:val="el-GR"/>
        </w:rPr>
        <w:t xml:space="preserve">Παρά το γεγονός ότι ο τίτλος του ποιήματος γεννά την προσδοκία εικόνων τρυφερής γαλήνης και οικογενειακής ζεστασιάς, η πραγματικότητα που καταγράφεται είναι εντελώς διαφορετική. </w:t>
      </w:r>
    </w:p>
    <w:p w14:paraId="385F778B" w14:textId="77777777" w:rsidR="00D13FB3" w:rsidRPr="00D13FB3" w:rsidRDefault="00D13FB3" w:rsidP="00D13FB3">
      <w:pPr>
        <w:rPr>
          <w:sz w:val="28"/>
          <w:szCs w:val="28"/>
          <w:lang w:val="el-GR"/>
        </w:rPr>
      </w:pPr>
      <w:r w:rsidRPr="00D13FB3">
        <w:rPr>
          <w:sz w:val="28"/>
          <w:szCs w:val="28"/>
          <w:lang w:val="el-GR"/>
        </w:rPr>
        <w:t xml:space="preserve">Ο τίτλος λειτουργεί κάπως παραπλανητικά (θα ταίριαζε ίσως σε νανούρισμα ή σε ένα λυρικό ποίημα), ενώ έχει στην πραγματικότητα </w:t>
      </w:r>
      <w:r w:rsidRPr="00D13FB3">
        <w:rPr>
          <w:sz w:val="28"/>
          <w:szCs w:val="28"/>
          <w:u w:val="single"/>
          <w:lang w:val="el-GR"/>
        </w:rPr>
        <w:t>κυριολεκτική</w:t>
      </w:r>
      <w:r w:rsidRPr="00D13FB3">
        <w:rPr>
          <w:sz w:val="28"/>
          <w:szCs w:val="28"/>
          <w:lang w:val="el-GR"/>
        </w:rPr>
        <w:t xml:space="preserve"> σημασία: όλη η ποιητική περιγραφή μοιάζει να παραστέκει, σιωπηλά αλλά στοργικά, τη μοναχική νύχτα και τον ύπνο του παιδιού στο μηχανοστάσιο του εργοστασίου. </w:t>
      </w:r>
    </w:p>
    <w:p w14:paraId="4179E2BE" w14:textId="77777777" w:rsidR="00D13FB3" w:rsidRPr="00D13FB3" w:rsidRDefault="00D13FB3" w:rsidP="00D13FB3">
      <w:pPr>
        <w:rPr>
          <w:sz w:val="28"/>
          <w:szCs w:val="28"/>
          <w:lang w:val="el-GR"/>
        </w:rPr>
      </w:pPr>
      <w:r w:rsidRPr="00D13FB3">
        <w:rPr>
          <w:sz w:val="28"/>
          <w:szCs w:val="28"/>
          <w:lang w:val="el-GR"/>
        </w:rPr>
        <w:t xml:space="preserve">Αντί για την τρυφερότητα, τη ζεστασιά και την ασφάλεια του παιδικού ύπνου το ποίημα περιγράφει το δράμα και τις σκληρές εμπειρίες ενός μικρού παιδιού που όλη τη μέρα «δουλεύει στα φανάρια». </w:t>
      </w:r>
    </w:p>
    <w:p w14:paraId="7BFC654B" w14:textId="77777777" w:rsidR="00D13FB3" w:rsidRPr="00D13FB3" w:rsidRDefault="00D13FB3" w:rsidP="00D13FB3">
      <w:pPr>
        <w:rPr>
          <w:sz w:val="28"/>
          <w:szCs w:val="28"/>
          <w:lang w:val="el-GR"/>
        </w:rPr>
      </w:pPr>
      <w:r w:rsidRPr="00D13FB3">
        <w:rPr>
          <w:sz w:val="28"/>
          <w:szCs w:val="28"/>
          <w:lang w:val="el-GR"/>
        </w:rPr>
        <w:t xml:space="preserve">Σχολιάζει και καταγγέλλει μια εικόνα της σύγχρονης πραγματικότητας. Τα αίτια του δυσάρεστου αυτού φαινομένου είναι πολλά και συνδέονται κυρίως με την </w:t>
      </w:r>
      <w:r w:rsidRPr="00D13FB3">
        <w:rPr>
          <w:b/>
          <w:bCs/>
          <w:sz w:val="28"/>
          <w:szCs w:val="28"/>
          <w:lang w:val="el-GR"/>
        </w:rPr>
        <w:t>οικονομική εκμετάλλευση ασθενών κοινωνικών ομάδων</w:t>
      </w:r>
      <w:r w:rsidRPr="00D13FB3">
        <w:rPr>
          <w:sz w:val="28"/>
          <w:szCs w:val="28"/>
          <w:lang w:val="el-GR"/>
        </w:rPr>
        <w:t xml:space="preserve">, όπως οι ανήλικοι και οι μετανάστες ή το χαμηλό βιοτικό επίπεδο ορισμένων μειονοτήτων, όπως οι τσιγγάνοι. </w:t>
      </w:r>
    </w:p>
    <w:p w14:paraId="1CC6D905" w14:textId="77777777" w:rsidR="00D13FB3" w:rsidRPr="00D13FB3" w:rsidRDefault="00D13FB3" w:rsidP="00D13FB3">
      <w:pPr>
        <w:rPr>
          <w:sz w:val="28"/>
          <w:szCs w:val="28"/>
          <w:lang w:val="el-GR"/>
        </w:rPr>
      </w:pPr>
      <w:r w:rsidRPr="00D13FB3">
        <w:rPr>
          <w:sz w:val="28"/>
          <w:szCs w:val="28"/>
          <w:lang w:val="el-GR"/>
        </w:rPr>
        <w:t xml:space="preserve">Το παιδί, σύμφωνα με τα στοιχεία του ποιήματος, ανήκει στην κατηγορία των </w:t>
      </w:r>
      <w:r w:rsidRPr="00D13FB3">
        <w:rPr>
          <w:b/>
          <w:bCs/>
          <w:sz w:val="28"/>
          <w:szCs w:val="28"/>
          <w:lang w:val="el-GR"/>
        </w:rPr>
        <w:t>μεταναστών</w:t>
      </w:r>
      <w:r w:rsidRPr="00D13FB3">
        <w:rPr>
          <w:sz w:val="28"/>
          <w:szCs w:val="28"/>
          <w:lang w:val="el-GR"/>
        </w:rPr>
        <w:t xml:space="preserve"> και εμφανίζεται εντελώς «ξεριζωμένο» από τον τόπο και τους οικείους του, πλήρως απογυμνωμένο από κάθε ανθρώπινη παρουσία και συναισθηματική κάλυψη. Η μοναχική μορφή του, ανάμεσα στα χιλιάδες αυτοκίνητα και την κίνηση της λεωφόρου, στηρίζεται μόνο στο ένστικτο της αυτοσυντήρησης και στη βιοπάλη για την εξασφάλιση του επιούσιου και των απαιτούμενων χρημάτων για τη νυχτερινή του στέγαση στο εργοστάσιο, συντροφιά με τις αναθυμιάσεις του ατμού των μηχανών.</w:t>
      </w:r>
    </w:p>
    <w:p w14:paraId="476FDF62" w14:textId="5B48501E" w:rsidR="00D13FB3" w:rsidRPr="00D13FB3" w:rsidRDefault="00D13FB3" w:rsidP="00D13FB3">
      <w:pPr>
        <w:rPr>
          <w:sz w:val="28"/>
          <w:szCs w:val="28"/>
          <w:lang w:val="el-GR"/>
        </w:rPr>
      </w:pPr>
      <w:r w:rsidRPr="00D13FB3">
        <w:rPr>
          <w:sz w:val="28"/>
          <w:szCs w:val="28"/>
          <w:lang w:val="el-GR"/>
        </w:rPr>
        <w:lastRenderedPageBreak/>
        <w:t>Ο ΧΩΡΟΣ ΚΑΙ Ο ΧΡΟΝΟΣ ΤΟΥ ΠΟΙΗΜΑΤΟΣ</w:t>
      </w:r>
    </w:p>
    <w:p w14:paraId="629DD7D4" w14:textId="77777777" w:rsidR="00D13FB3" w:rsidRPr="00D13FB3" w:rsidRDefault="00D13FB3" w:rsidP="00D13FB3">
      <w:pPr>
        <w:rPr>
          <w:sz w:val="28"/>
          <w:szCs w:val="28"/>
          <w:lang w:val="el-GR"/>
        </w:rPr>
      </w:pPr>
      <w:r w:rsidRPr="00D13FB3">
        <w:rPr>
          <w:b/>
          <w:bCs/>
          <w:sz w:val="28"/>
          <w:szCs w:val="28"/>
          <w:lang w:val="el-GR"/>
        </w:rPr>
        <w:t xml:space="preserve">Ο χώρος </w:t>
      </w:r>
      <w:r w:rsidRPr="00D13FB3">
        <w:rPr>
          <w:sz w:val="28"/>
          <w:szCs w:val="28"/>
          <w:lang w:val="el-GR"/>
        </w:rPr>
        <w:t xml:space="preserve">είναι μία πολύβουη μεγαλούπολη (αστικό τοπίο) και ο χρόνος η δεκαετία του 1990. </w:t>
      </w:r>
    </w:p>
    <w:p w14:paraId="5C6DC864" w14:textId="77777777" w:rsidR="00D13FB3" w:rsidRPr="00D13FB3" w:rsidRDefault="00D13FB3" w:rsidP="00D13FB3">
      <w:pPr>
        <w:rPr>
          <w:sz w:val="28"/>
          <w:szCs w:val="28"/>
          <w:lang w:val="el-GR"/>
        </w:rPr>
      </w:pPr>
      <w:r w:rsidRPr="00D13FB3">
        <w:rPr>
          <w:sz w:val="28"/>
          <w:szCs w:val="28"/>
          <w:lang w:val="el-GR"/>
        </w:rPr>
        <w:t xml:space="preserve">Το ποίημα οργανώνεται σε δύο </w:t>
      </w:r>
      <w:r w:rsidRPr="00D13FB3">
        <w:rPr>
          <w:b/>
          <w:bCs/>
          <w:sz w:val="28"/>
          <w:szCs w:val="28"/>
          <w:lang w:val="el-GR"/>
        </w:rPr>
        <w:t xml:space="preserve">αφηγηματικούς χρόνους </w:t>
      </w:r>
      <w:r w:rsidRPr="00D13FB3">
        <w:rPr>
          <w:sz w:val="28"/>
          <w:szCs w:val="28"/>
          <w:lang w:val="el-GR"/>
        </w:rPr>
        <w:t xml:space="preserve">(παρόν-παρελθόν), οι οποίοι, αν και διαφέρουν σημαντικά μεταξύ τους, έχουν σχεδόν κοινές επιπτώσεις στη στερημένη ζωή του παιδιού, η κατάσταση του οποίου φαίνεται ότι διαρκώς χειροτερεύει καθώς η οικογένειά του –πιθανόν- απορφανίζεται. </w:t>
      </w:r>
    </w:p>
    <w:p w14:paraId="7AAD7F23" w14:textId="77777777" w:rsidR="00D13FB3" w:rsidRPr="00D13FB3" w:rsidRDefault="00D13FB3" w:rsidP="00D13FB3">
      <w:pPr>
        <w:rPr>
          <w:sz w:val="28"/>
          <w:szCs w:val="28"/>
          <w:lang w:val="el-GR"/>
        </w:rPr>
      </w:pPr>
      <w:r w:rsidRPr="00D13FB3">
        <w:rPr>
          <w:sz w:val="28"/>
          <w:szCs w:val="28"/>
          <w:lang w:val="el-GR"/>
        </w:rPr>
        <w:t xml:space="preserve">Στο μεγαλύτερο μέρος του το ποίημα αναφέρεται </w:t>
      </w:r>
      <w:r w:rsidRPr="00D13FB3">
        <w:rPr>
          <w:b/>
          <w:bCs/>
          <w:sz w:val="28"/>
          <w:szCs w:val="28"/>
          <w:lang w:val="el-GR"/>
        </w:rPr>
        <w:t>στο παρόν του μικρού βιοπαλαιστή</w:t>
      </w:r>
      <w:r w:rsidRPr="00D13FB3">
        <w:rPr>
          <w:sz w:val="28"/>
          <w:szCs w:val="28"/>
          <w:lang w:val="el-GR"/>
        </w:rPr>
        <w:t xml:space="preserve">, που εκτυλίσσεται καθημερινά σε μια λεωφόρο μεγάλης ελληνικής πόλης: καθαρίζει τα τζάμια των αυτοκινήτων για να εξασφαλίσει μερικά κέρματα, εισπράττει όμως και την «εύλογη αγανάκτηση» των οδηγών. </w:t>
      </w:r>
    </w:p>
    <w:p w14:paraId="6CF3679C" w14:textId="77777777" w:rsidR="00D13FB3" w:rsidRPr="00D13FB3" w:rsidRDefault="00D13FB3" w:rsidP="00D13FB3">
      <w:pPr>
        <w:rPr>
          <w:sz w:val="28"/>
          <w:szCs w:val="28"/>
          <w:lang w:val="el-GR"/>
        </w:rPr>
      </w:pPr>
      <w:r w:rsidRPr="00D13FB3">
        <w:rPr>
          <w:sz w:val="28"/>
          <w:szCs w:val="28"/>
          <w:lang w:val="el-GR"/>
        </w:rPr>
        <w:t xml:space="preserve">Η </w:t>
      </w:r>
      <w:r w:rsidRPr="00D13FB3">
        <w:rPr>
          <w:b/>
          <w:bCs/>
          <w:sz w:val="28"/>
          <w:szCs w:val="28"/>
          <w:lang w:val="el-GR"/>
        </w:rPr>
        <w:t xml:space="preserve">υπόμνηση του παρελθόντος </w:t>
      </w:r>
      <w:r w:rsidRPr="00D13FB3">
        <w:rPr>
          <w:sz w:val="28"/>
          <w:szCs w:val="28"/>
          <w:lang w:val="el-GR"/>
        </w:rPr>
        <w:t xml:space="preserve">δεν παύει να υπάρχει στο παρόν, ακόμα και στα ξένα ρούχα που φοράει το παιδί: ξεκουράζεται σκεπασμένος με το παλτό του αδερφού του ή θυμάται το γυναικείο μαντίλι με το οποίο τον προστάτευε η μάνα του, για να μην κρυολογήσει. Το παρελθόν του όμως κυρίως συνδέεται με τη </w:t>
      </w:r>
      <w:r w:rsidRPr="00D13FB3">
        <w:rPr>
          <w:b/>
          <w:bCs/>
          <w:sz w:val="28"/>
          <w:szCs w:val="28"/>
          <w:lang w:val="el-GR"/>
        </w:rPr>
        <w:t xml:space="preserve">μακρινή μνήμη </w:t>
      </w:r>
      <w:r w:rsidRPr="00D13FB3">
        <w:rPr>
          <w:sz w:val="28"/>
          <w:szCs w:val="28"/>
          <w:lang w:val="el-GR"/>
        </w:rPr>
        <w:t>(</w:t>
      </w:r>
      <w:r w:rsidRPr="00D13FB3">
        <w:rPr>
          <w:sz w:val="28"/>
          <w:szCs w:val="28"/>
          <w:u w:val="single"/>
          <w:lang w:val="el-GR"/>
        </w:rPr>
        <w:t xml:space="preserve">όχι </w:t>
      </w:r>
      <w:r w:rsidRPr="00D13FB3">
        <w:rPr>
          <w:sz w:val="28"/>
          <w:szCs w:val="28"/>
          <w:lang w:val="el-GR"/>
        </w:rPr>
        <w:t xml:space="preserve">τη νοσταλγία) του τόπου του και τις πρώτες ενθυμήσεις της ελληνικής γλώσσας, οι οποίες προφανώς οφείλονται στην ελληνική ρίζα του από τα ρωσικά παράλια του Εύξεινου Πόντου (;). </w:t>
      </w:r>
    </w:p>
    <w:p w14:paraId="50DABC4A" w14:textId="77777777" w:rsidR="00D13FB3" w:rsidRPr="00D13FB3" w:rsidRDefault="00D13FB3" w:rsidP="00D13FB3">
      <w:pPr>
        <w:rPr>
          <w:sz w:val="28"/>
          <w:szCs w:val="28"/>
          <w:lang w:val="el-GR"/>
        </w:rPr>
      </w:pPr>
      <w:r w:rsidRPr="00D13FB3">
        <w:rPr>
          <w:sz w:val="28"/>
          <w:szCs w:val="28"/>
          <w:lang w:val="el-GR"/>
        </w:rPr>
        <w:t xml:space="preserve">Το άλλοτε και το τώρα μοιραία λειτουργούν </w:t>
      </w:r>
      <w:r w:rsidRPr="00D13FB3">
        <w:rPr>
          <w:b/>
          <w:bCs/>
          <w:sz w:val="28"/>
          <w:szCs w:val="28"/>
          <w:lang w:val="el-GR"/>
        </w:rPr>
        <w:t>συγκριτικά</w:t>
      </w:r>
      <w:r w:rsidRPr="00D13FB3">
        <w:rPr>
          <w:sz w:val="28"/>
          <w:szCs w:val="28"/>
          <w:lang w:val="el-GR"/>
        </w:rPr>
        <w:t xml:space="preserve"> και η ποιήτρια επιλέγει να τα συνδέσει ειδικότερα με την αίσθηση της ελληνικής γλώσσας: η ελληνική λαλιά της διασποράς, που </w:t>
      </w:r>
      <w:proofErr w:type="spellStart"/>
      <w:r w:rsidRPr="00D13FB3">
        <w:rPr>
          <w:sz w:val="28"/>
          <w:szCs w:val="28"/>
          <w:lang w:val="el-GR"/>
        </w:rPr>
        <w:t>πρωτοάκουσε</w:t>
      </w:r>
      <w:proofErr w:type="spellEnd"/>
      <w:r w:rsidRPr="00D13FB3">
        <w:rPr>
          <w:sz w:val="28"/>
          <w:szCs w:val="28"/>
          <w:lang w:val="el-GR"/>
        </w:rPr>
        <w:t xml:space="preserve"> το παιδί από τον (στερημένο επίσης) δάσκαλό του, απέχει τόσο πολύ από το γλωσσικό ίνδαλμα του Οδυσσέα Ελύτη («σαν βότσαλα γυαλιστερά μεγάλης θάλασσας») και την πολιτισμική επιβολή της κοινής ελληνικής, που προώθησε ως τα βάθη της Ασίας ο Μέγας Αλέξανδρος. </w:t>
      </w:r>
    </w:p>
    <w:p w14:paraId="72763D05" w14:textId="77777777" w:rsidR="00D13FB3" w:rsidRPr="00D13FB3" w:rsidRDefault="00D13FB3" w:rsidP="00D13FB3">
      <w:pPr>
        <w:rPr>
          <w:sz w:val="28"/>
          <w:szCs w:val="28"/>
          <w:lang w:val="el-GR"/>
        </w:rPr>
      </w:pPr>
      <w:r w:rsidRPr="00D13FB3">
        <w:rPr>
          <w:sz w:val="28"/>
          <w:szCs w:val="28"/>
          <w:lang w:val="el-GR"/>
        </w:rPr>
        <w:t>Η παιδική οπτασία της ελληνικής γλώσσας και μητρόπολης συντρίβεται καθημερινά μες στη σκληρή πραγματικότητα της βιοπάλης, της κοινωνικής αποξένωσης και της περιθωριοποίησής του.</w:t>
      </w:r>
    </w:p>
    <w:p w14:paraId="1B240EC2" w14:textId="77777777" w:rsidR="00D13FB3" w:rsidRPr="00D13FB3" w:rsidRDefault="00D13FB3" w:rsidP="00D13FB3">
      <w:pPr>
        <w:rPr>
          <w:sz w:val="28"/>
          <w:szCs w:val="28"/>
          <w:lang w:val="el-GR"/>
        </w:rPr>
      </w:pPr>
    </w:p>
    <w:p w14:paraId="617DC712" w14:textId="45AE23B1" w:rsidR="00D13FB3" w:rsidRPr="00D13FB3" w:rsidRDefault="00D13FB3" w:rsidP="00D13FB3">
      <w:pPr>
        <w:rPr>
          <w:sz w:val="28"/>
          <w:szCs w:val="28"/>
          <w:lang w:val="el-GR"/>
        </w:rPr>
      </w:pPr>
      <w:r w:rsidRPr="00D13FB3">
        <w:rPr>
          <w:sz w:val="28"/>
          <w:szCs w:val="28"/>
          <w:lang w:val="el-GR"/>
        </w:rPr>
        <w:lastRenderedPageBreak/>
        <w:t>ΑΝΑΛΥΣΗ ΠΕΡΙΕΧΟΜΕΝΟΥ</w:t>
      </w:r>
    </w:p>
    <w:p w14:paraId="3F16CC2D" w14:textId="77777777" w:rsidR="00D13FB3" w:rsidRPr="00D13FB3" w:rsidRDefault="00D13FB3" w:rsidP="00D13FB3">
      <w:pPr>
        <w:spacing w:after="120"/>
        <w:jc w:val="both"/>
        <w:rPr>
          <w:sz w:val="28"/>
          <w:szCs w:val="28"/>
          <w:lang w:val="el-GR"/>
        </w:rPr>
      </w:pPr>
      <w:r w:rsidRPr="00D13FB3">
        <w:rPr>
          <w:sz w:val="28"/>
          <w:szCs w:val="28"/>
          <w:lang w:val="el-GR"/>
        </w:rPr>
        <w:t>Κατά τη διάρκεια της νύχτας, όταν πια η κίνηση στη λεωφόρο έχει αραιώσει σημαντικά, σ’ ένα εργοστάσιο που έχει ολοκληρώσει την ημερήσια λειτουργία του, στρυμωγμένος κοντά στη σκάρα του ατμού, ξεκουράζεται ένας μικρός μετανάστης, σκεπασμένος με το παλτό του αδελφού του. Πλάι του βρίσκονται μόνο οι μηχανές του εργοστασίου που, αν και κουρασμένες απ’ τη δουλειά της ημέρας, παραμένουν άγρυπνες και επιβλέπουν σαν αγαθοί γίγαντες τον ύπνο του μικρού παιδιού.</w:t>
      </w:r>
    </w:p>
    <w:p w14:paraId="68A3BD67" w14:textId="77777777" w:rsidR="00D13FB3" w:rsidRPr="00D13FB3" w:rsidRDefault="00D13FB3" w:rsidP="00D13FB3">
      <w:pPr>
        <w:spacing w:after="120"/>
        <w:jc w:val="both"/>
        <w:rPr>
          <w:sz w:val="28"/>
          <w:szCs w:val="28"/>
          <w:lang w:val="el-GR"/>
        </w:rPr>
      </w:pPr>
      <w:r w:rsidRPr="00D13FB3">
        <w:rPr>
          <w:sz w:val="28"/>
          <w:szCs w:val="28"/>
          <w:lang w:val="el-GR"/>
        </w:rPr>
        <w:t xml:space="preserve">Χωρίς τη συντροφιά της οικογένειάς του, χωρίς καν ένα κανονικό κρεβάτι και τ’ αναγκαία σκεπάσματα, το μικρό αυτό παιδί βρίσκεται αντιμέτωπο με τη </w:t>
      </w:r>
      <w:r w:rsidRPr="00D13FB3">
        <w:rPr>
          <w:b/>
          <w:bCs/>
          <w:sz w:val="28"/>
          <w:szCs w:val="28"/>
          <w:lang w:val="el-GR"/>
        </w:rPr>
        <w:t>μοναξιά και την ανέχεια</w:t>
      </w:r>
      <w:r w:rsidRPr="00D13FB3">
        <w:rPr>
          <w:sz w:val="28"/>
          <w:szCs w:val="28"/>
          <w:lang w:val="el-GR"/>
        </w:rPr>
        <w:t xml:space="preserve">, αφού δεν υπάρχει κανείς να το φροντίσει και να του διασφαλίσει τα αναγκαία για την επιβίωσή του. Αντί για την παιδική ανεμελιά και τη διαρκή αίσθηση ασφάλειας, γνωρίζει μόνο την αγωνία του καθημερινού βιοπορισμού και τη σκληρότητα των άλλων ανθρώπων. Αντί για τη θαλπωρή του σπιτιού και την παρουσία των αγαπημένων προσώπων της οικογένειάς του, γνωρίζει την πλήρη ερημία και τις παρακινδυνευμένες διανυκτερεύσεις σ’ ένα εργοστάσιο, χάρη στην εξαγορασμένη ανοχή του εκεί νυχτοφύλακα. </w:t>
      </w:r>
    </w:p>
    <w:p w14:paraId="25B49665" w14:textId="77777777" w:rsidR="00D13FB3" w:rsidRPr="00D13FB3" w:rsidRDefault="00D13FB3" w:rsidP="00D13FB3">
      <w:pPr>
        <w:spacing w:after="120"/>
        <w:jc w:val="both"/>
        <w:rPr>
          <w:sz w:val="28"/>
          <w:szCs w:val="28"/>
          <w:lang w:val="el-GR"/>
        </w:rPr>
      </w:pPr>
      <w:r w:rsidRPr="00D13FB3">
        <w:rPr>
          <w:sz w:val="28"/>
          <w:szCs w:val="28"/>
          <w:lang w:val="el-GR"/>
        </w:rPr>
        <w:t>Η καθημερινότητα του μικρού παιδιού είναι γεμάτη δυσκολίες και σκληρή δουλειά. Όλη τη μέρα στέκεται στην άκρη του δρόμου περιμένοντας τη στιγμή που το κόκκινο φανάρι θα ακινητοποιήσει τα οχήματα και θα του επιτρέψει να καθαρίσει μερικά τζάμια, προσδοκώντας ως αντάλλαγμα ελάχιστα κέρματα. Μια ανταμοιβή που δεν έρχεται πάντοτε, αφού δεν είναι λίγοι εκείνοι που εύλογα αγανακτούν μαζί του, μιας και δεν έχουν καμία διάθεση ή την οικονομική άνεση, ώστε να δίνουν χρήματα σε κάθε τους διαδρομή στο πλήθος των επαιτών που βρίσκονται παντού στην πόλη.</w:t>
      </w:r>
    </w:p>
    <w:p w14:paraId="1BFA5944" w14:textId="77777777" w:rsidR="00D13FB3" w:rsidRPr="00D13FB3" w:rsidRDefault="00D13FB3" w:rsidP="00D13FB3">
      <w:pPr>
        <w:spacing w:after="120"/>
        <w:jc w:val="both"/>
        <w:rPr>
          <w:sz w:val="28"/>
          <w:szCs w:val="28"/>
          <w:lang w:val="el-GR"/>
        </w:rPr>
      </w:pPr>
      <w:r w:rsidRPr="00D13FB3">
        <w:rPr>
          <w:sz w:val="28"/>
          <w:szCs w:val="28"/>
          <w:lang w:val="el-GR"/>
        </w:rPr>
        <w:t xml:space="preserve">Ο μικρός μετανάστης εισπράττει τα μηδαμινά χρηματικά ποσά ή την αγανάκτηση των ανθρώπων, κι έστω κι αν πληγώνεται απ’ τη συμπεριφορά τους, δεν εγκαταλείπει την προσπάθειά του. Περιμένει υπομονετικά το επόμενο κόκκινο φανάρι για να επιδοθεί ξανά στη μόνη ασχολία που μπορεί να του διασφαλίσει με τρόπο τίμιο την επιβίωσή του. Από τα χρήματα, άλλωστε, που βγάζει μ’ αυτόν τον τρόπο, το μικρό παιδί οφείλει να καλύπτει </w:t>
      </w:r>
      <w:r w:rsidRPr="00D13FB3">
        <w:rPr>
          <w:sz w:val="28"/>
          <w:szCs w:val="28"/>
          <w:lang w:val="el-GR"/>
        </w:rPr>
        <w:lastRenderedPageBreak/>
        <w:t>όχι μόνο τα έξοδα για τη διατροφή του, αλλά και να δίνει στο νυχτοφύλακα κάποιο ποσό για να τον αφήνει να κοιμάται μέσα στο εργοστάσιο.</w:t>
      </w:r>
    </w:p>
    <w:p w14:paraId="6E3F3E7F" w14:textId="77777777" w:rsidR="00D13FB3" w:rsidRPr="00D13FB3" w:rsidRDefault="00D13FB3" w:rsidP="00D13FB3">
      <w:pPr>
        <w:spacing w:after="120"/>
        <w:jc w:val="both"/>
        <w:rPr>
          <w:sz w:val="28"/>
          <w:szCs w:val="28"/>
          <w:lang w:val="el-GR"/>
        </w:rPr>
      </w:pPr>
      <w:r w:rsidRPr="00D13FB3">
        <w:rPr>
          <w:sz w:val="28"/>
          <w:szCs w:val="28"/>
          <w:lang w:val="el-GR"/>
        </w:rPr>
        <w:t>Με κρύο ή με ζέστη, νιώθοντας καλά ή όχι, δεχόμενος προσβολές και σχόλια αγανάκτησης ή την ψυχρή ευγένεια, ο μικρός μετανάστης είναι αναγκασμένος να αντέχει∙ είναι αναγκασμένος να επιστρέφει κάθε μέρα στην άκρη του δρόμου και να προσπαθεί ξανά και ξανά να εξασφαλίσει τα κέρματα του οίκτου, καθώς δεν έχει άλλο τρόπο να επιβιώσει. Αν μείνει έστω και μια μέρα μακριά απ’ τους δρόμους, θ’ αναγκαστεί να πεινάσει.</w:t>
      </w:r>
    </w:p>
    <w:p w14:paraId="16D50291" w14:textId="77777777" w:rsidR="00D13FB3" w:rsidRPr="00D13FB3" w:rsidRDefault="00D13FB3" w:rsidP="00D13FB3">
      <w:pPr>
        <w:spacing w:after="120"/>
        <w:jc w:val="both"/>
        <w:rPr>
          <w:sz w:val="28"/>
          <w:szCs w:val="28"/>
          <w:lang w:val="el-GR"/>
        </w:rPr>
      </w:pPr>
      <w:r w:rsidRPr="00D13FB3">
        <w:rPr>
          <w:sz w:val="28"/>
          <w:szCs w:val="28"/>
          <w:lang w:val="el-GR"/>
        </w:rPr>
        <w:t>Για το μικρό αυτό παιδί δεν υπάρχει η πολυτέλεια της νοσταλγίας και της επιστροφής σε μνήμες του παρελθόντος. Η σκληρή πραγματικότητα της τωρινής ζωής του έχει απομακρύνει κάθε ψήγμα της τρυφερότητας και της θαλπωρής των περασμένων χρόνων. Τα αγαπημένα χέρια της μητέρας του που τύλιγαν γύρω του ένα γυναικείο μαντίλι για να τον προφυλάξουν απ’ το κρύο ίσα που τα θυμάται. Έχει κατ’ ανάγκη ξεθωριάσει μέσα του η ανάμνησή τους, διότι ο πόνος που θα του προκαλούταν απ’ τη συνεχή σύγκριση της αγάπης που βίωνε τότε και της εγκατάλειψης που βιώνει τώρα, θα ήταν συντριπτικός. Το παιδί έχει αναγκαστεί να ξεχάσει τη ζεστασιά της μητρικής αγάπης, μιας και πρόκειται για κάτι που δεν υπάρχει πια στη ζωή του.</w:t>
      </w:r>
    </w:p>
    <w:p w14:paraId="04D033B2" w14:textId="77777777" w:rsidR="00D13FB3" w:rsidRPr="00D13FB3" w:rsidRDefault="00D13FB3" w:rsidP="00D13FB3">
      <w:pPr>
        <w:spacing w:after="120"/>
        <w:jc w:val="both"/>
        <w:rPr>
          <w:sz w:val="28"/>
          <w:szCs w:val="28"/>
          <w:lang w:val="el-GR"/>
        </w:rPr>
      </w:pPr>
      <w:r w:rsidRPr="00D13FB3">
        <w:rPr>
          <w:sz w:val="28"/>
          <w:szCs w:val="28"/>
          <w:lang w:val="el-GR"/>
        </w:rPr>
        <w:t xml:space="preserve">Αμυδρή παραμένει στη σκέψη του κι η ανάμνηση του δασκάλου του, που ερχόταν να τους κάνει μάθημα παίρνοντας για ανταμοιβή μόνο γάλα, αφού δεν υπήρχαν στη χώρα τους χρήματα για να πληρωθεί κανονικά. </w:t>
      </w:r>
    </w:p>
    <w:p w14:paraId="4EDA8613" w14:textId="77777777" w:rsidR="00D13FB3" w:rsidRPr="00D13FB3" w:rsidRDefault="00D13FB3" w:rsidP="00D13FB3">
      <w:pPr>
        <w:spacing w:after="120"/>
        <w:jc w:val="both"/>
        <w:rPr>
          <w:sz w:val="28"/>
          <w:szCs w:val="28"/>
          <w:lang w:val="el-GR"/>
        </w:rPr>
      </w:pPr>
      <w:r w:rsidRPr="00D13FB3">
        <w:rPr>
          <w:sz w:val="28"/>
          <w:szCs w:val="28"/>
          <w:lang w:val="el-GR"/>
        </w:rPr>
        <w:t>Θυμάται κάποια λίγα ελληνικά που άκουγε απ’ το στόμα του δασκάλου εκείνου, τα οποία ακούγονταν τότε τελείως αλλιώτικα από το πώς τ’ ακούει τώρα απ’ το στόμα των ίδιων των Ελλήνων. Δεν αντανακλάται πια στον ήχο τους, όπως τότε, η λάμψη από τα γυαλιστερά βότσαλα μιας όμορφης μεγάλης θάλασσας, κι ούτε αναδύεται απ’ αυτά το ποδοβολητό του αλόγου ενός αήττητου -σχεδόν μυθικού- στρατηλάτη που άφοβος κατέκτησε τον κόσμο. Τώρα μοιάζουν περισσότερο με τον ήχο που κάνουν τα κέρματα στην τσέπη του, με τόσο κόπο μαζεμένα, ή σαν το φτύσιμο και την απαξίωση που τόσο καθαρά διαβάζει στο βλέμμα του κάθε απρόθυμου πελάτη. Κάποτε, βέβαια, ακούγονται και κάπως πιο εγκάρδια, όπως ακούγεται το βουητό της σκάρας πλάι του που ανεβάζει το θερμό ατμό και ζεσταίνει το χώρο του εργοστασίου.</w:t>
      </w:r>
    </w:p>
    <w:p w14:paraId="3056585A" w14:textId="77777777" w:rsidR="00D13FB3" w:rsidRPr="00D13FB3" w:rsidRDefault="00D13FB3" w:rsidP="00D13FB3">
      <w:pPr>
        <w:spacing w:after="120"/>
        <w:jc w:val="both"/>
        <w:rPr>
          <w:sz w:val="28"/>
          <w:szCs w:val="28"/>
          <w:lang w:val="el-GR"/>
        </w:rPr>
      </w:pPr>
      <w:r w:rsidRPr="00D13FB3">
        <w:rPr>
          <w:sz w:val="28"/>
          <w:szCs w:val="28"/>
          <w:lang w:val="el-GR"/>
        </w:rPr>
        <w:lastRenderedPageBreak/>
        <w:t xml:space="preserve">Η αντίθεση ανάμεσα στις εικόνες που σχημάτιζε νοητά ο μικρός μετανάστης για την Ελλάδα, όταν βρισκόταν ακόμη στη χώρα του κι άκουγε από τον δάσκαλό του για την ομορφιά της και για την ένδοξη ιστορία της, και στην πραγματικότητα που βιώνει γύρω του είναι αποθαρρυντική. Η χώρα του καταγάλανου ουρανού, της γαλήνιας θάλασσας και των ηρωικών ανθρώπων, δεν είναι παρά μια ελάχιστη φιλόξενη χώρα που προφανώς δεν έχει να του προσφέρει την καλύτερη ζωή που είχε κάποτε ελπίσει. Μακριά πια απ’ τη ζεστασιά της μητρικής αγκαλιάς έρχεται αντιμέτωπος με την αγανάκτηση εκείνων που τον αντιμετωπίζουν σαν έναν ανεπιθύμητο παρείσακτο, κι είναι αναγκασμένος να επιβιώνει χάρη στη συχνά απρόθυμη «ελεημοσύνη» που του προσφέρεται και στην ανοχή εκείνων που, όχι χωρίς αντάλλαγμα, του επιτρέπουν να βρίσκει μια ζεστή γωνιά για να κοιμηθεί. </w:t>
      </w:r>
    </w:p>
    <w:p w14:paraId="03974F12" w14:textId="77777777" w:rsidR="00D13FB3" w:rsidRDefault="00D13FB3">
      <w:pPr>
        <w:rPr>
          <w:sz w:val="28"/>
          <w:szCs w:val="28"/>
          <w:lang w:val="el-GR"/>
        </w:rPr>
      </w:pPr>
    </w:p>
    <w:p w14:paraId="116C72DE" w14:textId="6E0D7857" w:rsidR="000B543A" w:rsidRDefault="000B543A">
      <w:pPr>
        <w:rPr>
          <w:sz w:val="28"/>
          <w:szCs w:val="28"/>
          <w:lang w:val="el-GR"/>
        </w:rPr>
      </w:pPr>
      <w:r>
        <w:rPr>
          <w:sz w:val="28"/>
          <w:szCs w:val="28"/>
          <w:lang w:val="el-GR"/>
        </w:rPr>
        <w:t>ΒΙΒΛΙΟΓΡΑΦΙΑ</w:t>
      </w:r>
    </w:p>
    <w:p w14:paraId="0C7F9E8E" w14:textId="77777777" w:rsidR="000B543A" w:rsidRPr="000B543A" w:rsidRDefault="000B543A" w:rsidP="000B543A">
      <w:pPr>
        <w:numPr>
          <w:ilvl w:val="0"/>
          <w:numId w:val="5"/>
        </w:numPr>
        <w:rPr>
          <w:sz w:val="28"/>
          <w:szCs w:val="28"/>
          <w:lang w:val="el-GR"/>
        </w:rPr>
      </w:pPr>
      <w:hyperlink r:id="rId7" w:history="1">
        <w:r w:rsidRPr="000B543A">
          <w:rPr>
            <w:rStyle w:val="-"/>
            <w:sz w:val="28"/>
            <w:szCs w:val="28"/>
          </w:rPr>
          <w:t>https</w:t>
        </w:r>
        <w:r w:rsidRPr="000B543A">
          <w:rPr>
            <w:rStyle w:val="-"/>
            <w:sz w:val="28"/>
            <w:szCs w:val="28"/>
            <w:lang w:val="el-GR"/>
          </w:rPr>
          <w:t>://</w:t>
        </w:r>
        <w:r w:rsidRPr="000B543A">
          <w:rPr>
            <w:rStyle w:val="-"/>
            <w:sz w:val="28"/>
            <w:szCs w:val="28"/>
          </w:rPr>
          <w:t>users</w:t>
        </w:r>
        <w:r w:rsidRPr="000B543A">
          <w:rPr>
            <w:rStyle w:val="-"/>
            <w:sz w:val="28"/>
            <w:szCs w:val="28"/>
            <w:lang w:val="el-GR"/>
          </w:rPr>
          <w:t>.</w:t>
        </w:r>
        <w:r w:rsidRPr="000B543A">
          <w:rPr>
            <w:rStyle w:val="-"/>
            <w:sz w:val="28"/>
            <w:szCs w:val="28"/>
          </w:rPr>
          <w:t>sch</w:t>
        </w:r>
        <w:r w:rsidRPr="000B543A">
          <w:rPr>
            <w:rStyle w:val="-"/>
            <w:sz w:val="28"/>
            <w:szCs w:val="28"/>
            <w:lang w:val="el-GR"/>
          </w:rPr>
          <w:t>.</w:t>
        </w:r>
        <w:r w:rsidRPr="000B543A">
          <w:rPr>
            <w:rStyle w:val="-"/>
            <w:sz w:val="28"/>
            <w:szCs w:val="28"/>
          </w:rPr>
          <w:t>gr</w:t>
        </w:r>
        <w:r w:rsidRPr="000B543A">
          <w:rPr>
            <w:rStyle w:val="-"/>
            <w:sz w:val="28"/>
            <w:szCs w:val="28"/>
            <w:lang w:val="el-GR"/>
          </w:rPr>
          <w:t>/</w:t>
        </w:r>
        <w:proofErr w:type="spellStart"/>
        <w:r w:rsidRPr="000B543A">
          <w:rPr>
            <w:rStyle w:val="-"/>
            <w:sz w:val="28"/>
            <w:szCs w:val="28"/>
          </w:rPr>
          <w:t>ipap</w:t>
        </w:r>
        <w:proofErr w:type="spellEnd"/>
        <w:r w:rsidRPr="000B543A">
          <w:rPr>
            <w:rStyle w:val="-"/>
            <w:sz w:val="28"/>
            <w:szCs w:val="28"/>
            <w:lang w:val="el-GR"/>
          </w:rPr>
          <w:t>/</w:t>
        </w:r>
        <w:proofErr w:type="spellStart"/>
        <w:r w:rsidRPr="000B543A">
          <w:rPr>
            <w:rStyle w:val="-"/>
            <w:sz w:val="28"/>
            <w:szCs w:val="28"/>
          </w:rPr>
          <w:t>Ellinikos</w:t>
        </w:r>
        <w:proofErr w:type="spellEnd"/>
        <w:r w:rsidRPr="000B543A">
          <w:rPr>
            <w:rStyle w:val="-"/>
            <w:sz w:val="28"/>
            <w:szCs w:val="28"/>
            <w:lang w:val="el-GR"/>
          </w:rPr>
          <w:t>_</w:t>
        </w:r>
        <w:proofErr w:type="spellStart"/>
        <w:r w:rsidRPr="000B543A">
          <w:rPr>
            <w:rStyle w:val="-"/>
            <w:sz w:val="28"/>
            <w:szCs w:val="28"/>
          </w:rPr>
          <w:t>Politismos</w:t>
        </w:r>
        <w:proofErr w:type="spellEnd"/>
        <w:r w:rsidRPr="000B543A">
          <w:rPr>
            <w:rStyle w:val="-"/>
            <w:sz w:val="28"/>
            <w:szCs w:val="28"/>
            <w:lang w:val="el-GR"/>
          </w:rPr>
          <w:t>/</w:t>
        </w:r>
        <w:proofErr w:type="spellStart"/>
        <w:r w:rsidRPr="000B543A">
          <w:rPr>
            <w:rStyle w:val="-"/>
            <w:sz w:val="28"/>
            <w:szCs w:val="28"/>
          </w:rPr>
          <w:t>logotexnia</w:t>
        </w:r>
        <w:proofErr w:type="spellEnd"/>
        <w:r w:rsidRPr="000B543A">
          <w:rPr>
            <w:rStyle w:val="-"/>
            <w:sz w:val="28"/>
            <w:szCs w:val="28"/>
            <w:lang w:val="el-GR"/>
          </w:rPr>
          <w:t>/</w:t>
        </w:r>
        <w:proofErr w:type="spellStart"/>
        <w:r w:rsidRPr="000B543A">
          <w:rPr>
            <w:rStyle w:val="-"/>
            <w:sz w:val="28"/>
            <w:szCs w:val="28"/>
          </w:rPr>
          <w:t>ly</w:t>
        </w:r>
        <w:proofErr w:type="spellEnd"/>
        <w:r w:rsidRPr="000B543A">
          <w:rPr>
            <w:rStyle w:val="-"/>
            <w:sz w:val="28"/>
            <w:szCs w:val="28"/>
            <w:lang w:val="el-GR"/>
          </w:rPr>
          <w:t>3-061.</w:t>
        </w:r>
        <w:proofErr w:type="spellStart"/>
        <w:r w:rsidRPr="000B543A">
          <w:rPr>
            <w:rStyle w:val="-"/>
            <w:sz w:val="28"/>
            <w:szCs w:val="28"/>
          </w:rPr>
          <w:t>htm</w:t>
        </w:r>
        <w:proofErr w:type="spellEnd"/>
      </w:hyperlink>
    </w:p>
    <w:p w14:paraId="16F2541A" w14:textId="77777777" w:rsidR="000B543A" w:rsidRPr="000B543A" w:rsidRDefault="000B543A" w:rsidP="000B543A">
      <w:pPr>
        <w:numPr>
          <w:ilvl w:val="0"/>
          <w:numId w:val="5"/>
        </w:numPr>
        <w:rPr>
          <w:sz w:val="28"/>
          <w:szCs w:val="28"/>
          <w:lang w:val="el-GR"/>
        </w:rPr>
      </w:pPr>
      <w:hyperlink r:id="rId8" w:history="1">
        <w:r w:rsidRPr="000B543A">
          <w:rPr>
            <w:rStyle w:val="-"/>
            <w:sz w:val="28"/>
            <w:szCs w:val="28"/>
          </w:rPr>
          <w:t>https</w:t>
        </w:r>
        <w:r w:rsidRPr="000B543A">
          <w:rPr>
            <w:rStyle w:val="-"/>
            <w:sz w:val="28"/>
            <w:szCs w:val="28"/>
            <w:lang w:val="el-GR"/>
          </w:rPr>
          <w:t>://</w:t>
        </w:r>
        <w:proofErr w:type="spellStart"/>
        <w:r w:rsidRPr="000B543A">
          <w:rPr>
            <w:rStyle w:val="-"/>
            <w:sz w:val="28"/>
            <w:szCs w:val="28"/>
          </w:rPr>
          <w:t>latistor</w:t>
        </w:r>
        <w:proofErr w:type="spellEnd"/>
        <w:r w:rsidRPr="000B543A">
          <w:rPr>
            <w:rStyle w:val="-"/>
            <w:sz w:val="28"/>
            <w:szCs w:val="28"/>
            <w:lang w:val="el-GR"/>
          </w:rPr>
          <w:t>.</w:t>
        </w:r>
        <w:r w:rsidRPr="000B543A">
          <w:rPr>
            <w:rStyle w:val="-"/>
            <w:sz w:val="28"/>
            <w:szCs w:val="28"/>
          </w:rPr>
          <w:t>blogspot</w:t>
        </w:r>
        <w:r w:rsidRPr="000B543A">
          <w:rPr>
            <w:rStyle w:val="-"/>
            <w:sz w:val="28"/>
            <w:szCs w:val="28"/>
            <w:lang w:val="el-GR"/>
          </w:rPr>
          <w:t>.</w:t>
        </w:r>
        <w:r w:rsidRPr="000B543A">
          <w:rPr>
            <w:rStyle w:val="-"/>
            <w:sz w:val="28"/>
            <w:szCs w:val="28"/>
          </w:rPr>
          <w:t>com</w:t>
        </w:r>
        <w:r w:rsidRPr="000B543A">
          <w:rPr>
            <w:rStyle w:val="-"/>
            <w:sz w:val="28"/>
            <w:szCs w:val="28"/>
            <w:lang w:val="el-GR"/>
          </w:rPr>
          <w:t>/2017/01/</w:t>
        </w:r>
        <w:r w:rsidRPr="000B543A">
          <w:rPr>
            <w:rStyle w:val="-"/>
            <w:sz w:val="28"/>
            <w:szCs w:val="28"/>
          </w:rPr>
          <w:t>blog</w:t>
        </w:r>
        <w:r w:rsidRPr="000B543A">
          <w:rPr>
            <w:rStyle w:val="-"/>
            <w:sz w:val="28"/>
            <w:szCs w:val="28"/>
            <w:lang w:val="el-GR"/>
          </w:rPr>
          <w:t>-</w:t>
        </w:r>
        <w:r w:rsidRPr="000B543A">
          <w:rPr>
            <w:rStyle w:val="-"/>
            <w:sz w:val="28"/>
            <w:szCs w:val="28"/>
          </w:rPr>
          <w:t>post</w:t>
        </w:r>
        <w:r w:rsidRPr="000B543A">
          <w:rPr>
            <w:rStyle w:val="-"/>
            <w:sz w:val="28"/>
            <w:szCs w:val="28"/>
            <w:lang w:val="el-GR"/>
          </w:rPr>
          <w:t>_28.</w:t>
        </w:r>
        <w:r w:rsidRPr="000B543A">
          <w:rPr>
            <w:rStyle w:val="-"/>
            <w:sz w:val="28"/>
            <w:szCs w:val="28"/>
          </w:rPr>
          <w:t>html</w:t>
        </w:r>
      </w:hyperlink>
    </w:p>
    <w:p w14:paraId="69912ADB" w14:textId="77777777" w:rsidR="000B543A" w:rsidRPr="000B543A" w:rsidRDefault="000B543A" w:rsidP="000B543A">
      <w:pPr>
        <w:numPr>
          <w:ilvl w:val="0"/>
          <w:numId w:val="5"/>
        </w:numPr>
        <w:rPr>
          <w:sz w:val="28"/>
          <w:szCs w:val="28"/>
          <w:lang w:val="el-GR"/>
        </w:rPr>
      </w:pPr>
      <w:hyperlink r:id="rId9" w:history="1">
        <w:r w:rsidRPr="000B543A">
          <w:rPr>
            <w:rStyle w:val="-"/>
            <w:sz w:val="28"/>
            <w:szCs w:val="28"/>
          </w:rPr>
          <w:t>http</w:t>
        </w:r>
        <w:r w:rsidRPr="000B543A">
          <w:rPr>
            <w:rStyle w:val="-"/>
            <w:sz w:val="28"/>
            <w:szCs w:val="28"/>
            <w:lang w:val="el-GR"/>
          </w:rPr>
          <w:t>://</w:t>
        </w:r>
        <w:proofErr w:type="spellStart"/>
        <w:r w:rsidRPr="000B543A">
          <w:rPr>
            <w:rStyle w:val="-"/>
            <w:sz w:val="28"/>
            <w:szCs w:val="28"/>
          </w:rPr>
          <w:t>hmathia</w:t>
        </w:r>
        <w:proofErr w:type="spellEnd"/>
        <w:r w:rsidRPr="000B543A">
          <w:rPr>
            <w:rStyle w:val="-"/>
            <w:sz w:val="28"/>
            <w:szCs w:val="28"/>
            <w:lang w:val="el-GR"/>
          </w:rPr>
          <w:t>14.</w:t>
        </w:r>
        <w:proofErr w:type="spellStart"/>
        <w:r w:rsidRPr="000B543A">
          <w:rPr>
            <w:rStyle w:val="-"/>
            <w:sz w:val="28"/>
            <w:szCs w:val="28"/>
          </w:rPr>
          <w:t>ekped</w:t>
        </w:r>
        <w:proofErr w:type="spellEnd"/>
        <w:r w:rsidRPr="000B543A">
          <w:rPr>
            <w:rStyle w:val="-"/>
            <w:sz w:val="28"/>
            <w:szCs w:val="28"/>
            <w:lang w:val="el-GR"/>
          </w:rPr>
          <w:t>.</w:t>
        </w:r>
        <w:r w:rsidRPr="000B543A">
          <w:rPr>
            <w:rStyle w:val="-"/>
            <w:sz w:val="28"/>
            <w:szCs w:val="28"/>
          </w:rPr>
          <w:t>gr</w:t>
        </w:r>
        <w:r w:rsidRPr="000B543A">
          <w:rPr>
            <w:rStyle w:val="-"/>
            <w:sz w:val="28"/>
            <w:szCs w:val="28"/>
            <w:lang w:val="el-GR"/>
          </w:rPr>
          <w:t>/</w:t>
        </w:r>
        <w:proofErr w:type="spellStart"/>
        <w:r w:rsidRPr="000B543A">
          <w:rPr>
            <w:rStyle w:val="-"/>
            <w:sz w:val="28"/>
            <w:szCs w:val="28"/>
          </w:rPr>
          <w:t>praktika</w:t>
        </w:r>
        <w:proofErr w:type="spellEnd"/>
        <w:r w:rsidRPr="000B543A">
          <w:rPr>
            <w:rStyle w:val="-"/>
            <w:sz w:val="28"/>
            <w:szCs w:val="28"/>
            <w:lang w:val="el-GR"/>
          </w:rPr>
          <w:t>14/</w:t>
        </w:r>
        <w:proofErr w:type="spellStart"/>
        <w:r w:rsidRPr="000B543A">
          <w:rPr>
            <w:rStyle w:val="-"/>
            <w:sz w:val="28"/>
            <w:szCs w:val="28"/>
          </w:rPr>
          <w:t>VolA</w:t>
        </w:r>
        <w:proofErr w:type="spellEnd"/>
        <w:r w:rsidRPr="000B543A">
          <w:rPr>
            <w:rStyle w:val="-"/>
            <w:sz w:val="28"/>
            <w:szCs w:val="28"/>
            <w:lang w:val="el-GR"/>
          </w:rPr>
          <w:t>/</w:t>
        </w:r>
        <w:proofErr w:type="spellStart"/>
        <w:r w:rsidRPr="000B543A">
          <w:rPr>
            <w:rStyle w:val="-"/>
            <w:sz w:val="28"/>
            <w:szCs w:val="28"/>
          </w:rPr>
          <w:t>VolA</w:t>
        </w:r>
        <w:proofErr w:type="spellEnd"/>
        <w:r w:rsidRPr="000B543A">
          <w:rPr>
            <w:rStyle w:val="-"/>
            <w:sz w:val="28"/>
            <w:szCs w:val="28"/>
            <w:lang w:val="el-GR"/>
          </w:rPr>
          <w:t>_331_342.</w:t>
        </w:r>
        <w:r w:rsidRPr="000B543A">
          <w:rPr>
            <w:rStyle w:val="-"/>
            <w:sz w:val="28"/>
            <w:szCs w:val="28"/>
          </w:rPr>
          <w:t>pdf</w:t>
        </w:r>
      </w:hyperlink>
    </w:p>
    <w:p w14:paraId="1B76A532" w14:textId="77777777" w:rsidR="000B543A" w:rsidRPr="00D13FB3" w:rsidRDefault="000B543A">
      <w:pPr>
        <w:rPr>
          <w:sz w:val="28"/>
          <w:szCs w:val="28"/>
          <w:lang w:val="el-GR"/>
        </w:rPr>
      </w:pPr>
    </w:p>
    <w:sectPr w:rsidR="000B543A" w:rsidRPr="00D13FB3">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909C3" w14:textId="77777777" w:rsidR="00396803" w:rsidRDefault="00396803" w:rsidP="00D13FB3">
      <w:pPr>
        <w:spacing w:after="0" w:line="240" w:lineRule="auto"/>
      </w:pPr>
      <w:r>
        <w:separator/>
      </w:r>
    </w:p>
  </w:endnote>
  <w:endnote w:type="continuationSeparator" w:id="0">
    <w:p w14:paraId="425E96A5" w14:textId="77777777" w:rsidR="00396803" w:rsidRDefault="00396803" w:rsidP="00D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392389"/>
      <w:docPartObj>
        <w:docPartGallery w:val="Page Numbers (Bottom of Page)"/>
        <w:docPartUnique/>
      </w:docPartObj>
    </w:sdtPr>
    <w:sdtContent>
      <w:p w14:paraId="0D29CFCE" w14:textId="0E30D090" w:rsidR="00D13FB3" w:rsidRDefault="00D13FB3">
        <w:pPr>
          <w:pStyle w:val="a4"/>
          <w:jc w:val="right"/>
        </w:pPr>
        <w:r>
          <w:fldChar w:fldCharType="begin"/>
        </w:r>
        <w:r>
          <w:instrText>PAGE   \* MERGEFORMAT</w:instrText>
        </w:r>
        <w:r>
          <w:fldChar w:fldCharType="separate"/>
        </w:r>
        <w:r>
          <w:rPr>
            <w:lang w:val="el-GR"/>
          </w:rPr>
          <w:t>2</w:t>
        </w:r>
        <w:r>
          <w:fldChar w:fldCharType="end"/>
        </w:r>
      </w:p>
    </w:sdtContent>
  </w:sdt>
  <w:p w14:paraId="11FDD425" w14:textId="77777777" w:rsidR="00D13FB3" w:rsidRDefault="00D13F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6CFE" w14:textId="77777777" w:rsidR="00396803" w:rsidRDefault="00396803" w:rsidP="00D13FB3">
      <w:pPr>
        <w:spacing w:after="0" w:line="240" w:lineRule="auto"/>
      </w:pPr>
      <w:r>
        <w:separator/>
      </w:r>
    </w:p>
  </w:footnote>
  <w:footnote w:type="continuationSeparator" w:id="0">
    <w:p w14:paraId="1453B099" w14:textId="77777777" w:rsidR="00396803" w:rsidRDefault="00396803" w:rsidP="00D13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B6D5A"/>
    <w:multiLevelType w:val="hybridMultilevel"/>
    <w:tmpl w:val="A9E67F84"/>
    <w:lvl w:ilvl="0" w:tplc="48845C3E">
      <w:start w:val="1"/>
      <w:numFmt w:val="bullet"/>
      <w:lvlText w:val="•"/>
      <w:lvlJc w:val="left"/>
      <w:pPr>
        <w:tabs>
          <w:tab w:val="num" w:pos="720"/>
        </w:tabs>
        <w:ind w:left="720" w:hanging="360"/>
      </w:pPr>
      <w:rPr>
        <w:rFonts w:ascii="Arial" w:hAnsi="Arial" w:hint="default"/>
      </w:rPr>
    </w:lvl>
    <w:lvl w:ilvl="1" w:tplc="3A9AB0D4" w:tentative="1">
      <w:start w:val="1"/>
      <w:numFmt w:val="bullet"/>
      <w:lvlText w:val="•"/>
      <w:lvlJc w:val="left"/>
      <w:pPr>
        <w:tabs>
          <w:tab w:val="num" w:pos="1440"/>
        </w:tabs>
        <w:ind w:left="1440" w:hanging="360"/>
      </w:pPr>
      <w:rPr>
        <w:rFonts w:ascii="Arial" w:hAnsi="Arial" w:hint="default"/>
      </w:rPr>
    </w:lvl>
    <w:lvl w:ilvl="2" w:tplc="31CCE396" w:tentative="1">
      <w:start w:val="1"/>
      <w:numFmt w:val="bullet"/>
      <w:lvlText w:val="•"/>
      <w:lvlJc w:val="left"/>
      <w:pPr>
        <w:tabs>
          <w:tab w:val="num" w:pos="2160"/>
        </w:tabs>
        <w:ind w:left="2160" w:hanging="360"/>
      </w:pPr>
      <w:rPr>
        <w:rFonts w:ascii="Arial" w:hAnsi="Arial" w:hint="default"/>
      </w:rPr>
    </w:lvl>
    <w:lvl w:ilvl="3" w:tplc="6C42AD02" w:tentative="1">
      <w:start w:val="1"/>
      <w:numFmt w:val="bullet"/>
      <w:lvlText w:val="•"/>
      <w:lvlJc w:val="left"/>
      <w:pPr>
        <w:tabs>
          <w:tab w:val="num" w:pos="2880"/>
        </w:tabs>
        <w:ind w:left="2880" w:hanging="360"/>
      </w:pPr>
      <w:rPr>
        <w:rFonts w:ascii="Arial" w:hAnsi="Arial" w:hint="default"/>
      </w:rPr>
    </w:lvl>
    <w:lvl w:ilvl="4" w:tplc="96165880" w:tentative="1">
      <w:start w:val="1"/>
      <w:numFmt w:val="bullet"/>
      <w:lvlText w:val="•"/>
      <w:lvlJc w:val="left"/>
      <w:pPr>
        <w:tabs>
          <w:tab w:val="num" w:pos="3600"/>
        </w:tabs>
        <w:ind w:left="3600" w:hanging="360"/>
      </w:pPr>
      <w:rPr>
        <w:rFonts w:ascii="Arial" w:hAnsi="Arial" w:hint="default"/>
      </w:rPr>
    </w:lvl>
    <w:lvl w:ilvl="5" w:tplc="831C563C" w:tentative="1">
      <w:start w:val="1"/>
      <w:numFmt w:val="bullet"/>
      <w:lvlText w:val="•"/>
      <w:lvlJc w:val="left"/>
      <w:pPr>
        <w:tabs>
          <w:tab w:val="num" w:pos="4320"/>
        </w:tabs>
        <w:ind w:left="4320" w:hanging="360"/>
      </w:pPr>
      <w:rPr>
        <w:rFonts w:ascii="Arial" w:hAnsi="Arial" w:hint="default"/>
      </w:rPr>
    </w:lvl>
    <w:lvl w:ilvl="6" w:tplc="9FFABE5A" w:tentative="1">
      <w:start w:val="1"/>
      <w:numFmt w:val="bullet"/>
      <w:lvlText w:val="•"/>
      <w:lvlJc w:val="left"/>
      <w:pPr>
        <w:tabs>
          <w:tab w:val="num" w:pos="5040"/>
        </w:tabs>
        <w:ind w:left="5040" w:hanging="360"/>
      </w:pPr>
      <w:rPr>
        <w:rFonts w:ascii="Arial" w:hAnsi="Arial" w:hint="default"/>
      </w:rPr>
    </w:lvl>
    <w:lvl w:ilvl="7" w:tplc="09963150" w:tentative="1">
      <w:start w:val="1"/>
      <w:numFmt w:val="bullet"/>
      <w:lvlText w:val="•"/>
      <w:lvlJc w:val="left"/>
      <w:pPr>
        <w:tabs>
          <w:tab w:val="num" w:pos="5760"/>
        </w:tabs>
        <w:ind w:left="5760" w:hanging="360"/>
      </w:pPr>
      <w:rPr>
        <w:rFonts w:ascii="Arial" w:hAnsi="Arial" w:hint="default"/>
      </w:rPr>
    </w:lvl>
    <w:lvl w:ilvl="8" w:tplc="30408B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886F95"/>
    <w:multiLevelType w:val="hybridMultilevel"/>
    <w:tmpl w:val="DAA8FA5C"/>
    <w:lvl w:ilvl="0" w:tplc="60B442F6">
      <w:start w:val="1"/>
      <w:numFmt w:val="bullet"/>
      <w:lvlText w:val="•"/>
      <w:lvlJc w:val="left"/>
      <w:pPr>
        <w:tabs>
          <w:tab w:val="num" w:pos="720"/>
        </w:tabs>
        <w:ind w:left="720" w:hanging="360"/>
      </w:pPr>
      <w:rPr>
        <w:rFonts w:ascii="Arial" w:hAnsi="Arial" w:hint="default"/>
      </w:rPr>
    </w:lvl>
    <w:lvl w:ilvl="1" w:tplc="3E801CAC" w:tentative="1">
      <w:start w:val="1"/>
      <w:numFmt w:val="bullet"/>
      <w:lvlText w:val="•"/>
      <w:lvlJc w:val="left"/>
      <w:pPr>
        <w:tabs>
          <w:tab w:val="num" w:pos="1440"/>
        </w:tabs>
        <w:ind w:left="1440" w:hanging="360"/>
      </w:pPr>
      <w:rPr>
        <w:rFonts w:ascii="Arial" w:hAnsi="Arial" w:hint="default"/>
      </w:rPr>
    </w:lvl>
    <w:lvl w:ilvl="2" w:tplc="63426874" w:tentative="1">
      <w:start w:val="1"/>
      <w:numFmt w:val="bullet"/>
      <w:lvlText w:val="•"/>
      <w:lvlJc w:val="left"/>
      <w:pPr>
        <w:tabs>
          <w:tab w:val="num" w:pos="2160"/>
        </w:tabs>
        <w:ind w:left="2160" w:hanging="360"/>
      </w:pPr>
      <w:rPr>
        <w:rFonts w:ascii="Arial" w:hAnsi="Arial" w:hint="default"/>
      </w:rPr>
    </w:lvl>
    <w:lvl w:ilvl="3" w:tplc="9D6A7E0E" w:tentative="1">
      <w:start w:val="1"/>
      <w:numFmt w:val="bullet"/>
      <w:lvlText w:val="•"/>
      <w:lvlJc w:val="left"/>
      <w:pPr>
        <w:tabs>
          <w:tab w:val="num" w:pos="2880"/>
        </w:tabs>
        <w:ind w:left="2880" w:hanging="360"/>
      </w:pPr>
      <w:rPr>
        <w:rFonts w:ascii="Arial" w:hAnsi="Arial" w:hint="default"/>
      </w:rPr>
    </w:lvl>
    <w:lvl w:ilvl="4" w:tplc="6AB65D10" w:tentative="1">
      <w:start w:val="1"/>
      <w:numFmt w:val="bullet"/>
      <w:lvlText w:val="•"/>
      <w:lvlJc w:val="left"/>
      <w:pPr>
        <w:tabs>
          <w:tab w:val="num" w:pos="3600"/>
        </w:tabs>
        <w:ind w:left="3600" w:hanging="360"/>
      </w:pPr>
      <w:rPr>
        <w:rFonts w:ascii="Arial" w:hAnsi="Arial" w:hint="default"/>
      </w:rPr>
    </w:lvl>
    <w:lvl w:ilvl="5" w:tplc="A8B01180" w:tentative="1">
      <w:start w:val="1"/>
      <w:numFmt w:val="bullet"/>
      <w:lvlText w:val="•"/>
      <w:lvlJc w:val="left"/>
      <w:pPr>
        <w:tabs>
          <w:tab w:val="num" w:pos="4320"/>
        </w:tabs>
        <w:ind w:left="4320" w:hanging="360"/>
      </w:pPr>
      <w:rPr>
        <w:rFonts w:ascii="Arial" w:hAnsi="Arial" w:hint="default"/>
      </w:rPr>
    </w:lvl>
    <w:lvl w:ilvl="6" w:tplc="C2048614" w:tentative="1">
      <w:start w:val="1"/>
      <w:numFmt w:val="bullet"/>
      <w:lvlText w:val="•"/>
      <w:lvlJc w:val="left"/>
      <w:pPr>
        <w:tabs>
          <w:tab w:val="num" w:pos="5040"/>
        </w:tabs>
        <w:ind w:left="5040" w:hanging="360"/>
      </w:pPr>
      <w:rPr>
        <w:rFonts w:ascii="Arial" w:hAnsi="Arial" w:hint="default"/>
      </w:rPr>
    </w:lvl>
    <w:lvl w:ilvl="7" w:tplc="13F4E60E" w:tentative="1">
      <w:start w:val="1"/>
      <w:numFmt w:val="bullet"/>
      <w:lvlText w:val="•"/>
      <w:lvlJc w:val="left"/>
      <w:pPr>
        <w:tabs>
          <w:tab w:val="num" w:pos="5760"/>
        </w:tabs>
        <w:ind w:left="5760" w:hanging="360"/>
      </w:pPr>
      <w:rPr>
        <w:rFonts w:ascii="Arial" w:hAnsi="Arial" w:hint="default"/>
      </w:rPr>
    </w:lvl>
    <w:lvl w:ilvl="8" w:tplc="50BA88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C33105"/>
    <w:multiLevelType w:val="hybridMultilevel"/>
    <w:tmpl w:val="93EC307A"/>
    <w:lvl w:ilvl="0" w:tplc="21C00450">
      <w:start w:val="1"/>
      <w:numFmt w:val="bullet"/>
      <w:lvlText w:val="•"/>
      <w:lvlJc w:val="left"/>
      <w:pPr>
        <w:tabs>
          <w:tab w:val="num" w:pos="720"/>
        </w:tabs>
        <w:ind w:left="720" w:hanging="360"/>
      </w:pPr>
      <w:rPr>
        <w:rFonts w:ascii="Arial" w:hAnsi="Arial" w:hint="default"/>
      </w:rPr>
    </w:lvl>
    <w:lvl w:ilvl="1" w:tplc="AC34F6E8" w:tentative="1">
      <w:start w:val="1"/>
      <w:numFmt w:val="bullet"/>
      <w:lvlText w:val="•"/>
      <w:lvlJc w:val="left"/>
      <w:pPr>
        <w:tabs>
          <w:tab w:val="num" w:pos="1440"/>
        </w:tabs>
        <w:ind w:left="1440" w:hanging="360"/>
      </w:pPr>
      <w:rPr>
        <w:rFonts w:ascii="Arial" w:hAnsi="Arial" w:hint="default"/>
      </w:rPr>
    </w:lvl>
    <w:lvl w:ilvl="2" w:tplc="E68E697A" w:tentative="1">
      <w:start w:val="1"/>
      <w:numFmt w:val="bullet"/>
      <w:lvlText w:val="•"/>
      <w:lvlJc w:val="left"/>
      <w:pPr>
        <w:tabs>
          <w:tab w:val="num" w:pos="2160"/>
        </w:tabs>
        <w:ind w:left="2160" w:hanging="360"/>
      </w:pPr>
      <w:rPr>
        <w:rFonts w:ascii="Arial" w:hAnsi="Arial" w:hint="default"/>
      </w:rPr>
    </w:lvl>
    <w:lvl w:ilvl="3" w:tplc="C726B80C" w:tentative="1">
      <w:start w:val="1"/>
      <w:numFmt w:val="bullet"/>
      <w:lvlText w:val="•"/>
      <w:lvlJc w:val="left"/>
      <w:pPr>
        <w:tabs>
          <w:tab w:val="num" w:pos="2880"/>
        </w:tabs>
        <w:ind w:left="2880" w:hanging="360"/>
      </w:pPr>
      <w:rPr>
        <w:rFonts w:ascii="Arial" w:hAnsi="Arial" w:hint="default"/>
      </w:rPr>
    </w:lvl>
    <w:lvl w:ilvl="4" w:tplc="585C43BC" w:tentative="1">
      <w:start w:val="1"/>
      <w:numFmt w:val="bullet"/>
      <w:lvlText w:val="•"/>
      <w:lvlJc w:val="left"/>
      <w:pPr>
        <w:tabs>
          <w:tab w:val="num" w:pos="3600"/>
        </w:tabs>
        <w:ind w:left="3600" w:hanging="360"/>
      </w:pPr>
      <w:rPr>
        <w:rFonts w:ascii="Arial" w:hAnsi="Arial" w:hint="default"/>
      </w:rPr>
    </w:lvl>
    <w:lvl w:ilvl="5" w:tplc="180E4294" w:tentative="1">
      <w:start w:val="1"/>
      <w:numFmt w:val="bullet"/>
      <w:lvlText w:val="•"/>
      <w:lvlJc w:val="left"/>
      <w:pPr>
        <w:tabs>
          <w:tab w:val="num" w:pos="4320"/>
        </w:tabs>
        <w:ind w:left="4320" w:hanging="360"/>
      </w:pPr>
      <w:rPr>
        <w:rFonts w:ascii="Arial" w:hAnsi="Arial" w:hint="default"/>
      </w:rPr>
    </w:lvl>
    <w:lvl w:ilvl="6" w:tplc="8D3EEBEC" w:tentative="1">
      <w:start w:val="1"/>
      <w:numFmt w:val="bullet"/>
      <w:lvlText w:val="•"/>
      <w:lvlJc w:val="left"/>
      <w:pPr>
        <w:tabs>
          <w:tab w:val="num" w:pos="5040"/>
        </w:tabs>
        <w:ind w:left="5040" w:hanging="360"/>
      </w:pPr>
      <w:rPr>
        <w:rFonts w:ascii="Arial" w:hAnsi="Arial" w:hint="default"/>
      </w:rPr>
    </w:lvl>
    <w:lvl w:ilvl="7" w:tplc="563CD528" w:tentative="1">
      <w:start w:val="1"/>
      <w:numFmt w:val="bullet"/>
      <w:lvlText w:val="•"/>
      <w:lvlJc w:val="left"/>
      <w:pPr>
        <w:tabs>
          <w:tab w:val="num" w:pos="5760"/>
        </w:tabs>
        <w:ind w:left="5760" w:hanging="360"/>
      </w:pPr>
      <w:rPr>
        <w:rFonts w:ascii="Arial" w:hAnsi="Arial" w:hint="default"/>
      </w:rPr>
    </w:lvl>
    <w:lvl w:ilvl="8" w:tplc="0BEA7A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1011DA"/>
    <w:multiLevelType w:val="hybridMultilevel"/>
    <w:tmpl w:val="0FE2D15E"/>
    <w:lvl w:ilvl="0" w:tplc="AC083DC8">
      <w:start w:val="1"/>
      <w:numFmt w:val="bullet"/>
      <w:lvlText w:val="•"/>
      <w:lvlJc w:val="left"/>
      <w:pPr>
        <w:tabs>
          <w:tab w:val="num" w:pos="720"/>
        </w:tabs>
        <w:ind w:left="720" w:hanging="360"/>
      </w:pPr>
      <w:rPr>
        <w:rFonts w:ascii="Arial" w:hAnsi="Arial" w:hint="default"/>
      </w:rPr>
    </w:lvl>
    <w:lvl w:ilvl="1" w:tplc="9E26B136" w:tentative="1">
      <w:start w:val="1"/>
      <w:numFmt w:val="bullet"/>
      <w:lvlText w:val="•"/>
      <w:lvlJc w:val="left"/>
      <w:pPr>
        <w:tabs>
          <w:tab w:val="num" w:pos="1440"/>
        </w:tabs>
        <w:ind w:left="1440" w:hanging="360"/>
      </w:pPr>
      <w:rPr>
        <w:rFonts w:ascii="Arial" w:hAnsi="Arial" w:hint="default"/>
      </w:rPr>
    </w:lvl>
    <w:lvl w:ilvl="2" w:tplc="1090B424" w:tentative="1">
      <w:start w:val="1"/>
      <w:numFmt w:val="bullet"/>
      <w:lvlText w:val="•"/>
      <w:lvlJc w:val="left"/>
      <w:pPr>
        <w:tabs>
          <w:tab w:val="num" w:pos="2160"/>
        </w:tabs>
        <w:ind w:left="2160" w:hanging="360"/>
      </w:pPr>
      <w:rPr>
        <w:rFonts w:ascii="Arial" w:hAnsi="Arial" w:hint="default"/>
      </w:rPr>
    </w:lvl>
    <w:lvl w:ilvl="3" w:tplc="5EBE22A6" w:tentative="1">
      <w:start w:val="1"/>
      <w:numFmt w:val="bullet"/>
      <w:lvlText w:val="•"/>
      <w:lvlJc w:val="left"/>
      <w:pPr>
        <w:tabs>
          <w:tab w:val="num" w:pos="2880"/>
        </w:tabs>
        <w:ind w:left="2880" w:hanging="360"/>
      </w:pPr>
      <w:rPr>
        <w:rFonts w:ascii="Arial" w:hAnsi="Arial" w:hint="default"/>
      </w:rPr>
    </w:lvl>
    <w:lvl w:ilvl="4" w:tplc="8CBA3892" w:tentative="1">
      <w:start w:val="1"/>
      <w:numFmt w:val="bullet"/>
      <w:lvlText w:val="•"/>
      <w:lvlJc w:val="left"/>
      <w:pPr>
        <w:tabs>
          <w:tab w:val="num" w:pos="3600"/>
        </w:tabs>
        <w:ind w:left="3600" w:hanging="360"/>
      </w:pPr>
      <w:rPr>
        <w:rFonts w:ascii="Arial" w:hAnsi="Arial" w:hint="default"/>
      </w:rPr>
    </w:lvl>
    <w:lvl w:ilvl="5" w:tplc="B4F0FB8C" w:tentative="1">
      <w:start w:val="1"/>
      <w:numFmt w:val="bullet"/>
      <w:lvlText w:val="•"/>
      <w:lvlJc w:val="left"/>
      <w:pPr>
        <w:tabs>
          <w:tab w:val="num" w:pos="4320"/>
        </w:tabs>
        <w:ind w:left="4320" w:hanging="360"/>
      </w:pPr>
      <w:rPr>
        <w:rFonts w:ascii="Arial" w:hAnsi="Arial" w:hint="default"/>
      </w:rPr>
    </w:lvl>
    <w:lvl w:ilvl="6" w:tplc="D7462806" w:tentative="1">
      <w:start w:val="1"/>
      <w:numFmt w:val="bullet"/>
      <w:lvlText w:val="•"/>
      <w:lvlJc w:val="left"/>
      <w:pPr>
        <w:tabs>
          <w:tab w:val="num" w:pos="5040"/>
        </w:tabs>
        <w:ind w:left="5040" w:hanging="360"/>
      </w:pPr>
      <w:rPr>
        <w:rFonts w:ascii="Arial" w:hAnsi="Arial" w:hint="default"/>
      </w:rPr>
    </w:lvl>
    <w:lvl w:ilvl="7" w:tplc="BD3298D0" w:tentative="1">
      <w:start w:val="1"/>
      <w:numFmt w:val="bullet"/>
      <w:lvlText w:val="•"/>
      <w:lvlJc w:val="left"/>
      <w:pPr>
        <w:tabs>
          <w:tab w:val="num" w:pos="5760"/>
        </w:tabs>
        <w:ind w:left="5760" w:hanging="360"/>
      </w:pPr>
      <w:rPr>
        <w:rFonts w:ascii="Arial" w:hAnsi="Arial" w:hint="default"/>
      </w:rPr>
    </w:lvl>
    <w:lvl w:ilvl="8" w:tplc="126E61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16F108E"/>
    <w:multiLevelType w:val="hybridMultilevel"/>
    <w:tmpl w:val="8258EB0A"/>
    <w:lvl w:ilvl="0" w:tplc="7474170A">
      <w:start w:val="1"/>
      <w:numFmt w:val="bullet"/>
      <w:lvlText w:val="•"/>
      <w:lvlJc w:val="left"/>
      <w:pPr>
        <w:tabs>
          <w:tab w:val="num" w:pos="720"/>
        </w:tabs>
        <w:ind w:left="720" w:hanging="360"/>
      </w:pPr>
      <w:rPr>
        <w:rFonts w:ascii="Arial" w:hAnsi="Arial" w:hint="default"/>
      </w:rPr>
    </w:lvl>
    <w:lvl w:ilvl="1" w:tplc="1E3C56A0" w:tentative="1">
      <w:start w:val="1"/>
      <w:numFmt w:val="bullet"/>
      <w:lvlText w:val="•"/>
      <w:lvlJc w:val="left"/>
      <w:pPr>
        <w:tabs>
          <w:tab w:val="num" w:pos="1440"/>
        </w:tabs>
        <w:ind w:left="1440" w:hanging="360"/>
      </w:pPr>
      <w:rPr>
        <w:rFonts w:ascii="Arial" w:hAnsi="Arial" w:hint="default"/>
      </w:rPr>
    </w:lvl>
    <w:lvl w:ilvl="2" w:tplc="89388D04" w:tentative="1">
      <w:start w:val="1"/>
      <w:numFmt w:val="bullet"/>
      <w:lvlText w:val="•"/>
      <w:lvlJc w:val="left"/>
      <w:pPr>
        <w:tabs>
          <w:tab w:val="num" w:pos="2160"/>
        </w:tabs>
        <w:ind w:left="2160" w:hanging="360"/>
      </w:pPr>
      <w:rPr>
        <w:rFonts w:ascii="Arial" w:hAnsi="Arial" w:hint="default"/>
      </w:rPr>
    </w:lvl>
    <w:lvl w:ilvl="3" w:tplc="3A563F76" w:tentative="1">
      <w:start w:val="1"/>
      <w:numFmt w:val="bullet"/>
      <w:lvlText w:val="•"/>
      <w:lvlJc w:val="left"/>
      <w:pPr>
        <w:tabs>
          <w:tab w:val="num" w:pos="2880"/>
        </w:tabs>
        <w:ind w:left="2880" w:hanging="360"/>
      </w:pPr>
      <w:rPr>
        <w:rFonts w:ascii="Arial" w:hAnsi="Arial" w:hint="default"/>
      </w:rPr>
    </w:lvl>
    <w:lvl w:ilvl="4" w:tplc="275659CA" w:tentative="1">
      <w:start w:val="1"/>
      <w:numFmt w:val="bullet"/>
      <w:lvlText w:val="•"/>
      <w:lvlJc w:val="left"/>
      <w:pPr>
        <w:tabs>
          <w:tab w:val="num" w:pos="3600"/>
        </w:tabs>
        <w:ind w:left="3600" w:hanging="360"/>
      </w:pPr>
      <w:rPr>
        <w:rFonts w:ascii="Arial" w:hAnsi="Arial" w:hint="default"/>
      </w:rPr>
    </w:lvl>
    <w:lvl w:ilvl="5" w:tplc="0C5EC796" w:tentative="1">
      <w:start w:val="1"/>
      <w:numFmt w:val="bullet"/>
      <w:lvlText w:val="•"/>
      <w:lvlJc w:val="left"/>
      <w:pPr>
        <w:tabs>
          <w:tab w:val="num" w:pos="4320"/>
        </w:tabs>
        <w:ind w:left="4320" w:hanging="360"/>
      </w:pPr>
      <w:rPr>
        <w:rFonts w:ascii="Arial" w:hAnsi="Arial" w:hint="default"/>
      </w:rPr>
    </w:lvl>
    <w:lvl w:ilvl="6" w:tplc="840C5C30" w:tentative="1">
      <w:start w:val="1"/>
      <w:numFmt w:val="bullet"/>
      <w:lvlText w:val="•"/>
      <w:lvlJc w:val="left"/>
      <w:pPr>
        <w:tabs>
          <w:tab w:val="num" w:pos="5040"/>
        </w:tabs>
        <w:ind w:left="5040" w:hanging="360"/>
      </w:pPr>
      <w:rPr>
        <w:rFonts w:ascii="Arial" w:hAnsi="Arial" w:hint="default"/>
      </w:rPr>
    </w:lvl>
    <w:lvl w:ilvl="7" w:tplc="F73AF878" w:tentative="1">
      <w:start w:val="1"/>
      <w:numFmt w:val="bullet"/>
      <w:lvlText w:val="•"/>
      <w:lvlJc w:val="left"/>
      <w:pPr>
        <w:tabs>
          <w:tab w:val="num" w:pos="5760"/>
        </w:tabs>
        <w:ind w:left="5760" w:hanging="360"/>
      </w:pPr>
      <w:rPr>
        <w:rFonts w:ascii="Arial" w:hAnsi="Arial" w:hint="default"/>
      </w:rPr>
    </w:lvl>
    <w:lvl w:ilvl="8" w:tplc="B8ECB9D4" w:tentative="1">
      <w:start w:val="1"/>
      <w:numFmt w:val="bullet"/>
      <w:lvlText w:val="•"/>
      <w:lvlJc w:val="left"/>
      <w:pPr>
        <w:tabs>
          <w:tab w:val="num" w:pos="6480"/>
        </w:tabs>
        <w:ind w:left="6480" w:hanging="360"/>
      </w:pPr>
      <w:rPr>
        <w:rFonts w:ascii="Arial" w:hAnsi="Arial" w:hint="default"/>
      </w:rPr>
    </w:lvl>
  </w:abstractNum>
  <w:num w:numId="1" w16cid:durableId="1183130653">
    <w:abstractNumId w:val="1"/>
  </w:num>
  <w:num w:numId="2" w16cid:durableId="1005936469">
    <w:abstractNumId w:val="0"/>
  </w:num>
  <w:num w:numId="3" w16cid:durableId="1441803144">
    <w:abstractNumId w:val="4"/>
  </w:num>
  <w:num w:numId="4" w16cid:durableId="1110469898">
    <w:abstractNumId w:val="3"/>
  </w:num>
  <w:num w:numId="5" w16cid:durableId="1749620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B3"/>
    <w:rsid w:val="00084960"/>
    <w:rsid w:val="000B543A"/>
    <w:rsid w:val="00396803"/>
    <w:rsid w:val="003B0156"/>
    <w:rsid w:val="00D1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5B54"/>
  <w15:chartTrackingRefBased/>
  <w15:docId w15:val="{A75718F5-FA9E-470E-8558-339D0BC5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FB3"/>
    <w:pPr>
      <w:tabs>
        <w:tab w:val="center" w:pos="4320"/>
        <w:tab w:val="right" w:pos="8640"/>
      </w:tabs>
      <w:spacing w:after="0" w:line="240" w:lineRule="auto"/>
    </w:pPr>
  </w:style>
  <w:style w:type="character" w:customStyle="1" w:styleId="Char">
    <w:name w:val="Κεφαλίδα Char"/>
    <w:basedOn w:val="a0"/>
    <w:link w:val="a3"/>
    <w:uiPriority w:val="99"/>
    <w:rsid w:val="00D13FB3"/>
  </w:style>
  <w:style w:type="paragraph" w:styleId="a4">
    <w:name w:val="footer"/>
    <w:basedOn w:val="a"/>
    <w:link w:val="Char0"/>
    <w:uiPriority w:val="99"/>
    <w:unhideWhenUsed/>
    <w:rsid w:val="00D13FB3"/>
    <w:pPr>
      <w:tabs>
        <w:tab w:val="center" w:pos="4320"/>
        <w:tab w:val="right" w:pos="8640"/>
      </w:tabs>
      <w:spacing w:after="0" w:line="240" w:lineRule="auto"/>
    </w:pPr>
  </w:style>
  <w:style w:type="character" w:customStyle="1" w:styleId="Char0">
    <w:name w:val="Υποσέλιδο Char"/>
    <w:basedOn w:val="a0"/>
    <w:link w:val="a4"/>
    <w:uiPriority w:val="99"/>
    <w:rsid w:val="00D13FB3"/>
  </w:style>
  <w:style w:type="character" w:styleId="-">
    <w:name w:val="Hyperlink"/>
    <w:basedOn w:val="a0"/>
    <w:uiPriority w:val="99"/>
    <w:unhideWhenUsed/>
    <w:rsid w:val="000B543A"/>
    <w:rPr>
      <w:color w:val="0563C1" w:themeColor="hyperlink"/>
      <w:u w:val="single"/>
    </w:rPr>
  </w:style>
  <w:style w:type="character" w:styleId="a5">
    <w:name w:val="Unresolved Mention"/>
    <w:basedOn w:val="a0"/>
    <w:uiPriority w:val="99"/>
    <w:semiHidden/>
    <w:unhideWhenUsed/>
    <w:rsid w:val="000B5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2058">
      <w:bodyDiv w:val="1"/>
      <w:marLeft w:val="0"/>
      <w:marRight w:val="0"/>
      <w:marTop w:val="0"/>
      <w:marBottom w:val="0"/>
      <w:divBdr>
        <w:top w:val="none" w:sz="0" w:space="0" w:color="auto"/>
        <w:left w:val="none" w:sz="0" w:space="0" w:color="auto"/>
        <w:bottom w:val="none" w:sz="0" w:space="0" w:color="auto"/>
        <w:right w:val="none" w:sz="0" w:space="0" w:color="auto"/>
      </w:divBdr>
      <w:divsChild>
        <w:div w:id="233056609">
          <w:marLeft w:val="360"/>
          <w:marRight w:val="0"/>
          <w:marTop w:val="200"/>
          <w:marBottom w:val="0"/>
          <w:divBdr>
            <w:top w:val="none" w:sz="0" w:space="0" w:color="auto"/>
            <w:left w:val="none" w:sz="0" w:space="0" w:color="auto"/>
            <w:bottom w:val="none" w:sz="0" w:space="0" w:color="auto"/>
            <w:right w:val="none" w:sz="0" w:space="0" w:color="auto"/>
          </w:divBdr>
        </w:div>
        <w:div w:id="2014142998">
          <w:marLeft w:val="360"/>
          <w:marRight w:val="0"/>
          <w:marTop w:val="200"/>
          <w:marBottom w:val="0"/>
          <w:divBdr>
            <w:top w:val="none" w:sz="0" w:space="0" w:color="auto"/>
            <w:left w:val="none" w:sz="0" w:space="0" w:color="auto"/>
            <w:bottom w:val="none" w:sz="0" w:space="0" w:color="auto"/>
            <w:right w:val="none" w:sz="0" w:space="0" w:color="auto"/>
          </w:divBdr>
        </w:div>
      </w:divsChild>
    </w:div>
    <w:div w:id="1035227910">
      <w:bodyDiv w:val="1"/>
      <w:marLeft w:val="0"/>
      <w:marRight w:val="0"/>
      <w:marTop w:val="0"/>
      <w:marBottom w:val="0"/>
      <w:divBdr>
        <w:top w:val="none" w:sz="0" w:space="0" w:color="auto"/>
        <w:left w:val="none" w:sz="0" w:space="0" w:color="auto"/>
        <w:bottom w:val="none" w:sz="0" w:space="0" w:color="auto"/>
        <w:right w:val="none" w:sz="0" w:space="0" w:color="auto"/>
      </w:divBdr>
    </w:div>
    <w:div w:id="1080448746">
      <w:bodyDiv w:val="1"/>
      <w:marLeft w:val="0"/>
      <w:marRight w:val="0"/>
      <w:marTop w:val="0"/>
      <w:marBottom w:val="0"/>
      <w:divBdr>
        <w:top w:val="none" w:sz="0" w:space="0" w:color="auto"/>
        <w:left w:val="none" w:sz="0" w:space="0" w:color="auto"/>
        <w:bottom w:val="none" w:sz="0" w:space="0" w:color="auto"/>
        <w:right w:val="none" w:sz="0" w:space="0" w:color="auto"/>
      </w:divBdr>
      <w:divsChild>
        <w:div w:id="244002661">
          <w:marLeft w:val="360"/>
          <w:marRight w:val="0"/>
          <w:marTop w:val="200"/>
          <w:marBottom w:val="0"/>
          <w:divBdr>
            <w:top w:val="none" w:sz="0" w:space="0" w:color="auto"/>
            <w:left w:val="none" w:sz="0" w:space="0" w:color="auto"/>
            <w:bottom w:val="none" w:sz="0" w:space="0" w:color="auto"/>
            <w:right w:val="none" w:sz="0" w:space="0" w:color="auto"/>
          </w:divBdr>
        </w:div>
        <w:div w:id="732512409">
          <w:marLeft w:val="360"/>
          <w:marRight w:val="0"/>
          <w:marTop w:val="200"/>
          <w:marBottom w:val="0"/>
          <w:divBdr>
            <w:top w:val="none" w:sz="0" w:space="0" w:color="auto"/>
            <w:left w:val="none" w:sz="0" w:space="0" w:color="auto"/>
            <w:bottom w:val="none" w:sz="0" w:space="0" w:color="auto"/>
            <w:right w:val="none" w:sz="0" w:space="0" w:color="auto"/>
          </w:divBdr>
        </w:div>
      </w:divsChild>
    </w:div>
    <w:div w:id="1103458725">
      <w:bodyDiv w:val="1"/>
      <w:marLeft w:val="0"/>
      <w:marRight w:val="0"/>
      <w:marTop w:val="0"/>
      <w:marBottom w:val="0"/>
      <w:divBdr>
        <w:top w:val="none" w:sz="0" w:space="0" w:color="auto"/>
        <w:left w:val="none" w:sz="0" w:space="0" w:color="auto"/>
        <w:bottom w:val="none" w:sz="0" w:space="0" w:color="auto"/>
        <w:right w:val="none" w:sz="0" w:space="0" w:color="auto"/>
      </w:divBdr>
      <w:divsChild>
        <w:div w:id="950667157">
          <w:marLeft w:val="360"/>
          <w:marRight w:val="0"/>
          <w:marTop w:val="200"/>
          <w:marBottom w:val="0"/>
          <w:divBdr>
            <w:top w:val="none" w:sz="0" w:space="0" w:color="auto"/>
            <w:left w:val="none" w:sz="0" w:space="0" w:color="auto"/>
            <w:bottom w:val="none" w:sz="0" w:space="0" w:color="auto"/>
            <w:right w:val="none" w:sz="0" w:space="0" w:color="auto"/>
          </w:divBdr>
        </w:div>
        <w:div w:id="1717776929">
          <w:marLeft w:val="360"/>
          <w:marRight w:val="0"/>
          <w:marTop w:val="200"/>
          <w:marBottom w:val="0"/>
          <w:divBdr>
            <w:top w:val="none" w:sz="0" w:space="0" w:color="auto"/>
            <w:left w:val="none" w:sz="0" w:space="0" w:color="auto"/>
            <w:bottom w:val="none" w:sz="0" w:space="0" w:color="auto"/>
            <w:right w:val="none" w:sz="0" w:space="0" w:color="auto"/>
          </w:divBdr>
        </w:div>
      </w:divsChild>
    </w:div>
    <w:div w:id="1188981811">
      <w:bodyDiv w:val="1"/>
      <w:marLeft w:val="0"/>
      <w:marRight w:val="0"/>
      <w:marTop w:val="0"/>
      <w:marBottom w:val="0"/>
      <w:divBdr>
        <w:top w:val="none" w:sz="0" w:space="0" w:color="auto"/>
        <w:left w:val="none" w:sz="0" w:space="0" w:color="auto"/>
        <w:bottom w:val="none" w:sz="0" w:space="0" w:color="auto"/>
        <w:right w:val="none" w:sz="0" w:space="0" w:color="auto"/>
      </w:divBdr>
      <w:divsChild>
        <w:div w:id="99224317">
          <w:marLeft w:val="360"/>
          <w:marRight w:val="0"/>
          <w:marTop w:val="200"/>
          <w:marBottom w:val="0"/>
          <w:divBdr>
            <w:top w:val="none" w:sz="0" w:space="0" w:color="auto"/>
            <w:left w:val="none" w:sz="0" w:space="0" w:color="auto"/>
            <w:bottom w:val="none" w:sz="0" w:space="0" w:color="auto"/>
            <w:right w:val="none" w:sz="0" w:space="0" w:color="auto"/>
          </w:divBdr>
        </w:div>
        <w:div w:id="1725331862">
          <w:marLeft w:val="360"/>
          <w:marRight w:val="0"/>
          <w:marTop w:val="200"/>
          <w:marBottom w:val="0"/>
          <w:divBdr>
            <w:top w:val="none" w:sz="0" w:space="0" w:color="auto"/>
            <w:left w:val="none" w:sz="0" w:space="0" w:color="auto"/>
            <w:bottom w:val="none" w:sz="0" w:space="0" w:color="auto"/>
            <w:right w:val="none" w:sz="0" w:space="0" w:color="auto"/>
          </w:divBdr>
        </w:div>
        <w:div w:id="774128706">
          <w:marLeft w:val="360"/>
          <w:marRight w:val="0"/>
          <w:marTop w:val="200"/>
          <w:marBottom w:val="0"/>
          <w:divBdr>
            <w:top w:val="none" w:sz="0" w:space="0" w:color="auto"/>
            <w:left w:val="none" w:sz="0" w:space="0" w:color="auto"/>
            <w:bottom w:val="none" w:sz="0" w:space="0" w:color="auto"/>
            <w:right w:val="none" w:sz="0" w:space="0" w:color="auto"/>
          </w:divBdr>
        </w:div>
      </w:divsChild>
    </w:div>
    <w:div w:id="1778521043">
      <w:bodyDiv w:val="1"/>
      <w:marLeft w:val="0"/>
      <w:marRight w:val="0"/>
      <w:marTop w:val="0"/>
      <w:marBottom w:val="0"/>
      <w:divBdr>
        <w:top w:val="none" w:sz="0" w:space="0" w:color="auto"/>
        <w:left w:val="none" w:sz="0" w:space="0" w:color="auto"/>
        <w:bottom w:val="none" w:sz="0" w:space="0" w:color="auto"/>
        <w:right w:val="none" w:sz="0" w:space="0" w:color="auto"/>
      </w:divBdr>
      <w:divsChild>
        <w:div w:id="1832941257">
          <w:marLeft w:val="360"/>
          <w:marRight w:val="0"/>
          <w:marTop w:val="200"/>
          <w:marBottom w:val="0"/>
          <w:divBdr>
            <w:top w:val="none" w:sz="0" w:space="0" w:color="auto"/>
            <w:left w:val="none" w:sz="0" w:space="0" w:color="auto"/>
            <w:bottom w:val="none" w:sz="0" w:space="0" w:color="auto"/>
            <w:right w:val="none" w:sz="0" w:space="0" w:color="auto"/>
          </w:divBdr>
        </w:div>
        <w:div w:id="955525621">
          <w:marLeft w:val="360"/>
          <w:marRight w:val="0"/>
          <w:marTop w:val="200"/>
          <w:marBottom w:val="0"/>
          <w:divBdr>
            <w:top w:val="none" w:sz="0" w:space="0" w:color="auto"/>
            <w:left w:val="none" w:sz="0" w:space="0" w:color="auto"/>
            <w:bottom w:val="none" w:sz="0" w:space="0" w:color="auto"/>
            <w:right w:val="none" w:sz="0" w:space="0" w:color="auto"/>
          </w:divBdr>
        </w:div>
        <w:div w:id="2065446351">
          <w:marLeft w:val="360"/>
          <w:marRight w:val="0"/>
          <w:marTop w:val="200"/>
          <w:marBottom w:val="0"/>
          <w:divBdr>
            <w:top w:val="none" w:sz="0" w:space="0" w:color="auto"/>
            <w:left w:val="none" w:sz="0" w:space="0" w:color="auto"/>
            <w:bottom w:val="none" w:sz="0" w:space="0" w:color="auto"/>
            <w:right w:val="none" w:sz="0" w:space="0" w:color="auto"/>
          </w:divBdr>
        </w:div>
      </w:divsChild>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tistor.blogspot.com/2017/01/blog-post_28.html" TargetMode="External"/><Relationship Id="rId3" Type="http://schemas.openxmlformats.org/officeDocument/2006/relationships/settings" Target="settings.xml"/><Relationship Id="rId7" Type="http://schemas.openxmlformats.org/officeDocument/2006/relationships/hyperlink" Target="https://users.sch.gr/ipap/Ellinikos_Politismos/logotexnia/ly3-06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mathia14.ekped.gr/praktika14/VolA/VolA_331_342.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dountsi</dc:creator>
  <cp:keywords/>
  <dc:description/>
  <cp:lastModifiedBy>nana dountsi</cp:lastModifiedBy>
  <cp:revision>2</cp:revision>
  <dcterms:created xsi:type="dcterms:W3CDTF">2024-10-05T08:01:00Z</dcterms:created>
  <dcterms:modified xsi:type="dcterms:W3CDTF">2024-10-05T08:10:00Z</dcterms:modified>
</cp:coreProperties>
</file>