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7935" w14:textId="0C088638" w:rsidR="00084960" w:rsidRPr="005A16D1" w:rsidRDefault="00765B38" w:rsidP="005A16D1">
      <w:pPr>
        <w:jc w:val="center"/>
        <w:rPr>
          <w:b/>
          <w:bCs/>
          <w:lang w:val="el-GR"/>
        </w:rPr>
      </w:pPr>
      <w:r w:rsidRPr="005A16D1">
        <w:rPr>
          <w:b/>
          <w:bCs/>
          <w:lang w:val="el-GR"/>
        </w:rPr>
        <w:t>ΚΕΦΑΛΑΙΟ Α – ΙΙ.1   Ο ΙΟΥΣΤΙΝΙΑΝΟΣ ΚΑΙ ΤΟ ΕΡΓΟ ΤΟΥ (σελ. 16-18)</w:t>
      </w:r>
    </w:p>
    <w:p w14:paraId="4A4F216D" w14:textId="77777777" w:rsidR="00765B38" w:rsidRDefault="00765B38">
      <w:pPr>
        <w:rPr>
          <w:lang w:val="el-GR"/>
        </w:rPr>
      </w:pPr>
    </w:p>
    <w:p w14:paraId="2E407E91" w14:textId="5BE26644" w:rsidR="00765B38" w:rsidRDefault="00765B38" w:rsidP="00765B38">
      <w:pPr>
        <w:pStyle w:val="a3"/>
        <w:numPr>
          <w:ilvl w:val="0"/>
          <w:numId w:val="1"/>
        </w:numPr>
        <w:rPr>
          <w:lang w:val="el-GR"/>
        </w:rPr>
      </w:pPr>
      <w:r w:rsidRPr="00A1531D">
        <w:rPr>
          <w:b/>
          <w:bCs/>
          <w:lang w:val="el-GR"/>
        </w:rPr>
        <w:t>Η πολιτική του Ιουστινιανού</w:t>
      </w:r>
      <w:r w:rsidR="00A1531D">
        <w:rPr>
          <w:lang w:val="el-GR"/>
        </w:rPr>
        <w:t>:</w:t>
      </w:r>
      <w:r>
        <w:rPr>
          <w:lang w:val="el-GR"/>
        </w:rPr>
        <w:t xml:space="preserve"> </w:t>
      </w:r>
      <w:r w:rsidR="00A1531D">
        <w:rPr>
          <w:lang w:val="el-GR"/>
        </w:rPr>
        <w:t xml:space="preserve">Ένα κράτος, μία εκκλησία, μία νομοθεσία. </w:t>
      </w:r>
    </w:p>
    <w:p w14:paraId="26562CE9" w14:textId="70A86B58" w:rsidR="00765B38" w:rsidRDefault="00A1531D" w:rsidP="00765B38">
      <w:pPr>
        <w:rPr>
          <w:lang w:val="el-GR"/>
        </w:rPr>
      </w:pPr>
      <w:r>
        <w:rPr>
          <w:lang w:val="el-GR"/>
        </w:rPr>
        <w:t>Α. Εσωτερική πολιτική</w:t>
      </w:r>
      <w:r w:rsidR="0004796D">
        <w:rPr>
          <w:lang w:val="el-GR"/>
        </w:rPr>
        <w:t>.</w:t>
      </w:r>
    </w:p>
    <w:p w14:paraId="72E70B49" w14:textId="1F0B5BD8" w:rsidR="0004796D" w:rsidRDefault="00FB16B3" w:rsidP="00FB16B3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Τομέας πολιτικής: </w:t>
      </w:r>
      <w:r w:rsidR="0004796D" w:rsidRPr="00FB16B3">
        <w:rPr>
          <w:lang w:val="el-GR"/>
        </w:rPr>
        <w:t>Καταστολή στάσης του νίκα (532)</w:t>
      </w:r>
    </w:p>
    <w:p w14:paraId="52637342" w14:textId="175E6914" w:rsidR="00FB16B3" w:rsidRDefault="00FB16B3" w:rsidP="00FB16B3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Τομέας οικονομίας: Περιορισμός </w:t>
      </w:r>
      <w:proofErr w:type="spellStart"/>
      <w:r>
        <w:rPr>
          <w:lang w:val="el-GR"/>
        </w:rPr>
        <w:t>μεγαλογαιοκτημόνων</w:t>
      </w:r>
      <w:proofErr w:type="spellEnd"/>
      <w:r>
        <w:rPr>
          <w:lang w:val="el-GR"/>
        </w:rPr>
        <w:t xml:space="preserve"> και προστασία ελευθέρων αγροτών. </w:t>
      </w:r>
    </w:p>
    <w:p w14:paraId="27E5C616" w14:textId="63C2585D" w:rsidR="00FB16B3" w:rsidRDefault="00FB16B3" w:rsidP="00FB16B3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Τομέας θρησκείας: </w:t>
      </w:r>
      <w:r w:rsidR="00526E39">
        <w:rPr>
          <w:lang w:val="el-GR"/>
        </w:rPr>
        <w:t>επιβολή ορθοδοξίας (καταπολέμηση αιρέσεων και αρχαίας θρησκείας, κλείσιμο νεοπλατωνικής ακαδημίας Αθήνας – 529, διάδοση χριστιανισμού σε Καύκασο και Ανατολική Αφρική)</w:t>
      </w:r>
    </w:p>
    <w:p w14:paraId="693B6FA2" w14:textId="64892CD6" w:rsidR="00526E39" w:rsidRPr="00FB16B3" w:rsidRDefault="00526E39" w:rsidP="00FB16B3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Τομέας νομοθεσίας: Κωδικοποίηση ρωμαϊκού δικαίου (529-534). Εκδόθηκαν: α) Ιουστινιάνειος Κώδικας, β)  Πανδέκτης, γ) Εισηγήσεις, δ) Νεαρές. </w:t>
      </w:r>
    </w:p>
    <w:p w14:paraId="29142B37" w14:textId="77777777" w:rsidR="0004796D" w:rsidRDefault="0004796D" w:rsidP="00765B38">
      <w:pPr>
        <w:rPr>
          <w:lang w:val="el-GR"/>
        </w:rPr>
      </w:pPr>
    </w:p>
    <w:p w14:paraId="05A4AC9B" w14:textId="70AF8E23" w:rsidR="00A1531D" w:rsidRDefault="00A1531D" w:rsidP="00765B38">
      <w:pPr>
        <w:rPr>
          <w:lang w:val="el-GR"/>
        </w:rPr>
      </w:pPr>
      <w:r>
        <w:rPr>
          <w:lang w:val="el-GR"/>
        </w:rPr>
        <w:t>Β. Εξωτερική πολιτική</w:t>
      </w:r>
      <w:r w:rsidR="00526E39">
        <w:rPr>
          <w:lang w:val="el-GR"/>
        </w:rPr>
        <w:t xml:space="preserve">  </w:t>
      </w:r>
      <w:r w:rsidR="0039558A">
        <w:rPr>
          <w:lang w:val="el-GR"/>
        </w:rPr>
        <w:t xml:space="preserve">(στόχος: </w:t>
      </w:r>
      <w:r w:rsidR="00526E39">
        <w:rPr>
          <w:lang w:val="el-GR"/>
        </w:rPr>
        <w:t>αποκατάσταση ρωμαϊκής οικουμένης</w:t>
      </w:r>
      <w:r w:rsidR="0039558A">
        <w:rPr>
          <w:lang w:val="el-GR"/>
        </w:rPr>
        <w:t>)</w:t>
      </w:r>
      <w:r w:rsidR="00526E39">
        <w:rPr>
          <w:lang w:val="el-GR"/>
        </w:rPr>
        <w:t xml:space="preserve">. </w:t>
      </w:r>
    </w:p>
    <w:p w14:paraId="2D8854AC" w14:textId="0A3D9F60" w:rsidR="00765B38" w:rsidRDefault="00526E39" w:rsidP="00526E39">
      <w:pPr>
        <w:pStyle w:val="a3"/>
        <w:numPr>
          <w:ilvl w:val="0"/>
          <w:numId w:val="3"/>
        </w:numPr>
        <w:rPr>
          <w:lang w:val="el-GR"/>
        </w:rPr>
      </w:pPr>
      <w:r w:rsidRPr="0039558A">
        <w:rPr>
          <w:u w:val="single"/>
          <w:lang w:val="el-GR"/>
        </w:rPr>
        <w:t>Β. Αφρική</w:t>
      </w:r>
      <w:r>
        <w:rPr>
          <w:lang w:val="el-GR"/>
        </w:rPr>
        <w:t xml:space="preserve">: Κατάλυση Βανδαλικού Βασιλείου. </w:t>
      </w:r>
    </w:p>
    <w:p w14:paraId="23D77969" w14:textId="29096B11" w:rsidR="00526E39" w:rsidRDefault="00526E39" w:rsidP="00526E39">
      <w:pPr>
        <w:pStyle w:val="a3"/>
        <w:numPr>
          <w:ilvl w:val="0"/>
          <w:numId w:val="3"/>
        </w:numPr>
        <w:rPr>
          <w:lang w:val="el-GR"/>
        </w:rPr>
      </w:pPr>
      <w:r w:rsidRPr="0039558A">
        <w:rPr>
          <w:u w:val="single"/>
          <w:lang w:val="el-GR"/>
        </w:rPr>
        <w:t>Ιταλία</w:t>
      </w:r>
      <w:r>
        <w:rPr>
          <w:lang w:val="el-GR"/>
        </w:rPr>
        <w:t xml:space="preserve">: κατάκτηση </w:t>
      </w:r>
      <w:proofErr w:type="spellStart"/>
      <w:r>
        <w:rPr>
          <w:lang w:val="el-GR"/>
        </w:rPr>
        <w:t>Οστρογοτθικού</w:t>
      </w:r>
      <w:proofErr w:type="spellEnd"/>
      <w:r>
        <w:rPr>
          <w:lang w:val="el-GR"/>
        </w:rPr>
        <w:t xml:space="preserve"> Βασιλείου. </w:t>
      </w:r>
    </w:p>
    <w:p w14:paraId="3A3EBB5A" w14:textId="7E5D6F6F" w:rsidR="00526E39" w:rsidRDefault="00526E39" w:rsidP="00526E39">
      <w:pPr>
        <w:pStyle w:val="a3"/>
        <w:numPr>
          <w:ilvl w:val="0"/>
          <w:numId w:val="3"/>
        </w:numPr>
        <w:rPr>
          <w:lang w:val="el-GR"/>
        </w:rPr>
      </w:pPr>
      <w:r w:rsidRPr="0039558A">
        <w:rPr>
          <w:u w:val="single"/>
          <w:lang w:val="el-GR"/>
        </w:rPr>
        <w:t>Ισπανία</w:t>
      </w:r>
      <w:r>
        <w:rPr>
          <w:lang w:val="el-GR"/>
        </w:rPr>
        <w:t xml:space="preserve">: ανάκτηση μόνο των παράκτιων ΝΑ περιοχών από </w:t>
      </w:r>
      <w:proofErr w:type="spellStart"/>
      <w:r>
        <w:rPr>
          <w:lang w:val="el-GR"/>
        </w:rPr>
        <w:t>Βησιγοτθικό</w:t>
      </w:r>
      <w:proofErr w:type="spellEnd"/>
      <w:r>
        <w:rPr>
          <w:lang w:val="el-GR"/>
        </w:rPr>
        <w:t xml:space="preserve"> Βασίλειο. </w:t>
      </w:r>
    </w:p>
    <w:p w14:paraId="72CDF510" w14:textId="048DC43C" w:rsidR="00526E39" w:rsidRDefault="00526E39" w:rsidP="00526E39">
      <w:pPr>
        <w:pStyle w:val="a3"/>
        <w:numPr>
          <w:ilvl w:val="0"/>
          <w:numId w:val="3"/>
        </w:numPr>
        <w:rPr>
          <w:lang w:val="el-GR"/>
        </w:rPr>
      </w:pPr>
      <w:r w:rsidRPr="0039558A">
        <w:rPr>
          <w:u w:val="single"/>
          <w:lang w:val="el-GR"/>
        </w:rPr>
        <w:t>Ανατολή</w:t>
      </w:r>
      <w:r>
        <w:rPr>
          <w:lang w:val="el-GR"/>
        </w:rPr>
        <w:t xml:space="preserve">: αποκατάσταση ισορροπίας μεταξύ Περσίας και Βυζαντίου. Υπογραφή της συνθήκης του 562 με τον Πέρση βασιλιά Χοσρόη Α’. </w:t>
      </w:r>
    </w:p>
    <w:p w14:paraId="5D7C9695" w14:textId="6F6EA39D" w:rsidR="00526E39" w:rsidRDefault="00526E39" w:rsidP="00526E39">
      <w:pPr>
        <w:pStyle w:val="a3"/>
        <w:numPr>
          <w:ilvl w:val="0"/>
          <w:numId w:val="3"/>
        </w:numPr>
        <w:rPr>
          <w:lang w:val="el-GR"/>
        </w:rPr>
      </w:pPr>
      <w:r w:rsidRPr="0039558A">
        <w:rPr>
          <w:u w:val="single"/>
          <w:lang w:val="el-GR"/>
        </w:rPr>
        <w:t>Γραμμή Δούναβη και Χερσόνησος του Αίμου</w:t>
      </w:r>
      <w:r w:rsidRPr="00526E39">
        <w:rPr>
          <w:lang w:val="el-GR"/>
        </w:rPr>
        <w:t xml:space="preserve">: καταστροφικές εισβολές Σλάβων κ.λπ.  – </w:t>
      </w:r>
      <w:r>
        <w:rPr>
          <w:lang w:val="el-GR"/>
        </w:rPr>
        <w:t>Χωρίς αποτέλεσμα</w:t>
      </w:r>
      <w:r w:rsidRPr="00526E39">
        <w:rPr>
          <w:lang w:val="el-GR"/>
        </w:rPr>
        <w:t xml:space="preserve"> η κατασκευή φρουρίων και η εξαγορά ειρήνης. </w:t>
      </w:r>
    </w:p>
    <w:p w14:paraId="4B0858A2" w14:textId="32DBB213" w:rsidR="00526E39" w:rsidRDefault="00D6305E" w:rsidP="00D6305E">
      <w:pPr>
        <w:rPr>
          <w:lang w:val="el-GR"/>
        </w:rPr>
      </w:pPr>
      <w:r>
        <w:rPr>
          <w:lang w:val="el-GR"/>
        </w:rPr>
        <w:t xml:space="preserve">ΣΥΝΕΠΕΙΕΣ ΠΟΛΕΜΩΝ: </w:t>
      </w:r>
    </w:p>
    <w:p w14:paraId="32E6FA0F" w14:textId="53D219E3" w:rsidR="00D6305E" w:rsidRPr="00D6305E" w:rsidRDefault="00D6305E" w:rsidP="00D6305E">
      <w:pPr>
        <w:pStyle w:val="a3"/>
        <w:numPr>
          <w:ilvl w:val="0"/>
          <w:numId w:val="4"/>
        </w:numPr>
        <w:rPr>
          <w:lang w:val="el-GR"/>
        </w:rPr>
      </w:pPr>
      <w:r w:rsidRPr="00D6305E">
        <w:rPr>
          <w:lang w:val="el-GR"/>
        </w:rPr>
        <w:t xml:space="preserve">Απογύμνωση ευρωπαϊκών επαρχιών από στρατεύματα. </w:t>
      </w:r>
    </w:p>
    <w:p w14:paraId="04E7F8B7" w14:textId="16980500" w:rsidR="00D6305E" w:rsidRPr="00D6305E" w:rsidRDefault="00D6305E" w:rsidP="00D6305E">
      <w:pPr>
        <w:pStyle w:val="a3"/>
        <w:numPr>
          <w:ilvl w:val="0"/>
          <w:numId w:val="4"/>
        </w:numPr>
        <w:rPr>
          <w:lang w:val="el-GR"/>
        </w:rPr>
      </w:pPr>
      <w:r w:rsidRPr="00D6305E">
        <w:rPr>
          <w:lang w:val="el-GR"/>
        </w:rPr>
        <w:t xml:space="preserve">Άδειασμα κρατικών ταμείων. </w:t>
      </w:r>
    </w:p>
    <w:p w14:paraId="085202DB" w14:textId="52A5B3FD" w:rsidR="00D6305E" w:rsidRPr="00D6305E" w:rsidRDefault="00D6305E" w:rsidP="00D6305E">
      <w:pPr>
        <w:pStyle w:val="a3"/>
        <w:numPr>
          <w:ilvl w:val="0"/>
          <w:numId w:val="4"/>
        </w:numPr>
        <w:rPr>
          <w:lang w:val="el-GR"/>
        </w:rPr>
      </w:pPr>
      <w:r w:rsidRPr="00D6305E">
        <w:rPr>
          <w:lang w:val="el-GR"/>
        </w:rPr>
        <w:t>Εξασθένιση διεθνούς θέσης Βυζαντίου</w:t>
      </w:r>
      <w:r>
        <w:rPr>
          <w:lang w:val="el-GR"/>
        </w:rPr>
        <w:t>.</w:t>
      </w:r>
      <w:r w:rsidRPr="00D6305E">
        <w:rPr>
          <w:lang w:val="el-GR"/>
        </w:rPr>
        <w:t xml:space="preserve"> </w:t>
      </w:r>
    </w:p>
    <w:p w14:paraId="36A846E9" w14:textId="63D4F495" w:rsidR="00D6305E" w:rsidRPr="00D6305E" w:rsidRDefault="00D6305E" w:rsidP="00D6305E">
      <w:pPr>
        <w:pStyle w:val="a3"/>
        <w:numPr>
          <w:ilvl w:val="0"/>
          <w:numId w:val="4"/>
        </w:numPr>
        <w:rPr>
          <w:lang w:val="el-GR"/>
        </w:rPr>
      </w:pPr>
      <w:r w:rsidRPr="00D6305E">
        <w:rPr>
          <w:lang w:val="el-GR"/>
        </w:rPr>
        <w:t xml:space="preserve">Ολέθριες επιπτώσεις εδαφικής ακεραιότητας επί των διαδόχων του. </w:t>
      </w:r>
    </w:p>
    <w:p w14:paraId="56D67F11" w14:textId="77777777" w:rsidR="00D6305E" w:rsidRPr="00D6305E" w:rsidRDefault="00D6305E" w:rsidP="00D6305E">
      <w:pPr>
        <w:rPr>
          <w:lang w:val="el-GR"/>
        </w:rPr>
      </w:pPr>
    </w:p>
    <w:p w14:paraId="4462A7AC" w14:textId="26D03A02" w:rsidR="00765B38" w:rsidRDefault="00765B38" w:rsidP="00765B38">
      <w:pPr>
        <w:pStyle w:val="a3"/>
        <w:numPr>
          <w:ilvl w:val="0"/>
          <w:numId w:val="1"/>
        </w:numPr>
        <w:rPr>
          <w:lang w:val="el-GR"/>
        </w:rPr>
      </w:pPr>
      <w:r w:rsidRPr="00A1531D">
        <w:rPr>
          <w:b/>
          <w:bCs/>
          <w:lang w:val="el-GR"/>
        </w:rPr>
        <w:t>Οικοδομικό πρόγραμμα Ιουστινιανού</w:t>
      </w:r>
      <w:r>
        <w:rPr>
          <w:lang w:val="el-GR"/>
        </w:rPr>
        <w:t xml:space="preserve">. </w:t>
      </w:r>
    </w:p>
    <w:p w14:paraId="436B0E64" w14:textId="54EED60C" w:rsidR="00A1531D" w:rsidRDefault="00A1531D" w:rsidP="00A1531D">
      <w:pPr>
        <w:rPr>
          <w:lang w:val="el-GR"/>
        </w:rPr>
      </w:pPr>
      <w:r>
        <w:rPr>
          <w:lang w:val="el-GR"/>
        </w:rPr>
        <w:t>Α. Έργα αμυντικά</w:t>
      </w:r>
      <w:r w:rsidR="0004796D">
        <w:rPr>
          <w:lang w:val="el-GR"/>
        </w:rPr>
        <w:t>.</w:t>
      </w:r>
    </w:p>
    <w:p w14:paraId="7F76C216" w14:textId="1213D0D7" w:rsidR="00A1531D" w:rsidRDefault="00A1531D" w:rsidP="00A1531D">
      <w:pPr>
        <w:rPr>
          <w:lang w:val="el-GR"/>
        </w:rPr>
      </w:pPr>
      <w:r>
        <w:rPr>
          <w:lang w:val="el-GR"/>
        </w:rPr>
        <w:t>Β. Έργα για τη θρησκεία</w:t>
      </w:r>
      <w:r w:rsidR="0039558A">
        <w:rPr>
          <w:lang w:val="el-GR"/>
        </w:rPr>
        <w:t>:</w:t>
      </w:r>
      <w:r w:rsidR="0004796D">
        <w:rPr>
          <w:lang w:val="el-GR"/>
        </w:rPr>
        <w:t xml:space="preserve"> </w:t>
      </w:r>
      <w:r>
        <w:rPr>
          <w:lang w:val="el-GR"/>
        </w:rPr>
        <w:t xml:space="preserve">ο ναός της </w:t>
      </w:r>
      <w:r w:rsidRPr="0039558A">
        <w:rPr>
          <w:u w:val="single"/>
          <w:lang w:val="el-GR"/>
        </w:rPr>
        <w:t>Αγίας Ειρήνης</w:t>
      </w:r>
      <w:r>
        <w:rPr>
          <w:lang w:val="el-GR"/>
        </w:rPr>
        <w:t xml:space="preserve"> και ο ναός της </w:t>
      </w:r>
      <w:r w:rsidRPr="0039558A">
        <w:rPr>
          <w:u w:val="single"/>
          <w:lang w:val="el-GR"/>
        </w:rPr>
        <w:t>Αγίας Σοφίας</w:t>
      </w:r>
      <w:r w:rsidR="000E3568">
        <w:rPr>
          <w:lang w:val="el-GR"/>
        </w:rPr>
        <w:t xml:space="preserve"> (</w:t>
      </w:r>
      <w:proofErr w:type="spellStart"/>
      <w:r w:rsidR="000E3568">
        <w:rPr>
          <w:lang w:val="el-GR"/>
        </w:rPr>
        <w:t>αρχιτέκτοντες</w:t>
      </w:r>
      <w:proofErr w:type="spellEnd"/>
      <w:r w:rsidR="000E3568">
        <w:rPr>
          <w:lang w:val="el-GR"/>
        </w:rPr>
        <w:t>: Ανθέμιος και Ισίδωρος / αρχιτεκτονικός ρυθμός: βασιλική μετά τρούλου)</w:t>
      </w:r>
      <w:r w:rsidR="0004796D">
        <w:rPr>
          <w:lang w:val="el-GR"/>
        </w:rPr>
        <w:t>.</w:t>
      </w:r>
    </w:p>
    <w:p w14:paraId="59E96389" w14:textId="7F575899" w:rsidR="00A1531D" w:rsidRPr="00A1531D" w:rsidRDefault="00A1531D" w:rsidP="00A1531D">
      <w:pPr>
        <w:rPr>
          <w:lang w:val="el-GR"/>
        </w:rPr>
      </w:pPr>
      <w:r>
        <w:rPr>
          <w:lang w:val="el-GR"/>
        </w:rPr>
        <w:t xml:space="preserve">Γ. </w:t>
      </w:r>
      <w:r w:rsidR="0004796D">
        <w:rPr>
          <w:lang w:val="el-GR"/>
        </w:rPr>
        <w:t>Έργα υ</w:t>
      </w:r>
      <w:r>
        <w:rPr>
          <w:lang w:val="el-GR"/>
        </w:rPr>
        <w:t>ποδομή</w:t>
      </w:r>
      <w:r w:rsidR="0004796D">
        <w:rPr>
          <w:lang w:val="el-GR"/>
        </w:rPr>
        <w:t>ς</w:t>
      </w:r>
      <w:r>
        <w:rPr>
          <w:lang w:val="el-GR"/>
        </w:rPr>
        <w:t xml:space="preserve"> και κοινής ωφέλειας. </w:t>
      </w:r>
    </w:p>
    <w:sectPr w:rsidR="00A1531D" w:rsidRPr="00A153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421A"/>
    <w:multiLevelType w:val="hybridMultilevel"/>
    <w:tmpl w:val="D2C4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824"/>
    <w:multiLevelType w:val="hybridMultilevel"/>
    <w:tmpl w:val="B83C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4083"/>
    <w:multiLevelType w:val="hybridMultilevel"/>
    <w:tmpl w:val="43FC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3349F"/>
    <w:multiLevelType w:val="hybridMultilevel"/>
    <w:tmpl w:val="F14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957306">
    <w:abstractNumId w:val="0"/>
  </w:num>
  <w:num w:numId="2" w16cid:durableId="76706770">
    <w:abstractNumId w:val="1"/>
  </w:num>
  <w:num w:numId="3" w16cid:durableId="906308678">
    <w:abstractNumId w:val="3"/>
  </w:num>
  <w:num w:numId="4" w16cid:durableId="1474250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38"/>
    <w:rsid w:val="0004796D"/>
    <w:rsid w:val="00084960"/>
    <w:rsid w:val="000E3568"/>
    <w:rsid w:val="0039558A"/>
    <w:rsid w:val="00526E39"/>
    <w:rsid w:val="005A16D1"/>
    <w:rsid w:val="00765B38"/>
    <w:rsid w:val="008E7E7F"/>
    <w:rsid w:val="00A1531D"/>
    <w:rsid w:val="00D6305E"/>
    <w:rsid w:val="00FB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9C50"/>
  <w15:chartTrackingRefBased/>
  <w15:docId w15:val="{7B57C191-1489-456F-BFFE-ABBB90BB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7</cp:revision>
  <dcterms:created xsi:type="dcterms:W3CDTF">2024-10-13T06:56:00Z</dcterms:created>
  <dcterms:modified xsi:type="dcterms:W3CDTF">2024-10-13T07:22:00Z</dcterms:modified>
</cp:coreProperties>
</file>