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BA28" w14:textId="77777777" w:rsidR="00030157" w:rsidRDefault="00000000">
      <w:pPr>
        <w:tabs>
          <w:tab w:val="left" w:pos="2107"/>
          <w:tab w:val="left" w:pos="3292"/>
        </w:tabs>
        <w:spacing w:before="89"/>
        <w:ind w:right="78"/>
        <w:jc w:val="center"/>
        <w:rPr>
          <w:b/>
          <w:sz w:val="28"/>
        </w:rPr>
      </w:pPr>
      <w:r>
        <w:rPr>
          <w:b/>
          <w:shadow/>
          <w:color w:val="0000FF"/>
          <w:sz w:val="28"/>
        </w:rPr>
        <w:t>Ο</w:t>
      </w:r>
      <w:r>
        <w:rPr>
          <w:b/>
          <w:color w:val="0000FF"/>
          <w:spacing w:val="9"/>
          <w:sz w:val="28"/>
        </w:rPr>
        <w:t xml:space="preserve"> </w:t>
      </w:r>
      <w:r>
        <w:rPr>
          <w:b/>
          <w:shadow/>
          <w:color w:val="0000FF"/>
          <w:sz w:val="28"/>
        </w:rPr>
        <w:t>Μ</w:t>
      </w:r>
      <w:r>
        <w:rPr>
          <w:b/>
          <w:color w:val="0000FF"/>
          <w:spacing w:val="8"/>
          <w:sz w:val="28"/>
        </w:rPr>
        <w:t xml:space="preserve"> </w:t>
      </w:r>
      <w:r>
        <w:rPr>
          <w:b/>
          <w:shadow/>
          <w:color w:val="0000FF"/>
          <w:sz w:val="28"/>
        </w:rPr>
        <w:t>Η</w:t>
      </w:r>
      <w:r>
        <w:rPr>
          <w:b/>
          <w:color w:val="0000FF"/>
          <w:spacing w:val="9"/>
          <w:sz w:val="28"/>
        </w:rPr>
        <w:t xml:space="preserve"> </w:t>
      </w:r>
      <w:r>
        <w:rPr>
          <w:b/>
          <w:shadow/>
          <w:color w:val="0000FF"/>
          <w:sz w:val="28"/>
        </w:rPr>
        <w:t>Ρ</w:t>
      </w:r>
      <w:r>
        <w:rPr>
          <w:b/>
          <w:color w:val="0000FF"/>
          <w:spacing w:val="8"/>
          <w:sz w:val="28"/>
        </w:rPr>
        <w:t xml:space="preserve"> </w:t>
      </w:r>
      <w:r>
        <w:rPr>
          <w:b/>
          <w:shadow/>
          <w:color w:val="0000FF"/>
          <w:sz w:val="28"/>
        </w:rPr>
        <w:t>Ι</w:t>
      </w:r>
      <w:r>
        <w:rPr>
          <w:b/>
          <w:color w:val="0000FF"/>
          <w:spacing w:val="10"/>
          <w:sz w:val="28"/>
        </w:rPr>
        <w:t xml:space="preserve"> </w:t>
      </w:r>
      <w:r>
        <w:rPr>
          <w:b/>
          <w:shadow/>
          <w:color w:val="0000FF"/>
          <w:sz w:val="28"/>
        </w:rPr>
        <w:t>Κ</w:t>
      </w:r>
      <w:r>
        <w:rPr>
          <w:b/>
          <w:color w:val="0000FF"/>
          <w:spacing w:val="11"/>
          <w:sz w:val="28"/>
        </w:rPr>
        <w:t xml:space="preserve"> </w:t>
      </w:r>
      <w:r>
        <w:rPr>
          <w:b/>
          <w:shadow/>
          <w:color w:val="0000FF"/>
          <w:spacing w:val="-10"/>
          <w:sz w:val="28"/>
        </w:rPr>
        <w:t>Α</w:t>
      </w:r>
      <w:r>
        <w:rPr>
          <w:b/>
          <w:color w:val="0000FF"/>
          <w:sz w:val="28"/>
        </w:rPr>
        <w:tab/>
      </w:r>
      <w:r>
        <w:rPr>
          <w:b/>
          <w:shadow/>
          <w:color w:val="0000FF"/>
          <w:sz w:val="28"/>
        </w:rPr>
        <w:t>Ε</w:t>
      </w:r>
      <w:r>
        <w:rPr>
          <w:b/>
          <w:color w:val="0000FF"/>
          <w:spacing w:val="9"/>
          <w:sz w:val="28"/>
        </w:rPr>
        <w:t xml:space="preserve"> </w:t>
      </w:r>
      <w:r>
        <w:rPr>
          <w:b/>
          <w:shadow/>
          <w:color w:val="0000FF"/>
          <w:sz w:val="28"/>
        </w:rPr>
        <w:t>Π</w:t>
      </w:r>
      <w:r>
        <w:rPr>
          <w:b/>
          <w:color w:val="0000FF"/>
          <w:spacing w:val="9"/>
          <w:sz w:val="28"/>
        </w:rPr>
        <w:t xml:space="preserve"> </w:t>
      </w:r>
      <w:r>
        <w:rPr>
          <w:b/>
          <w:shadow/>
          <w:color w:val="0000FF"/>
          <w:sz w:val="28"/>
        </w:rPr>
        <w:t>Η</w:t>
      </w:r>
      <w:r>
        <w:rPr>
          <w:b/>
          <w:color w:val="0000FF"/>
          <w:spacing w:val="9"/>
          <w:sz w:val="28"/>
        </w:rPr>
        <w:t xml:space="preserve"> </w:t>
      </w:r>
      <w:r>
        <w:rPr>
          <w:b/>
          <w:shadow/>
          <w:color w:val="0000FF"/>
          <w:spacing w:val="-10"/>
          <w:sz w:val="28"/>
        </w:rPr>
        <w:t>:</w:t>
      </w:r>
      <w:r>
        <w:rPr>
          <w:b/>
          <w:color w:val="0000FF"/>
          <w:sz w:val="28"/>
        </w:rPr>
        <w:tab/>
      </w:r>
      <w:r>
        <w:rPr>
          <w:b/>
          <w:shadow/>
          <w:color w:val="0000FF"/>
          <w:sz w:val="28"/>
        </w:rPr>
        <w:t>Ι</w:t>
      </w:r>
      <w:r>
        <w:rPr>
          <w:b/>
          <w:color w:val="0000FF"/>
          <w:spacing w:val="10"/>
          <w:sz w:val="28"/>
        </w:rPr>
        <w:t xml:space="preserve"> </w:t>
      </w:r>
      <w:r>
        <w:rPr>
          <w:b/>
          <w:shadow/>
          <w:color w:val="0000FF"/>
          <w:sz w:val="28"/>
        </w:rPr>
        <w:t>Λ</w:t>
      </w:r>
      <w:r>
        <w:rPr>
          <w:b/>
          <w:color w:val="0000FF"/>
          <w:spacing w:val="9"/>
          <w:sz w:val="28"/>
        </w:rPr>
        <w:t xml:space="preserve"> </w:t>
      </w:r>
      <w:r>
        <w:rPr>
          <w:b/>
          <w:shadow/>
          <w:color w:val="0000FF"/>
          <w:sz w:val="28"/>
        </w:rPr>
        <w:t>Ι</w:t>
      </w:r>
      <w:r>
        <w:rPr>
          <w:b/>
          <w:color w:val="0000FF"/>
          <w:spacing w:val="10"/>
          <w:sz w:val="28"/>
        </w:rPr>
        <w:t xml:space="preserve"> </w:t>
      </w:r>
      <w:r>
        <w:rPr>
          <w:b/>
          <w:shadow/>
          <w:color w:val="0000FF"/>
          <w:sz w:val="28"/>
        </w:rPr>
        <w:t>Α</w:t>
      </w:r>
      <w:r>
        <w:rPr>
          <w:b/>
          <w:color w:val="0000FF"/>
          <w:spacing w:val="8"/>
          <w:sz w:val="28"/>
        </w:rPr>
        <w:t xml:space="preserve"> </w:t>
      </w:r>
      <w:r>
        <w:rPr>
          <w:b/>
          <w:shadow/>
          <w:color w:val="0000FF"/>
          <w:sz w:val="28"/>
        </w:rPr>
        <w:t>Δ</w:t>
      </w:r>
      <w:r>
        <w:rPr>
          <w:b/>
          <w:color w:val="0000FF"/>
          <w:spacing w:val="10"/>
          <w:sz w:val="28"/>
        </w:rPr>
        <w:t xml:space="preserve"> </w:t>
      </w:r>
      <w:r>
        <w:rPr>
          <w:b/>
          <w:shadow/>
          <w:color w:val="0000FF"/>
          <w:spacing w:val="-10"/>
          <w:sz w:val="28"/>
        </w:rPr>
        <w:t>Α</w:t>
      </w:r>
    </w:p>
    <w:p w14:paraId="0E9865A7" w14:textId="77777777" w:rsidR="00030157" w:rsidRDefault="00000000">
      <w:pPr>
        <w:tabs>
          <w:tab w:val="left" w:pos="2393"/>
          <w:tab w:val="left" w:pos="3269"/>
          <w:tab w:val="left" w:pos="4058"/>
          <w:tab w:val="left" w:pos="5809"/>
        </w:tabs>
        <w:spacing w:before="275"/>
        <w:ind w:left="1599" w:right="1680"/>
        <w:jc w:val="center"/>
        <w:rPr>
          <w:b/>
          <w:sz w:val="28"/>
        </w:rPr>
      </w:pPr>
      <w:r>
        <w:rPr>
          <w:b/>
          <w:shadow/>
          <w:color w:val="0000FF"/>
          <w:sz w:val="28"/>
        </w:rPr>
        <w:t>Τ</w:t>
      </w:r>
      <w:r>
        <w:rPr>
          <w:b/>
          <w:color w:val="0000FF"/>
          <w:sz w:val="28"/>
        </w:rPr>
        <w:t xml:space="preserve"> </w:t>
      </w:r>
      <w:r>
        <w:rPr>
          <w:b/>
          <w:shadow/>
          <w:color w:val="0000FF"/>
          <w:sz w:val="28"/>
        </w:rPr>
        <w:t>ε</w:t>
      </w:r>
      <w:r>
        <w:rPr>
          <w:b/>
          <w:color w:val="0000FF"/>
          <w:sz w:val="28"/>
        </w:rPr>
        <w:t xml:space="preserve"> </w:t>
      </w:r>
      <w:r>
        <w:rPr>
          <w:b/>
          <w:shadow/>
          <w:color w:val="0000FF"/>
          <w:sz w:val="28"/>
        </w:rPr>
        <w:t>χ</w:t>
      </w:r>
      <w:r>
        <w:rPr>
          <w:b/>
          <w:color w:val="0000FF"/>
          <w:sz w:val="28"/>
        </w:rPr>
        <w:t xml:space="preserve"> </w:t>
      </w:r>
      <w:r>
        <w:rPr>
          <w:b/>
          <w:shadow/>
          <w:color w:val="0000FF"/>
          <w:sz w:val="28"/>
        </w:rPr>
        <w:t>ν</w:t>
      </w:r>
      <w:r>
        <w:rPr>
          <w:b/>
          <w:color w:val="0000FF"/>
          <w:sz w:val="28"/>
        </w:rPr>
        <w:t xml:space="preserve"> </w:t>
      </w:r>
      <w:r>
        <w:rPr>
          <w:b/>
          <w:smallCaps/>
          <w:shadow/>
          <w:color w:val="0000FF"/>
          <w:sz w:val="28"/>
        </w:rPr>
        <w:t>ι</w:t>
      </w:r>
      <w:r>
        <w:rPr>
          <w:b/>
          <w:color w:val="0000FF"/>
          <w:sz w:val="28"/>
        </w:rPr>
        <w:t xml:space="preserve"> </w:t>
      </w:r>
      <w:r>
        <w:rPr>
          <w:b/>
          <w:shadow/>
          <w:color w:val="0000FF"/>
          <w:sz w:val="28"/>
        </w:rPr>
        <w:t>κ</w:t>
      </w:r>
      <w:r>
        <w:rPr>
          <w:b/>
          <w:color w:val="0000FF"/>
          <w:sz w:val="28"/>
        </w:rPr>
        <w:t xml:space="preserve"> </w:t>
      </w:r>
      <w:r>
        <w:rPr>
          <w:b/>
          <w:shadow/>
          <w:color w:val="0000FF"/>
          <w:sz w:val="28"/>
        </w:rPr>
        <w:t>ή</w:t>
      </w:r>
      <w:r>
        <w:rPr>
          <w:b/>
          <w:color w:val="0000FF"/>
          <w:sz w:val="28"/>
        </w:rPr>
        <w:tab/>
      </w:r>
      <w:r>
        <w:rPr>
          <w:b/>
          <w:shadow/>
          <w:color w:val="0000FF"/>
          <w:sz w:val="28"/>
        </w:rPr>
        <w:t>κ</w:t>
      </w:r>
      <w:r>
        <w:rPr>
          <w:b/>
          <w:color w:val="0000FF"/>
          <w:sz w:val="28"/>
        </w:rPr>
        <w:t xml:space="preserve"> </w:t>
      </w:r>
      <w:r>
        <w:rPr>
          <w:b/>
          <w:shadow/>
          <w:color w:val="0000FF"/>
          <w:sz w:val="28"/>
        </w:rPr>
        <w:t>α</w:t>
      </w:r>
      <w:r>
        <w:rPr>
          <w:b/>
          <w:color w:val="0000FF"/>
          <w:sz w:val="28"/>
        </w:rPr>
        <w:t xml:space="preserve"> </w:t>
      </w:r>
      <w:r>
        <w:rPr>
          <w:b/>
          <w:smallCaps/>
          <w:shadow/>
          <w:color w:val="0000FF"/>
          <w:sz w:val="28"/>
        </w:rPr>
        <w:t>ι</w:t>
      </w:r>
      <w:r>
        <w:rPr>
          <w:b/>
          <w:color w:val="0000FF"/>
          <w:sz w:val="28"/>
        </w:rPr>
        <w:tab/>
      </w:r>
      <w:r>
        <w:rPr>
          <w:b/>
          <w:shadow/>
          <w:color w:val="0000FF"/>
          <w:sz w:val="28"/>
        </w:rPr>
        <w:t>σ</w:t>
      </w:r>
      <w:r>
        <w:rPr>
          <w:b/>
          <w:color w:val="0000FF"/>
          <w:sz w:val="28"/>
        </w:rPr>
        <w:t xml:space="preserve"> </w:t>
      </w:r>
      <w:r>
        <w:rPr>
          <w:b/>
          <w:shadow/>
          <w:color w:val="0000FF"/>
          <w:sz w:val="28"/>
        </w:rPr>
        <w:t>χ</w:t>
      </w:r>
      <w:r>
        <w:rPr>
          <w:b/>
          <w:color w:val="0000FF"/>
          <w:sz w:val="28"/>
        </w:rPr>
        <w:t xml:space="preserve"> </w:t>
      </w:r>
      <w:r>
        <w:rPr>
          <w:b/>
          <w:shadow/>
          <w:color w:val="0000FF"/>
          <w:sz w:val="28"/>
        </w:rPr>
        <w:t>ή</w:t>
      </w:r>
      <w:r>
        <w:rPr>
          <w:b/>
          <w:color w:val="0000FF"/>
          <w:sz w:val="28"/>
        </w:rPr>
        <w:t xml:space="preserve"> </w:t>
      </w:r>
      <w:r>
        <w:rPr>
          <w:b/>
          <w:shadow/>
          <w:color w:val="0000FF"/>
          <w:sz w:val="28"/>
        </w:rPr>
        <w:t>μ</w:t>
      </w:r>
      <w:r>
        <w:rPr>
          <w:b/>
          <w:color w:val="0000FF"/>
          <w:sz w:val="28"/>
        </w:rPr>
        <w:t xml:space="preserve"> </w:t>
      </w:r>
      <w:r>
        <w:rPr>
          <w:b/>
          <w:shadow/>
          <w:color w:val="0000FF"/>
          <w:sz w:val="28"/>
        </w:rPr>
        <w:t>α</w:t>
      </w:r>
      <w:r>
        <w:rPr>
          <w:b/>
          <w:color w:val="0000FF"/>
          <w:sz w:val="28"/>
        </w:rPr>
        <w:t xml:space="preserve"> </w:t>
      </w:r>
      <w:r>
        <w:rPr>
          <w:b/>
          <w:shadow/>
          <w:color w:val="0000FF"/>
          <w:sz w:val="28"/>
        </w:rPr>
        <w:t>τ</w:t>
      </w:r>
      <w:r>
        <w:rPr>
          <w:b/>
          <w:color w:val="0000FF"/>
          <w:sz w:val="28"/>
        </w:rPr>
        <w:t xml:space="preserve"> </w:t>
      </w:r>
      <w:r>
        <w:rPr>
          <w:b/>
          <w:shadow/>
          <w:color w:val="0000FF"/>
          <w:sz w:val="28"/>
        </w:rPr>
        <w:t>α</w:t>
      </w:r>
      <w:r>
        <w:rPr>
          <w:b/>
          <w:color w:val="0000FF"/>
          <w:sz w:val="28"/>
        </w:rPr>
        <w:tab/>
      </w:r>
      <w:r>
        <w:rPr>
          <w:b/>
          <w:shadow/>
          <w:color w:val="0000FF"/>
          <w:sz w:val="28"/>
        </w:rPr>
        <w:t>λ</w:t>
      </w:r>
      <w:r>
        <w:rPr>
          <w:b/>
          <w:color w:val="0000FF"/>
          <w:sz w:val="28"/>
        </w:rPr>
        <w:t xml:space="preserve"> </w:t>
      </w:r>
      <w:r>
        <w:rPr>
          <w:b/>
          <w:shadow/>
          <w:color w:val="0000FF"/>
          <w:sz w:val="28"/>
        </w:rPr>
        <w:t>ό</w:t>
      </w:r>
      <w:r>
        <w:rPr>
          <w:b/>
          <w:color w:val="0000FF"/>
          <w:sz w:val="28"/>
        </w:rPr>
        <w:t xml:space="preserve"> </w:t>
      </w:r>
      <w:r>
        <w:rPr>
          <w:b/>
          <w:shadow/>
          <w:color w:val="0000FF"/>
          <w:sz w:val="28"/>
        </w:rPr>
        <w:t>γ</w:t>
      </w:r>
      <w:r>
        <w:rPr>
          <w:b/>
          <w:color w:val="0000FF"/>
          <w:sz w:val="28"/>
        </w:rPr>
        <w:t xml:space="preserve"> </w:t>
      </w:r>
      <w:r>
        <w:rPr>
          <w:b/>
          <w:shadow/>
          <w:color w:val="0000FF"/>
          <w:sz w:val="28"/>
        </w:rPr>
        <w:t>ο</w:t>
      </w:r>
      <w:r>
        <w:rPr>
          <w:b/>
          <w:color w:val="0000FF"/>
          <w:sz w:val="28"/>
        </w:rPr>
        <w:t xml:space="preserve"> </w:t>
      </w:r>
      <w:r>
        <w:rPr>
          <w:b/>
          <w:shadow/>
          <w:color w:val="0000FF"/>
          <w:sz w:val="28"/>
        </w:rPr>
        <w:t>υ</w:t>
      </w:r>
      <w:r>
        <w:rPr>
          <w:b/>
          <w:color w:val="0000FF"/>
          <w:sz w:val="28"/>
        </w:rPr>
        <w:t xml:space="preserve"> </w:t>
      </w:r>
      <w:r>
        <w:rPr>
          <w:b/>
          <w:shadow/>
          <w:color w:val="0000FF"/>
          <w:sz w:val="28"/>
        </w:rPr>
        <w:t>τ</w:t>
      </w:r>
      <w:r>
        <w:rPr>
          <w:b/>
          <w:color w:val="0000FF"/>
          <w:sz w:val="28"/>
        </w:rPr>
        <w:t xml:space="preserve"> </w:t>
      </w:r>
      <w:r>
        <w:rPr>
          <w:b/>
          <w:shadow/>
          <w:color w:val="0000FF"/>
          <w:sz w:val="28"/>
        </w:rPr>
        <w:t>η</w:t>
      </w:r>
      <w:r>
        <w:rPr>
          <w:b/>
          <w:color w:val="0000FF"/>
          <w:sz w:val="28"/>
        </w:rPr>
        <w:t xml:space="preserve"> </w:t>
      </w:r>
      <w:r>
        <w:rPr>
          <w:b/>
          <w:shadow/>
          <w:color w:val="0000FF"/>
          <w:sz w:val="28"/>
        </w:rPr>
        <w:t>ς</w:t>
      </w:r>
      <w:r>
        <w:rPr>
          <w:b/>
          <w:color w:val="0000FF"/>
          <w:sz w:val="28"/>
        </w:rPr>
        <w:tab/>
      </w:r>
      <w:r>
        <w:rPr>
          <w:b/>
          <w:shadow/>
          <w:color w:val="0000FF"/>
          <w:sz w:val="28"/>
        </w:rPr>
        <w:t>Ι</w:t>
      </w:r>
      <w:r>
        <w:rPr>
          <w:b/>
          <w:color w:val="0000FF"/>
          <w:sz w:val="28"/>
        </w:rPr>
        <w:t xml:space="preserve"> </w:t>
      </w:r>
      <w:r>
        <w:rPr>
          <w:b/>
          <w:shadow/>
          <w:color w:val="0000FF"/>
          <w:sz w:val="28"/>
        </w:rPr>
        <w:t>λ</w:t>
      </w:r>
      <w:r>
        <w:rPr>
          <w:b/>
          <w:color w:val="0000FF"/>
          <w:sz w:val="28"/>
        </w:rPr>
        <w:t xml:space="preserve"> </w:t>
      </w:r>
      <w:r>
        <w:rPr>
          <w:b/>
          <w:smallCaps/>
          <w:shadow/>
          <w:color w:val="0000FF"/>
          <w:sz w:val="28"/>
        </w:rPr>
        <w:t>ι</w:t>
      </w:r>
      <w:r>
        <w:rPr>
          <w:b/>
          <w:color w:val="0000FF"/>
          <w:sz w:val="28"/>
        </w:rPr>
        <w:t xml:space="preserve"> </w:t>
      </w:r>
      <w:r>
        <w:rPr>
          <w:b/>
          <w:shadow/>
          <w:color w:val="0000FF"/>
          <w:sz w:val="28"/>
        </w:rPr>
        <w:t>ά</w:t>
      </w:r>
      <w:r>
        <w:rPr>
          <w:b/>
          <w:color w:val="0000FF"/>
          <w:sz w:val="28"/>
        </w:rPr>
        <w:t xml:space="preserve"> </w:t>
      </w:r>
      <w:r>
        <w:rPr>
          <w:b/>
          <w:shadow/>
          <w:color w:val="0000FF"/>
          <w:sz w:val="28"/>
        </w:rPr>
        <w:t>δ</w:t>
      </w:r>
      <w:r>
        <w:rPr>
          <w:b/>
          <w:color w:val="0000FF"/>
          <w:sz w:val="28"/>
        </w:rPr>
        <w:t xml:space="preserve"> </w:t>
      </w:r>
      <w:r>
        <w:rPr>
          <w:b/>
          <w:shadow/>
          <w:color w:val="0000FF"/>
          <w:sz w:val="28"/>
        </w:rPr>
        <w:t>α</w:t>
      </w:r>
      <w:r>
        <w:rPr>
          <w:b/>
          <w:color w:val="0000FF"/>
          <w:sz w:val="28"/>
        </w:rPr>
        <w:t xml:space="preserve"> </w:t>
      </w:r>
      <w:r>
        <w:rPr>
          <w:b/>
          <w:shadow/>
          <w:color w:val="0000FF"/>
          <w:sz w:val="28"/>
        </w:rPr>
        <w:t>ς</w:t>
      </w:r>
    </w:p>
    <w:p w14:paraId="07807856" w14:textId="77777777" w:rsidR="00030157" w:rsidRDefault="00000000">
      <w:pPr>
        <w:spacing w:before="230" w:line="397" w:lineRule="exact"/>
        <w:ind w:left="383"/>
        <w:rPr>
          <w:b/>
          <w:sz w:val="28"/>
        </w:rPr>
      </w:pPr>
      <w:r>
        <w:rPr>
          <w:rFonts w:ascii="Lucida Sans Unicode" w:hAnsi="Lucida Sans Unicode"/>
          <w:color w:val="008000"/>
          <w:w w:val="105"/>
          <w:sz w:val="28"/>
        </w:rPr>
        <w:t>▶</w:t>
      </w:r>
      <w:r>
        <w:rPr>
          <w:rFonts w:ascii="Lucida Sans Unicode" w:hAnsi="Lucida Sans Unicode"/>
          <w:color w:val="008000"/>
          <w:spacing w:val="25"/>
          <w:w w:val="105"/>
          <w:sz w:val="28"/>
        </w:rPr>
        <w:t xml:space="preserve"> </w:t>
      </w:r>
      <w:r>
        <w:rPr>
          <w:b/>
          <w:color w:val="008000"/>
          <w:spacing w:val="14"/>
          <w:w w:val="105"/>
          <w:sz w:val="28"/>
          <w:u w:val="thick" w:color="008000"/>
        </w:rPr>
        <w:t>Αδύνατο</w:t>
      </w:r>
      <w:r>
        <w:rPr>
          <w:b/>
          <w:color w:val="008000"/>
          <w:spacing w:val="14"/>
          <w:w w:val="105"/>
          <w:sz w:val="28"/>
        </w:rPr>
        <w:t>:</w:t>
      </w:r>
    </w:p>
    <w:p w14:paraId="6695255A" w14:textId="77777777" w:rsidR="00030157" w:rsidRDefault="00000000">
      <w:pPr>
        <w:pStyle w:val="a3"/>
        <w:spacing w:line="243" w:lineRule="exact"/>
      </w:pPr>
      <w:r>
        <w:t>Ένας</w:t>
      </w:r>
      <w:r>
        <w:rPr>
          <w:spacing w:val="29"/>
        </w:rPr>
        <w:t xml:space="preserve">  </w:t>
      </w:r>
      <w:r>
        <w:t>χαρακτηριστικός</w:t>
      </w:r>
      <w:r>
        <w:rPr>
          <w:spacing w:val="32"/>
        </w:rPr>
        <w:t xml:space="preserve">  </w:t>
      </w:r>
      <w:r>
        <w:t>τρόπος</w:t>
      </w:r>
      <w:r>
        <w:rPr>
          <w:spacing w:val="31"/>
        </w:rPr>
        <w:t xml:space="preserve">  </w:t>
      </w:r>
      <w:r>
        <w:t>για</w:t>
      </w:r>
      <w:r>
        <w:rPr>
          <w:spacing w:val="31"/>
        </w:rPr>
        <w:t xml:space="preserve">  </w:t>
      </w:r>
      <w:r>
        <w:t>να</w:t>
      </w:r>
      <w:r>
        <w:rPr>
          <w:spacing w:val="30"/>
        </w:rPr>
        <w:t xml:space="preserve">  </w:t>
      </w:r>
      <w:r>
        <w:t>δείξουμε</w:t>
      </w:r>
      <w:r>
        <w:rPr>
          <w:spacing w:val="31"/>
        </w:rPr>
        <w:t xml:space="preserve">  </w:t>
      </w:r>
      <w:r>
        <w:t>πως</w:t>
      </w:r>
      <w:r>
        <w:rPr>
          <w:spacing w:val="32"/>
        </w:rPr>
        <w:t xml:space="preserve">  </w:t>
      </w:r>
      <w:r>
        <w:t>κάτι</w:t>
      </w:r>
      <w:r>
        <w:rPr>
          <w:spacing w:val="31"/>
        </w:rPr>
        <w:t xml:space="preserve">  </w:t>
      </w:r>
      <w:r>
        <w:t>δεν</w:t>
      </w:r>
      <w:r>
        <w:rPr>
          <w:spacing w:val="31"/>
        </w:rPr>
        <w:t xml:space="preserve">  </w:t>
      </w:r>
      <w:r>
        <w:t>μπορεί</w:t>
      </w:r>
      <w:r>
        <w:rPr>
          <w:spacing w:val="32"/>
        </w:rPr>
        <w:t xml:space="preserve">  </w:t>
      </w:r>
      <w:r>
        <w:rPr>
          <w:spacing w:val="-5"/>
        </w:rPr>
        <w:t>να</w:t>
      </w:r>
    </w:p>
    <w:p w14:paraId="02C6CAAF" w14:textId="77777777" w:rsidR="00030157" w:rsidRDefault="00000000">
      <w:pPr>
        <w:pStyle w:val="a3"/>
        <w:ind w:left="100" w:right="94"/>
      </w:pPr>
      <w:r>
        <w:t>πραγματοποιηθεί είναι να ισχυριστούμε ότι αυτό θα γίνει μόνον αν αλλάξει η φυσική τάξη</w:t>
      </w:r>
      <w:r>
        <w:rPr>
          <w:spacing w:val="-15"/>
        </w:rPr>
        <w:t xml:space="preserve"> </w:t>
      </w:r>
      <w:r>
        <w:t>του</w:t>
      </w:r>
      <w:r>
        <w:rPr>
          <w:spacing w:val="-2"/>
        </w:rPr>
        <w:t xml:space="preserve"> </w:t>
      </w:r>
      <w:r>
        <w:t xml:space="preserve">κόσμου. Αυτός ο τρόπος έκφρασης λέγεται </w:t>
      </w:r>
      <w:r>
        <w:rPr>
          <w:b/>
        </w:rPr>
        <w:t>«</w:t>
      </w:r>
      <w:r>
        <w:rPr>
          <w:b/>
          <w:spacing w:val="-15"/>
        </w:rPr>
        <w:t xml:space="preserve"> </w:t>
      </w:r>
      <w:r>
        <w:rPr>
          <w:b/>
          <w:spacing w:val="15"/>
        </w:rPr>
        <w:t xml:space="preserve">σχήμα </w:t>
      </w:r>
      <w:r>
        <w:rPr>
          <w:b/>
          <w:spacing w:val="12"/>
        </w:rPr>
        <w:t xml:space="preserve">του </w:t>
      </w:r>
      <w:r>
        <w:rPr>
          <w:b/>
          <w:spacing w:val="17"/>
        </w:rPr>
        <w:t xml:space="preserve">αδυνάτου» </w:t>
      </w:r>
      <w:r>
        <w:t>και τον συναντάμε στον όρκο του Αχιλλέα (</w:t>
      </w:r>
      <w:proofErr w:type="spellStart"/>
      <w:r>
        <w:t>στ</w:t>
      </w:r>
      <w:proofErr w:type="spellEnd"/>
      <w:r>
        <w:t>. 234-245).</w:t>
      </w:r>
    </w:p>
    <w:p w14:paraId="1F5A5F03" w14:textId="77777777" w:rsidR="00030157" w:rsidRDefault="00000000">
      <w:pPr>
        <w:pStyle w:val="1"/>
        <w:rPr>
          <w:u w:val="none"/>
        </w:rPr>
      </w:pPr>
      <w:r>
        <w:rPr>
          <w:rFonts w:ascii="Lucida Sans Unicode" w:hAnsi="Lucida Sans Unicode"/>
          <w:b w:val="0"/>
          <w:color w:val="008000"/>
          <w:w w:val="105"/>
          <w:u w:val="none"/>
        </w:rPr>
        <w:t>▶</w:t>
      </w:r>
      <w:r>
        <w:rPr>
          <w:rFonts w:ascii="Lucida Sans Unicode" w:hAnsi="Lucida Sans Unicode"/>
          <w:b w:val="0"/>
          <w:color w:val="008000"/>
          <w:spacing w:val="25"/>
          <w:w w:val="105"/>
          <w:u w:val="none"/>
        </w:rPr>
        <w:t xml:space="preserve"> </w:t>
      </w:r>
      <w:r>
        <w:rPr>
          <w:color w:val="008000"/>
          <w:spacing w:val="16"/>
          <w:w w:val="105"/>
          <w:u w:val="thick" w:color="008000"/>
        </w:rPr>
        <w:t>Ανθρωπομορφ</w:t>
      </w:r>
      <w:r>
        <w:rPr>
          <w:smallCaps/>
          <w:color w:val="008000"/>
          <w:spacing w:val="16"/>
          <w:w w:val="105"/>
          <w:u w:val="thick" w:color="008000"/>
        </w:rPr>
        <w:t>ι</w:t>
      </w:r>
      <w:r>
        <w:rPr>
          <w:color w:val="008000"/>
          <w:spacing w:val="16"/>
          <w:w w:val="105"/>
          <w:u w:val="thick" w:color="008000"/>
        </w:rPr>
        <w:t>σμός</w:t>
      </w:r>
      <w:r>
        <w:rPr>
          <w:color w:val="008000"/>
          <w:spacing w:val="16"/>
          <w:w w:val="105"/>
          <w:u w:val="none"/>
        </w:rPr>
        <w:t>:</w:t>
      </w:r>
    </w:p>
    <w:p w14:paraId="68FBBBD9" w14:textId="77777777" w:rsidR="00030157" w:rsidRDefault="00000000">
      <w:pPr>
        <w:spacing w:line="242" w:lineRule="exact"/>
        <w:ind w:left="383"/>
        <w:jc w:val="both"/>
        <w:rPr>
          <w:sz w:val="24"/>
        </w:rPr>
      </w:pPr>
      <w:r>
        <w:rPr>
          <w:sz w:val="24"/>
        </w:rPr>
        <w:t>Οι</w:t>
      </w:r>
      <w:r>
        <w:rPr>
          <w:spacing w:val="-3"/>
          <w:sz w:val="24"/>
        </w:rPr>
        <w:t xml:space="preserve"> </w:t>
      </w:r>
      <w:r>
        <w:rPr>
          <w:sz w:val="24"/>
        </w:rPr>
        <w:t>αρχαίοι</w:t>
      </w:r>
      <w:r>
        <w:rPr>
          <w:spacing w:val="-1"/>
          <w:sz w:val="24"/>
        </w:rPr>
        <w:t xml:space="preserve"> </w:t>
      </w:r>
      <w:r>
        <w:rPr>
          <w:sz w:val="24"/>
        </w:rPr>
        <w:t>είχαν</w:t>
      </w:r>
      <w:r>
        <w:rPr>
          <w:spacing w:val="-2"/>
          <w:sz w:val="24"/>
        </w:rPr>
        <w:t xml:space="preserve"> </w:t>
      </w:r>
      <w:r>
        <w:rPr>
          <w:sz w:val="24"/>
        </w:rPr>
        <w:t>μια</w:t>
      </w:r>
      <w:r>
        <w:rPr>
          <w:spacing w:val="-3"/>
          <w:sz w:val="24"/>
        </w:rPr>
        <w:t xml:space="preserve"> </w:t>
      </w:r>
      <w:r>
        <w:rPr>
          <w:b/>
          <w:spacing w:val="18"/>
          <w:sz w:val="24"/>
        </w:rPr>
        <w:t>ανθρωπομορφ</w:t>
      </w:r>
      <w:r>
        <w:rPr>
          <w:b/>
          <w:smallCaps/>
          <w:spacing w:val="18"/>
          <w:sz w:val="24"/>
        </w:rPr>
        <w:t>ι</w:t>
      </w:r>
      <w:r>
        <w:rPr>
          <w:b/>
          <w:spacing w:val="18"/>
          <w:sz w:val="24"/>
        </w:rPr>
        <w:t xml:space="preserve">κή </w:t>
      </w:r>
      <w:r>
        <w:rPr>
          <w:sz w:val="24"/>
        </w:rPr>
        <w:t>αντίληψη</w:t>
      </w:r>
      <w:r>
        <w:rPr>
          <w:spacing w:val="-2"/>
          <w:sz w:val="24"/>
        </w:rPr>
        <w:t xml:space="preserve"> </w:t>
      </w:r>
      <w:r>
        <w:rPr>
          <w:sz w:val="24"/>
        </w:rPr>
        <w:t>για</w:t>
      </w:r>
      <w:r>
        <w:rPr>
          <w:spacing w:val="-2"/>
          <w:sz w:val="24"/>
        </w:rPr>
        <w:t xml:space="preserve"> </w:t>
      </w:r>
      <w:r>
        <w:rPr>
          <w:sz w:val="24"/>
        </w:rPr>
        <w:t>τους</w:t>
      </w:r>
      <w:r>
        <w:rPr>
          <w:spacing w:val="-1"/>
          <w:sz w:val="24"/>
        </w:rPr>
        <w:t xml:space="preserve"> </w:t>
      </w:r>
      <w:r>
        <w:rPr>
          <w:sz w:val="24"/>
        </w:rPr>
        <w:t>θεούς</w:t>
      </w:r>
      <w:r>
        <w:rPr>
          <w:spacing w:val="-1"/>
          <w:sz w:val="24"/>
        </w:rPr>
        <w:t xml:space="preserve"> </w:t>
      </w:r>
      <w:r>
        <w:rPr>
          <w:sz w:val="24"/>
        </w:rPr>
        <w:t>τους:</w:t>
      </w:r>
      <w:r>
        <w:rPr>
          <w:spacing w:val="-2"/>
          <w:sz w:val="24"/>
        </w:rPr>
        <w:t xml:space="preserve"> πίστευαν</w:t>
      </w:r>
    </w:p>
    <w:p w14:paraId="1C6268CC" w14:textId="77777777" w:rsidR="00030157" w:rsidRDefault="00000000">
      <w:pPr>
        <w:pStyle w:val="a3"/>
        <w:ind w:left="100" w:right="97"/>
        <w:rPr>
          <w:b/>
        </w:rPr>
      </w:pPr>
      <w:r>
        <w:t xml:space="preserve">ότι μπορούσαν να εμφανιστούν σ’ ένα θνητό, παίρνοντας τη μορφή ανθρώπου, κι ακόμη πως είχαν ανθρώπινη συμπεριφορά, συνήθειες ή ελαττώματα. Στο πλαίσιο αυτής της αντίληψης ανήκουν και οι εμφανίσεις θεών στα ομηρικά έπη είτε με </w:t>
      </w:r>
      <w:r>
        <w:rPr>
          <w:b/>
          <w:spacing w:val="17"/>
        </w:rPr>
        <w:t>ενανθρώπ</w:t>
      </w:r>
      <w:r>
        <w:rPr>
          <w:b/>
          <w:smallCaps/>
          <w:spacing w:val="17"/>
        </w:rPr>
        <w:t>ι</w:t>
      </w:r>
      <w:r>
        <w:rPr>
          <w:b/>
          <w:spacing w:val="17"/>
        </w:rPr>
        <w:t xml:space="preserve">ση </w:t>
      </w:r>
      <w:r>
        <w:t xml:space="preserve">είτε με </w:t>
      </w:r>
      <w:r>
        <w:rPr>
          <w:b/>
          <w:spacing w:val="19"/>
        </w:rPr>
        <w:t>επ</w:t>
      </w:r>
      <w:r>
        <w:rPr>
          <w:b/>
          <w:smallCaps/>
          <w:spacing w:val="19"/>
        </w:rPr>
        <w:t>ι</w:t>
      </w:r>
      <w:r>
        <w:rPr>
          <w:b/>
          <w:spacing w:val="19"/>
        </w:rPr>
        <w:t>φάνε</w:t>
      </w:r>
      <w:r>
        <w:rPr>
          <w:b/>
          <w:smallCaps/>
          <w:spacing w:val="19"/>
        </w:rPr>
        <w:t>ι</w:t>
      </w:r>
      <w:r>
        <w:rPr>
          <w:b/>
          <w:spacing w:val="19"/>
        </w:rPr>
        <w:t>α.</w:t>
      </w:r>
    </w:p>
    <w:p w14:paraId="065B2258" w14:textId="77777777" w:rsidR="00030157" w:rsidRDefault="00000000">
      <w:pPr>
        <w:pStyle w:val="1"/>
        <w:spacing w:before="237"/>
        <w:rPr>
          <w:u w:val="none"/>
        </w:rPr>
      </w:pPr>
      <w:r>
        <w:rPr>
          <w:rFonts w:ascii="Lucida Sans Unicode" w:hAnsi="Lucida Sans Unicode"/>
          <w:b w:val="0"/>
          <w:color w:val="008000"/>
          <w:w w:val="105"/>
          <w:u w:val="none"/>
        </w:rPr>
        <w:t>▶</w:t>
      </w:r>
      <w:r>
        <w:rPr>
          <w:rFonts w:ascii="Lucida Sans Unicode" w:hAnsi="Lucida Sans Unicode"/>
          <w:b w:val="0"/>
          <w:color w:val="008000"/>
          <w:spacing w:val="25"/>
          <w:w w:val="105"/>
          <w:u w:val="none"/>
        </w:rPr>
        <w:t xml:space="preserve"> </w:t>
      </w:r>
      <w:r>
        <w:rPr>
          <w:color w:val="008000"/>
          <w:spacing w:val="15"/>
          <w:w w:val="105"/>
          <w:u w:val="thick" w:color="008000"/>
        </w:rPr>
        <w:t>Αποστροφή</w:t>
      </w:r>
      <w:r>
        <w:rPr>
          <w:color w:val="008000"/>
          <w:spacing w:val="15"/>
          <w:w w:val="105"/>
          <w:u w:val="none"/>
        </w:rPr>
        <w:t>:</w:t>
      </w:r>
    </w:p>
    <w:p w14:paraId="71414157" w14:textId="77777777" w:rsidR="00030157" w:rsidRDefault="00000000">
      <w:pPr>
        <w:pStyle w:val="a3"/>
        <w:spacing w:line="242" w:lineRule="exact"/>
        <w:rPr>
          <w:b/>
        </w:rPr>
      </w:pPr>
      <w:r>
        <w:t>Σχήμα</w:t>
      </w:r>
      <w:r>
        <w:rPr>
          <w:spacing w:val="58"/>
        </w:rPr>
        <w:t xml:space="preserve"> </w:t>
      </w:r>
      <w:r>
        <w:t>λόγου</w:t>
      </w:r>
      <w:r>
        <w:rPr>
          <w:spacing w:val="60"/>
        </w:rPr>
        <w:t xml:space="preserve"> </w:t>
      </w:r>
      <w:r>
        <w:t>με</w:t>
      </w:r>
      <w:r>
        <w:rPr>
          <w:spacing w:val="59"/>
        </w:rPr>
        <w:t xml:space="preserve"> </w:t>
      </w:r>
      <w:r>
        <w:t>έντονη</w:t>
      </w:r>
      <w:r>
        <w:rPr>
          <w:spacing w:val="58"/>
        </w:rPr>
        <w:t xml:space="preserve"> </w:t>
      </w:r>
      <w:r>
        <w:t>συναισθηματική</w:t>
      </w:r>
      <w:r>
        <w:rPr>
          <w:spacing w:val="58"/>
        </w:rPr>
        <w:t xml:space="preserve"> </w:t>
      </w:r>
      <w:r>
        <w:t>φόρτιση</w:t>
      </w:r>
      <w:r>
        <w:rPr>
          <w:spacing w:val="58"/>
        </w:rPr>
        <w:t xml:space="preserve"> </w:t>
      </w:r>
      <w:r>
        <w:t>κατά</w:t>
      </w:r>
      <w:r>
        <w:rPr>
          <w:spacing w:val="60"/>
        </w:rPr>
        <w:t xml:space="preserve"> </w:t>
      </w:r>
      <w:r>
        <w:t>το</w:t>
      </w:r>
      <w:r>
        <w:rPr>
          <w:spacing w:val="59"/>
        </w:rPr>
        <w:t xml:space="preserve"> </w:t>
      </w:r>
      <w:r>
        <w:t>οποίο</w:t>
      </w:r>
      <w:r>
        <w:rPr>
          <w:spacing w:val="59"/>
        </w:rPr>
        <w:t xml:space="preserve"> </w:t>
      </w:r>
      <w:r>
        <w:rPr>
          <w:b/>
        </w:rPr>
        <w:t>ο</w:t>
      </w:r>
      <w:r>
        <w:rPr>
          <w:b/>
          <w:spacing w:val="72"/>
          <w:w w:val="150"/>
        </w:rPr>
        <w:t xml:space="preserve"> </w:t>
      </w:r>
      <w:r>
        <w:rPr>
          <w:b/>
          <w:spacing w:val="14"/>
        </w:rPr>
        <w:t>πο</w:t>
      </w:r>
      <w:r>
        <w:rPr>
          <w:b/>
          <w:smallCaps/>
          <w:spacing w:val="14"/>
        </w:rPr>
        <w:t>ι</w:t>
      </w:r>
      <w:r>
        <w:rPr>
          <w:b/>
          <w:spacing w:val="14"/>
        </w:rPr>
        <w:t>ητής</w:t>
      </w:r>
    </w:p>
    <w:p w14:paraId="6F74895C" w14:textId="77777777" w:rsidR="00030157" w:rsidRDefault="00000000">
      <w:pPr>
        <w:pStyle w:val="a3"/>
        <w:ind w:left="100" w:right="99"/>
      </w:pPr>
      <w:r>
        <w:t xml:space="preserve">διακόπτει την τριτοπρόσωπη αφήγηση και </w:t>
      </w:r>
      <w:r>
        <w:rPr>
          <w:b/>
          <w:spacing w:val="17"/>
        </w:rPr>
        <w:t>απευθύνετα</w:t>
      </w:r>
      <w:r>
        <w:rPr>
          <w:b/>
          <w:smallCaps/>
          <w:spacing w:val="17"/>
        </w:rPr>
        <w:t>ι</w:t>
      </w:r>
      <w:r>
        <w:rPr>
          <w:b/>
          <w:spacing w:val="17"/>
        </w:rPr>
        <w:t xml:space="preserve"> </w:t>
      </w:r>
      <w:r>
        <w:t xml:space="preserve">άμεσα σε κάποιον ήρωα, σε </w:t>
      </w:r>
      <w:r>
        <w:rPr>
          <w:b/>
          <w:spacing w:val="16"/>
        </w:rPr>
        <w:t xml:space="preserve">δεύτερο </w:t>
      </w:r>
      <w:r>
        <w:rPr>
          <w:b/>
          <w:spacing w:val="17"/>
        </w:rPr>
        <w:t xml:space="preserve">πρόσωπο. </w:t>
      </w:r>
      <w:r>
        <w:t>Δείχνει έτσι τη συμπάθεια ή τη συμπόνια για τα πάθη του.</w:t>
      </w:r>
    </w:p>
    <w:p w14:paraId="64C677D8" w14:textId="77777777" w:rsidR="00030157" w:rsidRDefault="00000000">
      <w:pPr>
        <w:pStyle w:val="1"/>
        <w:rPr>
          <w:u w:val="none"/>
        </w:rPr>
      </w:pPr>
      <w:r>
        <w:rPr>
          <w:rFonts w:ascii="Lucida Sans Unicode" w:hAnsi="Lucida Sans Unicode"/>
          <w:b w:val="0"/>
          <w:color w:val="008000"/>
          <w:u w:val="none"/>
        </w:rPr>
        <w:t>▶</w:t>
      </w:r>
      <w:r>
        <w:rPr>
          <w:rFonts w:ascii="Lucida Sans Unicode" w:hAnsi="Lucida Sans Unicode"/>
          <w:b w:val="0"/>
          <w:color w:val="008000"/>
          <w:spacing w:val="30"/>
          <w:u w:val="none"/>
        </w:rPr>
        <w:t xml:space="preserve"> </w:t>
      </w:r>
      <w:r>
        <w:rPr>
          <w:color w:val="008000"/>
          <w:spacing w:val="16"/>
          <w:u w:val="thick" w:color="008000"/>
        </w:rPr>
        <w:t>Άστοχα</w:t>
      </w:r>
      <w:r>
        <w:rPr>
          <w:color w:val="008000"/>
          <w:spacing w:val="50"/>
          <w:u w:val="thick" w:color="008000"/>
        </w:rPr>
        <w:t xml:space="preserve"> </w:t>
      </w:r>
      <w:r>
        <w:rPr>
          <w:color w:val="008000"/>
          <w:spacing w:val="15"/>
          <w:u w:val="thick" w:color="008000"/>
        </w:rPr>
        <w:t>ερωτήματα</w:t>
      </w:r>
      <w:r>
        <w:rPr>
          <w:color w:val="008000"/>
          <w:spacing w:val="15"/>
          <w:u w:val="none"/>
        </w:rPr>
        <w:t>:</w:t>
      </w:r>
    </w:p>
    <w:p w14:paraId="2CF08930" w14:textId="77777777" w:rsidR="00030157" w:rsidRDefault="00000000">
      <w:pPr>
        <w:spacing w:line="242" w:lineRule="exact"/>
        <w:ind w:left="383"/>
        <w:jc w:val="both"/>
        <w:rPr>
          <w:b/>
          <w:sz w:val="24"/>
        </w:rPr>
      </w:pPr>
      <w:r>
        <w:rPr>
          <w:sz w:val="24"/>
        </w:rPr>
        <w:t>Στην</w:t>
      </w:r>
      <w:r>
        <w:rPr>
          <w:spacing w:val="43"/>
          <w:sz w:val="24"/>
        </w:rPr>
        <w:t xml:space="preserve"> </w:t>
      </w:r>
      <w:r>
        <w:rPr>
          <w:sz w:val="24"/>
        </w:rPr>
        <w:t>Οδύσσεια</w:t>
      </w:r>
      <w:r>
        <w:rPr>
          <w:spacing w:val="45"/>
          <w:sz w:val="24"/>
        </w:rPr>
        <w:t xml:space="preserve"> </w:t>
      </w:r>
      <w:r>
        <w:rPr>
          <w:sz w:val="24"/>
        </w:rPr>
        <w:t>έχετε</w:t>
      </w:r>
      <w:r>
        <w:rPr>
          <w:spacing w:val="47"/>
          <w:sz w:val="24"/>
        </w:rPr>
        <w:t xml:space="preserve"> </w:t>
      </w:r>
      <w:r>
        <w:rPr>
          <w:sz w:val="24"/>
        </w:rPr>
        <w:t>γνωρίσει</w:t>
      </w:r>
      <w:r>
        <w:rPr>
          <w:spacing w:val="47"/>
          <w:sz w:val="24"/>
        </w:rPr>
        <w:t xml:space="preserve"> </w:t>
      </w:r>
      <w:r>
        <w:rPr>
          <w:sz w:val="24"/>
        </w:rPr>
        <w:t>τον</w:t>
      </w:r>
      <w:r>
        <w:rPr>
          <w:spacing w:val="46"/>
          <w:sz w:val="24"/>
        </w:rPr>
        <w:t xml:space="preserve"> </w:t>
      </w:r>
      <w:r>
        <w:rPr>
          <w:b/>
          <w:spacing w:val="16"/>
          <w:sz w:val="24"/>
        </w:rPr>
        <w:t>τυπ</w:t>
      </w:r>
      <w:r>
        <w:rPr>
          <w:b/>
          <w:smallCaps/>
          <w:spacing w:val="16"/>
          <w:sz w:val="24"/>
        </w:rPr>
        <w:t>ι</w:t>
      </w:r>
      <w:r>
        <w:rPr>
          <w:b/>
          <w:spacing w:val="16"/>
          <w:sz w:val="24"/>
        </w:rPr>
        <w:t>κό</w:t>
      </w:r>
      <w:r>
        <w:rPr>
          <w:b/>
          <w:spacing w:val="55"/>
          <w:w w:val="150"/>
          <w:sz w:val="24"/>
        </w:rPr>
        <w:t xml:space="preserve"> </w:t>
      </w:r>
      <w:r>
        <w:rPr>
          <w:sz w:val="24"/>
        </w:rPr>
        <w:t>εκφραστικό</w:t>
      </w:r>
      <w:r>
        <w:rPr>
          <w:spacing w:val="47"/>
          <w:sz w:val="24"/>
        </w:rPr>
        <w:t xml:space="preserve"> </w:t>
      </w:r>
      <w:r>
        <w:rPr>
          <w:sz w:val="24"/>
        </w:rPr>
        <w:t>τρόπο</w:t>
      </w:r>
      <w:r>
        <w:rPr>
          <w:spacing w:val="47"/>
          <w:sz w:val="24"/>
        </w:rPr>
        <w:t xml:space="preserve"> </w:t>
      </w:r>
      <w:r>
        <w:rPr>
          <w:sz w:val="24"/>
        </w:rPr>
        <w:t>των</w:t>
      </w:r>
      <w:r>
        <w:rPr>
          <w:spacing w:val="48"/>
          <w:sz w:val="24"/>
        </w:rPr>
        <w:t xml:space="preserve"> </w:t>
      </w:r>
      <w:r>
        <w:rPr>
          <w:b/>
          <w:spacing w:val="15"/>
          <w:sz w:val="24"/>
        </w:rPr>
        <w:t xml:space="preserve">άστοχων </w:t>
      </w:r>
    </w:p>
    <w:p w14:paraId="22CBC99C" w14:textId="77777777" w:rsidR="00030157" w:rsidRDefault="00000000">
      <w:pPr>
        <w:pStyle w:val="a3"/>
        <w:ind w:left="100" w:right="96"/>
      </w:pPr>
      <w:r>
        <w:rPr>
          <w:b/>
          <w:spacing w:val="17"/>
        </w:rPr>
        <w:t xml:space="preserve">ερωτημάτων. </w:t>
      </w:r>
      <w:r>
        <w:t>Οι ερωτήσεις αυτές χαρακτηρίζονται έτσι, γιατί παρά το πιθανό και εύλογο περιεχόμενό τους, αστοχούν στην επισήμανση της αλήθειας, που ενδιαφέρει στη συγκεκριμένη περίπτωση. Το πρόσωπο, επομένως, που απαντά πρέπει πρώτα να αναιρέσει</w:t>
      </w:r>
      <w:r>
        <w:rPr>
          <w:spacing w:val="-2"/>
        </w:rPr>
        <w:t xml:space="preserve"> </w:t>
      </w:r>
      <w:r>
        <w:t>μια</w:t>
      </w:r>
      <w:r>
        <w:rPr>
          <w:spacing w:val="-3"/>
        </w:rPr>
        <w:t xml:space="preserve"> </w:t>
      </w:r>
      <w:proofErr w:type="spellStart"/>
      <w:r>
        <w:t>μια</w:t>
      </w:r>
      <w:proofErr w:type="spellEnd"/>
      <w:r>
        <w:rPr>
          <w:spacing w:val="-3"/>
        </w:rPr>
        <w:t xml:space="preserve"> </w:t>
      </w:r>
      <w:r>
        <w:t>τις</w:t>
      </w:r>
      <w:r>
        <w:rPr>
          <w:spacing w:val="-1"/>
        </w:rPr>
        <w:t xml:space="preserve"> </w:t>
      </w:r>
      <w:r>
        <w:t>δυνατότητες</w:t>
      </w:r>
      <w:r>
        <w:rPr>
          <w:spacing w:val="-1"/>
        </w:rPr>
        <w:t xml:space="preserve"> </w:t>
      </w:r>
      <w:r>
        <w:t>που</w:t>
      </w:r>
      <w:r>
        <w:rPr>
          <w:spacing w:val="-1"/>
        </w:rPr>
        <w:t xml:space="preserve"> </w:t>
      </w:r>
      <w:r>
        <w:t>πρόβαλε</w:t>
      </w:r>
      <w:r>
        <w:rPr>
          <w:spacing w:val="-2"/>
        </w:rPr>
        <w:t xml:space="preserve"> </w:t>
      </w:r>
      <w:r>
        <w:t>αυτός</w:t>
      </w:r>
      <w:r>
        <w:rPr>
          <w:spacing w:val="-1"/>
        </w:rPr>
        <w:t xml:space="preserve"> </w:t>
      </w:r>
      <w:r>
        <w:t>που</w:t>
      </w:r>
      <w:r>
        <w:rPr>
          <w:spacing w:val="-1"/>
        </w:rPr>
        <w:t xml:space="preserve"> </w:t>
      </w:r>
      <w:r>
        <w:t>ρωτάει,</w:t>
      </w:r>
      <w:r>
        <w:rPr>
          <w:spacing w:val="-2"/>
        </w:rPr>
        <w:t xml:space="preserve"> </w:t>
      </w:r>
      <w:r>
        <w:t>δίνοντας</w:t>
      </w:r>
      <w:r>
        <w:rPr>
          <w:spacing w:val="-1"/>
        </w:rPr>
        <w:t xml:space="preserve"> </w:t>
      </w:r>
      <w:r>
        <w:t>στο</w:t>
      </w:r>
      <w:r>
        <w:rPr>
          <w:spacing w:val="-2"/>
        </w:rPr>
        <w:t xml:space="preserve"> </w:t>
      </w:r>
      <w:r>
        <w:t>τέλος τη σωστή απάντηση.</w:t>
      </w:r>
    </w:p>
    <w:p w14:paraId="7F0230F9" w14:textId="77777777" w:rsidR="00030157" w:rsidRDefault="00000000">
      <w:pPr>
        <w:pStyle w:val="1"/>
        <w:rPr>
          <w:u w:val="none"/>
        </w:rPr>
      </w:pPr>
      <w:r>
        <w:rPr>
          <w:rFonts w:ascii="Lucida Sans Unicode" w:hAnsi="Lucida Sans Unicode"/>
          <w:b w:val="0"/>
          <w:color w:val="008000"/>
          <w:w w:val="105"/>
          <w:u w:val="none"/>
        </w:rPr>
        <w:t>▶</w:t>
      </w:r>
      <w:r>
        <w:rPr>
          <w:rFonts w:ascii="Lucida Sans Unicode" w:hAnsi="Lucida Sans Unicode"/>
          <w:b w:val="0"/>
          <w:color w:val="008000"/>
          <w:spacing w:val="25"/>
          <w:w w:val="105"/>
          <w:u w:val="none"/>
        </w:rPr>
        <w:t xml:space="preserve"> </w:t>
      </w:r>
      <w:r>
        <w:rPr>
          <w:color w:val="008000"/>
          <w:spacing w:val="15"/>
          <w:w w:val="105"/>
          <w:u w:val="thick" w:color="008000"/>
        </w:rPr>
        <w:t>Δ</w:t>
      </w:r>
      <w:r>
        <w:rPr>
          <w:smallCaps/>
          <w:color w:val="008000"/>
          <w:spacing w:val="15"/>
          <w:w w:val="105"/>
          <w:u w:val="thick" w:color="008000"/>
        </w:rPr>
        <w:t>ι</w:t>
      </w:r>
      <w:r>
        <w:rPr>
          <w:color w:val="008000"/>
          <w:spacing w:val="15"/>
          <w:w w:val="105"/>
          <w:u w:val="thick" w:color="008000"/>
        </w:rPr>
        <w:t>άλογος</w:t>
      </w:r>
      <w:r>
        <w:rPr>
          <w:color w:val="008000"/>
          <w:spacing w:val="15"/>
          <w:w w:val="105"/>
          <w:u w:val="none"/>
        </w:rPr>
        <w:t>:</w:t>
      </w:r>
    </w:p>
    <w:p w14:paraId="121DAF5B" w14:textId="77777777" w:rsidR="00030157" w:rsidRDefault="00000000">
      <w:pPr>
        <w:pStyle w:val="a3"/>
        <w:spacing w:line="242" w:lineRule="exact"/>
      </w:pPr>
      <w:r>
        <w:t>Η</w:t>
      </w:r>
      <w:r>
        <w:rPr>
          <w:spacing w:val="4"/>
        </w:rPr>
        <w:t xml:space="preserve"> </w:t>
      </w:r>
      <w:r>
        <w:t>ανταλλαγή</w:t>
      </w:r>
      <w:r>
        <w:rPr>
          <w:spacing w:val="6"/>
        </w:rPr>
        <w:t xml:space="preserve"> </w:t>
      </w:r>
      <w:r>
        <w:t>φράσεων</w:t>
      </w:r>
      <w:r>
        <w:rPr>
          <w:spacing w:val="7"/>
        </w:rPr>
        <w:t xml:space="preserve"> </w:t>
      </w:r>
      <w:r>
        <w:t>μεταξύ</w:t>
      </w:r>
      <w:r>
        <w:rPr>
          <w:spacing w:val="8"/>
        </w:rPr>
        <w:t xml:space="preserve"> </w:t>
      </w:r>
      <w:r>
        <w:t>προσώπων.</w:t>
      </w:r>
      <w:r>
        <w:rPr>
          <w:spacing w:val="7"/>
        </w:rPr>
        <w:t xml:space="preserve"> </w:t>
      </w:r>
      <w:r>
        <w:t>Μέσα</w:t>
      </w:r>
      <w:r>
        <w:rPr>
          <w:spacing w:val="6"/>
        </w:rPr>
        <w:t xml:space="preserve"> </w:t>
      </w:r>
      <w:r>
        <w:t>από</w:t>
      </w:r>
      <w:r>
        <w:rPr>
          <w:spacing w:val="7"/>
        </w:rPr>
        <w:t xml:space="preserve"> </w:t>
      </w:r>
      <w:r>
        <w:t>τους</w:t>
      </w:r>
      <w:r>
        <w:rPr>
          <w:spacing w:val="8"/>
        </w:rPr>
        <w:t xml:space="preserve"> </w:t>
      </w:r>
      <w:r>
        <w:t>διαλόγους</w:t>
      </w:r>
      <w:r>
        <w:rPr>
          <w:spacing w:val="8"/>
        </w:rPr>
        <w:t xml:space="preserve"> </w:t>
      </w:r>
      <w:r>
        <w:rPr>
          <w:spacing w:val="-2"/>
        </w:rPr>
        <w:t>διαγράφεται</w:t>
      </w:r>
    </w:p>
    <w:p w14:paraId="17DCE2F2" w14:textId="77777777" w:rsidR="00030157" w:rsidRDefault="00000000">
      <w:pPr>
        <w:spacing w:line="242" w:lineRule="auto"/>
        <w:ind w:left="99" w:right="97"/>
        <w:jc w:val="both"/>
        <w:rPr>
          <w:b/>
          <w:sz w:val="24"/>
        </w:rPr>
      </w:pPr>
      <w:r>
        <w:rPr>
          <w:sz w:val="24"/>
        </w:rPr>
        <w:t xml:space="preserve">με τον καλύτερο τρόπο η σκέψη και ο χαρακτήρας των ηρώων. Παράλληλα προσδίδεται στις σκηνές </w:t>
      </w:r>
      <w:r>
        <w:rPr>
          <w:b/>
          <w:spacing w:val="16"/>
          <w:sz w:val="24"/>
        </w:rPr>
        <w:t>ζωντάν</w:t>
      </w:r>
      <w:r>
        <w:rPr>
          <w:b/>
          <w:smallCaps/>
          <w:spacing w:val="16"/>
          <w:sz w:val="24"/>
        </w:rPr>
        <w:t>ι</w:t>
      </w:r>
      <w:r>
        <w:rPr>
          <w:b/>
          <w:spacing w:val="16"/>
          <w:sz w:val="24"/>
        </w:rPr>
        <w:t xml:space="preserve">α, </w:t>
      </w:r>
      <w:r>
        <w:rPr>
          <w:b/>
          <w:spacing w:val="17"/>
          <w:sz w:val="24"/>
        </w:rPr>
        <w:t xml:space="preserve">αμεσότητα, </w:t>
      </w:r>
      <w:r>
        <w:rPr>
          <w:b/>
          <w:spacing w:val="18"/>
          <w:sz w:val="24"/>
        </w:rPr>
        <w:t>παραστατ</w:t>
      </w:r>
      <w:r>
        <w:rPr>
          <w:b/>
          <w:smallCaps/>
          <w:spacing w:val="18"/>
          <w:sz w:val="24"/>
        </w:rPr>
        <w:t>ι</w:t>
      </w:r>
      <w:r>
        <w:rPr>
          <w:b/>
          <w:spacing w:val="18"/>
          <w:sz w:val="24"/>
        </w:rPr>
        <w:t xml:space="preserve">κότητα </w:t>
      </w:r>
      <w:r>
        <w:rPr>
          <w:sz w:val="24"/>
        </w:rPr>
        <w:t xml:space="preserve">και </w:t>
      </w:r>
      <w:r>
        <w:rPr>
          <w:b/>
          <w:spacing w:val="17"/>
          <w:sz w:val="24"/>
        </w:rPr>
        <w:t>δραματ</w:t>
      </w:r>
      <w:r>
        <w:rPr>
          <w:b/>
          <w:smallCaps/>
          <w:spacing w:val="17"/>
          <w:sz w:val="24"/>
        </w:rPr>
        <w:t>ι</w:t>
      </w:r>
      <w:r>
        <w:rPr>
          <w:b/>
          <w:spacing w:val="17"/>
          <w:sz w:val="24"/>
        </w:rPr>
        <w:t>κότητα.</w:t>
      </w:r>
    </w:p>
    <w:p w14:paraId="0FFB09D3" w14:textId="77777777" w:rsidR="00030157" w:rsidRDefault="00000000">
      <w:pPr>
        <w:pStyle w:val="1"/>
        <w:spacing w:before="228"/>
        <w:rPr>
          <w:u w:val="none"/>
        </w:rPr>
      </w:pPr>
      <w:r>
        <w:rPr>
          <w:rFonts w:ascii="Lucida Sans Unicode" w:hAnsi="Lucida Sans Unicode"/>
          <w:b w:val="0"/>
          <w:color w:val="008000"/>
          <w:u w:val="none"/>
        </w:rPr>
        <w:t>▶</w:t>
      </w:r>
      <w:r>
        <w:rPr>
          <w:rFonts w:ascii="Lucida Sans Unicode" w:hAnsi="Lucida Sans Unicode"/>
          <w:b w:val="0"/>
          <w:color w:val="008000"/>
          <w:spacing w:val="26"/>
          <w:u w:val="none"/>
        </w:rPr>
        <w:t xml:space="preserve"> </w:t>
      </w:r>
      <w:r>
        <w:rPr>
          <w:color w:val="008000"/>
          <w:spacing w:val="16"/>
          <w:u w:val="thick" w:color="008000"/>
        </w:rPr>
        <w:t>Ε</w:t>
      </w:r>
      <w:r>
        <w:rPr>
          <w:smallCaps/>
          <w:color w:val="008000"/>
          <w:spacing w:val="16"/>
          <w:u w:val="thick" w:color="008000"/>
        </w:rPr>
        <w:t>ι</w:t>
      </w:r>
      <w:r>
        <w:rPr>
          <w:color w:val="008000"/>
          <w:spacing w:val="16"/>
          <w:u w:val="thick" w:color="008000"/>
        </w:rPr>
        <w:t>κόνα</w:t>
      </w:r>
      <w:r>
        <w:rPr>
          <w:color w:val="008000"/>
          <w:spacing w:val="45"/>
          <w:u w:val="thick" w:color="008000"/>
        </w:rPr>
        <w:t xml:space="preserve"> </w:t>
      </w:r>
      <w:r>
        <w:rPr>
          <w:color w:val="008000"/>
          <w:u w:val="thick" w:color="008000"/>
        </w:rPr>
        <w:t>-</w:t>
      </w:r>
      <w:r>
        <w:rPr>
          <w:color w:val="008000"/>
          <w:spacing w:val="50"/>
          <w:u w:val="thick" w:color="008000"/>
        </w:rPr>
        <w:t xml:space="preserve"> </w:t>
      </w:r>
      <w:r>
        <w:rPr>
          <w:color w:val="008000"/>
          <w:spacing w:val="13"/>
          <w:u w:val="thick" w:color="008000"/>
        </w:rPr>
        <w:t>Σκηνή</w:t>
      </w:r>
      <w:r>
        <w:rPr>
          <w:color w:val="008000"/>
          <w:spacing w:val="13"/>
          <w:u w:val="none"/>
        </w:rPr>
        <w:t>:</w:t>
      </w:r>
    </w:p>
    <w:p w14:paraId="2CB4A810" w14:textId="77777777" w:rsidR="00030157" w:rsidRDefault="00000000">
      <w:pPr>
        <w:pStyle w:val="a3"/>
        <w:spacing w:line="242" w:lineRule="exact"/>
      </w:pPr>
      <w:proofErr w:type="spellStart"/>
      <w:r>
        <w:t>Mε</w:t>
      </w:r>
      <w:proofErr w:type="spellEnd"/>
      <w:r>
        <w:t xml:space="preserve"> τον</w:t>
      </w:r>
      <w:r>
        <w:rPr>
          <w:spacing w:val="3"/>
        </w:rPr>
        <w:t xml:space="preserve"> </w:t>
      </w:r>
      <w:r>
        <w:t>όρο</w:t>
      </w:r>
      <w:r>
        <w:rPr>
          <w:spacing w:val="3"/>
        </w:rPr>
        <w:t xml:space="preserve"> </w:t>
      </w:r>
      <w:r>
        <w:rPr>
          <w:b/>
          <w:spacing w:val="16"/>
          <w:u w:val="thick"/>
        </w:rPr>
        <w:t>ε</w:t>
      </w:r>
      <w:r>
        <w:rPr>
          <w:b/>
          <w:smallCaps/>
          <w:spacing w:val="16"/>
          <w:u w:val="thick"/>
        </w:rPr>
        <w:t>ι</w:t>
      </w:r>
      <w:r>
        <w:rPr>
          <w:b/>
          <w:spacing w:val="16"/>
          <w:u w:val="thick"/>
        </w:rPr>
        <w:t>κόνα</w:t>
      </w:r>
      <w:r>
        <w:rPr>
          <w:b/>
          <w:spacing w:val="16"/>
        </w:rPr>
        <w:t>,</w:t>
      </w:r>
      <w:r>
        <w:rPr>
          <w:b/>
          <w:spacing w:val="22"/>
        </w:rPr>
        <w:t xml:space="preserve"> </w:t>
      </w:r>
      <w:r>
        <w:t>στη</w:t>
      </w:r>
      <w:r>
        <w:rPr>
          <w:spacing w:val="3"/>
        </w:rPr>
        <w:t xml:space="preserve"> </w:t>
      </w:r>
      <w:r>
        <w:t>λογοτεχνία,</w:t>
      </w:r>
      <w:r>
        <w:rPr>
          <w:spacing w:val="2"/>
        </w:rPr>
        <w:t xml:space="preserve"> </w:t>
      </w:r>
      <w:r>
        <w:t>εννοούμε</w:t>
      </w:r>
      <w:r>
        <w:rPr>
          <w:spacing w:val="3"/>
        </w:rPr>
        <w:t xml:space="preserve"> </w:t>
      </w:r>
      <w:r>
        <w:t>την</w:t>
      </w:r>
      <w:r>
        <w:rPr>
          <w:spacing w:val="3"/>
        </w:rPr>
        <w:t xml:space="preserve"> </w:t>
      </w:r>
      <w:r>
        <w:t>περιγραφή</w:t>
      </w:r>
      <w:r>
        <w:rPr>
          <w:spacing w:val="4"/>
        </w:rPr>
        <w:t xml:space="preserve"> </w:t>
      </w:r>
      <w:r>
        <w:t>που</w:t>
      </w:r>
      <w:r>
        <w:rPr>
          <w:spacing w:val="4"/>
        </w:rPr>
        <w:t xml:space="preserve"> </w:t>
      </w:r>
      <w:r>
        <w:t>προκαλεί</w:t>
      </w:r>
      <w:r>
        <w:rPr>
          <w:spacing w:val="4"/>
        </w:rPr>
        <w:t xml:space="preserve"> </w:t>
      </w:r>
      <w:r>
        <w:rPr>
          <w:spacing w:val="-4"/>
        </w:rPr>
        <w:t>στον</w:t>
      </w:r>
    </w:p>
    <w:p w14:paraId="29A0416F" w14:textId="77777777" w:rsidR="00030157" w:rsidRDefault="00000000">
      <w:pPr>
        <w:pStyle w:val="a3"/>
        <w:ind w:left="99" w:right="98"/>
      </w:pPr>
      <w:r>
        <w:t xml:space="preserve">αναγνώστη ή στον ακροατή την εντύπωση ότι βλέπει μπροστά του αυτό που περιγράφεται. </w:t>
      </w:r>
      <w:proofErr w:type="spellStart"/>
      <w:r>
        <w:t>Eικόνες</w:t>
      </w:r>
      <w:proofErr w:type="spellEnd"/>
      <w:r>
        <w:t xml:space="preserve"> είναι κυρίως οι </w:t>
      </w:r>
      <w:r>
        <w:rPr>
          <w:b/>
          <w:spacing w:val="17"/>
        </w:rPr>
        <w:t>οπτ</w:t>
      </w:r>
      <w:r>
        <w:rPr>
          <w:b/>
          <w:smallCaps/>
          <w:spacing w:val="17"/>
        </w:rPr>
        <w:t>ι</w:t>
      </w:r>
      <w:r>
        <w:rPr>
          <w:b/>
          <w:spacing w:val="17"/>
        </w:rPr>
        <w:t xml:space="preserve">κές, </w:t>
      </w:r>
      <w:r>
        <w:t xml:space="preserve">αυτές δηλαδή που περνούν από τα μάτια μας, όταν διαβάζουμε ή ακούμε ένα λογοτεχνικό κείμενο, εικόνες όμως λέμε κι αυτές που ερεθίζουν τις άλλες αισθήσεις μας (την ακοή, την όσφρηση κ.λπ.), οπότε (αντίστοιχα) τις χαρακτηρίζουμε </w:t>
      </w:r>
      <w:r>
        <w:rPr>
          <w:b/>
          <w:spacing w:val="17"/>
        </w:rPr>
        <w:t>ακουστ</w:t>
      </w:r>
      <w:r>
        <w:rPr>
          <w:b/>
          <w:smallCaps/>
          <w:spacing w:val="17"/>
        </w:rPr>
        <w:t>ι</w:t>
      </w:r>
      <w:r>
        <w:rPr>
          <w:b/>
          <w:spacing w:val="17"/>
        </w:rPr>
        <w:t>κές, οσφρητ</w:t>
      </w:r>
      <w:r>
        <w:rPr>
          <w:b/>
          <w:smallCaps/>
          <w:spacing w:val="17"/>
        </w:rPr>
        <w:t>ι</w:t>
      </w:r>
      <w:r>
        <w:rPr>
          <w:b/>
          <w:spacing w:val="17"/>
        </w:rPr>
        <w:t xml:space="preserve">κές </w:t>
      </w:r>
      <w:r>
        <w:t>κ.λπ.</w:t>
      </w:r>
    </w:p>
    <w:p w14:paraId="03FB0E14" w14:textId="77777777" w:rsidR="00030157" w:rsidRDefault="00000000">
      <w:pPr>
        <w:ind w:left="100" w:right="98" w:firstLine="283"/>
        <w:jc w:val="both"/>
        <w:rPr>
          <w:sz w:val="24"/>
        </w:rPr>
      </w:pPr>
      <w:r>
        <w:rPr>
          <w:sz w:val="24"/>
        </w:rPr>
        <w:t>O</w:t>
      </w:r>
      <w:r>
        <w:rPr>
          <w:spacing w:val="-2"/>
          <w:sz w:val="24"/>
        </w:rPr>
        <w:t xml:space="preserve"> </w:t>
      </w:r>
      <w:r>
        <w:rPr>
          <w:sz w:val="24"/>
        </w:rPr>
        <w:t xml:space="preserve">όρος </w:t>
      </w:r>
      <w:r>
        <w:rPr>
          <w:b/>
          <w:spacing w:val="15"/>
          <w:sz w:val="24"/>
          <w:u w:val="thick"/>
        </w:rPr>
        <w:t>σκηνή</w:t>
      </w:r>
      <w:r>
        <w:rPr>
          <w:b/>
          <w:spacing w:val="15"/>
          <w:sz w:val="24"/>
        </w:rPr>
        <w:t xml:space="preserve"> </w:t>
      </w:r>
      <w:r>
        <w:rPr>
          <w:sz w:val="24"/>
        </w:rPr>
        <w:t>είναι</w:t>
      </w:r>
      <w:r>
        <w:rPr>
          <w:spacing w:val="-1"/>
          <w:sz w:val="24"/>
        </w:rPr>
        <w:t xml:space="preserve"> </w:t>
      </w:r>
      <w:r>
        <w:rPr>
          <w:sz w:val="24"/>
        </w:rPr>
        <w:t>έννοια</w:t>
      </w:r>
      <w:r>
        <w:rPr>
          <w:spacing w:val="-2"/>
          <w:sz w:val="24"/>
        </w:rPr>
        <w:t xml:space="preserve"> </w:t>
      </w:r>
      <w:r>
        <w:rPr>
          <w:sz w:val="24"/>
        </w:rPr>
        <w:t>ευρύτερη:</w:t>
      </w:r>
      <w:r>
        <w:rPr>
          <w:spacing w:val="-1"/>
          <w:sz w:val="24"/>
        </w:rPr>
        <w:t xml:space="preserve"> </w:t>
      </w:r>
      <w:r>
        <w:rPr>
          <w:sz w:val="24"/>
        </w:rPr>
        <w:t>παρουσιάζει</w:t>
      </w:r>
      <w:r>
        <w:rPr>
          <w:spacing w:val="-1"/>
          <w:sz w:val="24"/>
        </w:rPr>
        <w:t xml:space="preserve"> </w:t>
      </w:r>
      <w:r>
        <w:rPr>
          <w:sz w:val="24"/>
        </w:rPr>
        <w:t>ένα</w:t>
      </w:r>
      <w:r>
        <w:rPr>
          <w:spacing w:val="-2"/>
          <w:sz w:val="24"/>
        </w:rPr>
        <w:t xml:space="preserve"> </w:t>
      </w:r>
      <w:r>
        <w:rPr>
          <w:sz w:val="24"/>
        </w:rPr>
        <w:t>μέρος της δράσης</w:t>
      </w:r>
      <w:r>
        <w:rPr>
          <w:spacing w:val="-3"/>
          <w:sz w:val="24"/>
        </w:rPr>
        <w:t xml:space="preserve"> </w:t>
      </w:r>
      <w:r>
        <w:rPr>
          <w:sz w:val="24"/>
        </w:rPr>
        <w:t xml:space="preserve">που έχει ενότητα, μπορεί όμως να περιλαμβάνει περισσότερες από μία εικόνες. </w:t>
      </w:r>
      <w:proofErr w:type="spellStart"/>
      <w:r>
        <w:rPr>
          <w:b/>
          <w:spacing w:val="15"/>
          <w:sz w:val="24"/>
          <w:u w:val="thick"/>
        </w:rPr>
        <w:t>Bασ</w:t>
      </w:r>
      <w:r>
        <w:rPr>
          <w:b/>
          <w:smallCaps/>
          <w:spacing w:val="15"/>
          <w:sz w:val="24"/>
          <w:u w:val="thick"/>
        </w:rPr>
        <w:t>ι</w:t>
      </w:r>
      <w:r>
        <w:rPr>
          <w:b/>
          <w:spacing w:val="15"/>
          <w:sz w:val="24"/>
          <w:u w:val="thick"/>
        </w:rPr>
        <w:t>κά</w:t>
      </w:r>
      <w:proofErr w:type="spellEnd"/>
      <w:r>
        <w:rPr>
          <w:b/>
          <w:spacing w:val="15"/>
          <w:sz w:val="24"/>
        </w:rPr>
        <w:t xml:space="preserve"> </w:t>
      </w:r>
      <w:r>
        <w:rPr>
          <w:b/>
          <w:spacing w:val="16"/>
          <w:sz w:val="24"/>
          <w:u w:val="thick"/>
        </w:rPr>
        <w:t>κρ</w:t>
      </w:r>
      <w:r>
        <w:rPr>
          <w:b/>
          <w:smallCaps/>
          <w:spacing w:val="16"/>
          <w:sz w:val="24"/>
          <w:u w:val="thick"/>
        </w:rPr>
        <w:t>ι</w:t>
      </w:r>
      <w:r>
        <w:rPr>
          <w:b/>
          <w:spacing w:val="16"/>
          <w:sz w:val="24"/>
          <w:u w:val="thick"/>
        </w:rPr>
        <w:t>τήρ</w:t>
      </w:r>
      <w:r>
        <w:rPr>
          <w:b/>
          <w:smallCaps/>
          <w:spacing w:val="16"/>
          <w:sz w:val="24"/>
          <w:u w:val="thick"/>
        </w:rPr>
        <w:t>ι</w:t>
      </w:r>
      <w:r>
        <w:rPr>
          <w:b/>
          <w:spacing w:val="16"/>
          <w:sz w:val="24"/>
          <w:u w:val="thick"/>
        </w:rPr>
        <w:t xml:space="preserve">α </w:t>
      </w:r>
      <w:r>
        <w:rPr>
          <w:b/>
          <w:spacing w:val="12"/>
          <w:sz w:val="24"/>
          <w:u w:val="thick"/>
        </w:rPr>
        <w:t>γ</w:t>
      </w:r>
      <w:r>
        <w:rPr>
          <w:b/>
          <w:smallCaps/>
          <w:spacing w:val="12"/>
          <w:sz w:val="24"/>
          <w:u w:val="thick"/>
        </w:rPr>
        <w:t>ι</w:t>
      </w:r>
      <w:r>
        <w:rPr>
          <w:b/>
          <w:spacing w:val="12"/>
          <w:sz w:val="24"/>
          <w:u w:val="thick"/>
        </w:rPr>
        <w:t>α</w:t>
      </w:r>
      <w:r>
        <w:rPr>
          <w:b/>
          <w:spacing w:val="40"/>
          <w:sz w:val="24"/>
          <w:u w:val="thick"/>
        </w:rPr>
        <w:t xml:space="preserve"> </w:t>
      </w:r>
      <w:r>
        <w:rPr>
          <w:b/>
          <w:sz w:val="24"/>
          <w:u w:val="thick"/>
        </w:rPr>
        <w:t>τη</w:t>
      </w:r>
      <w:r>
        <w:rPr>
          <w:b/>
          <w:spacing w:val="17"/>
          <w:sz w:val="24"/>
          <w:u w:val="thick"/>
        </w:rPr>
        <w:t xml:space="preserve"> δ</w:t>
      </w:r>
      <w:r>
        <w:rPr>
          <w:b/>
          <w:smallCaps/>
          <w:spacing w:val="17"/>
          <w:sz w:val="24"/>
          <w:u w:val="thick"/>
        </w:rPr>
        <w:t>ι</w:t>
      </w:r>
      <w:r>
        <w:rPr>
          <w:b/>
          <w:spacing w:val="17"/>
          <w:sz w:val="24"/>
          <w:u w:val="thick"/>
        </w:rPr>
        <w:t>άκρ</w:t>
      </w:r>
      <w:r>
        <w:rPr>
          <w:b/>
          <w:smallCaps/>
          <w:spacing w:val="17"/>
          <w:sz w:val="24"/>
          <w:u w:val="thick"/>
        </w:rPr>
        <w:t>ι</w:t>
      </w:r>
      <w:r>
        <w:rPr>
          <w:b/>
          <w:spacing w:val="17"/>
          <w:sz w:val="24"/>
          <w:u w:val="thick"/>
        </w:rPr>
        <w:t xml:space="preserve">ση </w:t>
      </w:r>
      <w:r>
        <w:rPr>
          <w:b/>
          <w:spacing w:val="13"/>
          <w:sz w:val="24"/>
          <w:u w:val="thick"/>
        </w:rPr>
        <w:t>των</w:t>
      </w:r>
      <w:r>
        <w:rPr>
          <w:b/>
          <w:spacing w:val="16"/>
          <w:sz w:val="24"/>
          <w:u w:val="thick"/>
        </w:rPr>
        <w:t xml:space="preserve"> σκηνών </w:t>
      </w:r>
      <w:r>
        <w:rPr>
          <w:b/>
          <w:spacing w:val="15"/>
          <w:sz w:val="24"/>
          <w:u w:val="thick"/>
        </w:rPr>
        <w:t>είνα</w:t>
      </w:r>
      <w:r>
        <w:rPr>
          <w:b/>
          <w:smallCaps/>
          <w:spacing w:val="15"/>
          <w:sz w:val="24"/>
          <w:u w:val="thick"/>
        </w:rPr>
        <w:t>ι</w:t>
      </w:r>
      <w:r>
        <w:rPr>
          <w:b/>
          <w:spacing w:val="15"/>
          <w:sz w:val="24"/>
        </w:rPr>
        <w:t xml:space="preserve">: </w:t>
      </w:r>
      <w:r>
        <w:rPr>
          <w:b/>
          <w:sz w:val="24"/>
        </w:rPr>
        <w:t xml:space="preserve">α. </w:t>
      </w:r>
      <w:r>
        <w:rPr>
          <w:sz w:val="24"/>
        </w:rPr>
        <w:t xml:space="preserve">η αλλαγή τόπου, </w:t>
      </w:r>
      <w:r>
        <w:rPr>
          <w:b/>
          <w:sz w:val="24"/>
        </w:rPr>
        <w:t xml:space="preserve">β. </w:t>
      </w:r>
      <w:r>
        <w:rPr>
          <w:sz w:val="24"/>
        </w:rPr>
        <w:t>η</w:t>
      </w:r>
      <w:r>
        <w:rPr>
          <w:spacing w:val="40"/>
          <w:sz w:val="24"/>
        </w:rPr>
        <w:t xml:space="preserve"> </w:t>
      </w:r>
      <w:r>
        <w:rPr>
          <w:sz w:val="24"/>
        </w:rPr>
        <w:t xml:space="preserve">αλλαγή προσώπων, </w:t>
      </w:r>
      <w:r>
        <w:rPr>
          <w:b/>
          <w:sz w:val="24"/>
        </w:rPr>
        <w:t xml:space="preserve">γ. </w:t>
      </w:r>
      <w:r>
        <w:rPr>
          <w:sz w:val="24"/>
        </w:rPr>
        <w:t xml:space="preserve">η αλλαγή τόπου και προσώπων, </w:t>
      </w:r>
      <w:r>
        <w:rPr>
          <w:b/>
          <w:sz w:val="24"/>
        </w:rPr>
        <w:t xml:space="preserve">δ. </w:t>
      </w:r>
      <w:r>
        <w:rPr>
          <w:sz w:val="24"/>
        </w:rPr>
        <w:t xml:space="preserve">η διαφοροποίηση του </w:t>
      </w:r>
      <w:r>
        <w:rPr>
          <w:spacing w:val="-2"/>
          <w:sz w:val="24"/>
        </w:rPr>
        <w:t>χρόνου.</w:t>
      </w:r>
    </w:p>
    <w:p w14:paraId="5157C512" w14:textId="77777777" w:rsidR="00030157" w:rsidRDefault="00030157">
      <w:pPr>
        <w:jc w:val="both"/>
        <w:rPr>
          <w:sz w:val="24"/>
        </w:rPr>
        <w:sectPr w:rsidR="00030157">
          <w:headerReference w:type="default" r:id="rId6"/>
          <w:footerReference w:type="default" r:id="rId7"/>
          <w:type w:val="continuous"/>
          <w:pgSz w:w="11910" w:h="16840"/>
          <w:pgMar w:top="1340" w:right="1700" w:bottom="980" w:left="1700" w:header="715" w:footer="782" w:gutter="0"/>
          <w:pgNumType w:start="1"/>
          <w:cols w:space="720"/>
        </w:sectPr>
      </w:pPr>
    </w:p>
    <w:p w14:paraId="2F301909" w14:textId="77777777" w:rsidR="00030157" w:rsidRDefault="00000000">
      <w:pPr>
        <w:pStyle w:val="1"/>
        <w:spacing w:before="43"/>
        <w:rPr>
          <w:u w:val="none"/>
        </w:rPr>
      </w:pPr>
      <w:r>
        <w:rPr>
          <w:rFonts w:ascii="Lucida Sans Unicode" w:hAnsi="Lucida Sans Unicode"/>
          <w:b w:val="0"/>
          <w:color w:val="008000"/>
          <w:w w:val="105"/>
          <w:u w:val="none"/>
        </w:rPr>
        <w:lastRenderedPageBreak/>
        <w:t>▶</w:t>
      </w:r>
      <w:r>
        <w:rPr>
          <w:rFonts w:ascii="Lucida Sans Unicode" w:hAnsi="Lucida Sans Unicode"/>
          <w:b w:val="0"/>
          <w:color w:val="008000"/>
          <w:spacing w:val="25"/>
          <w:w w:val="105"/>
          <w:u w:val="none"/>
        </w:rPr>
        <w:t xml:space="preserve"> </w:t>
      </w:r>
      <w:r>
        <w:rPr>
          <w:color w:val="008000"/>
          <w:spacing w:val="14"/>
          <w:w w:val="105"/>
          <w:u w:val="thick" w:color="008000"/>
        </w:rPr>
        <w:t>Ε</w:t>
      </w:r>
      <w:r>
        <w:rPr>
          <w:smallCaps/>
          <w:color w:val="008000"/>
          <w:spacing w:val="14"/>
          <w:w w:val="105"/>
          <w:u w:val="thick" w:color="008000"/>
        </w:rPr>
        <w:t>ι</w:t>
      </w:r>
      <w:r>
        <w:rPr>
          <w:color w:val="008000"/>
          <w:spacing w:val="14"/>
          <w:w w:val="105"/>
          <w:u w:val="thick" w:color="008000"/>
        </w:rPr>
        <w:t>ρωνεία</w:t>
      </w:r>
      <w:r>
        <w:rPr>
          <w:color w:val="008000"/>
          <w:spacing w:val="14"/>
          <w:w w:val="105"/>
          <w:u w:val="none"/>
        </w:rPr>
        <w:t>:</w:t>
      </w:r>
    </w:p>
    <w:p w14:paraId="633D2B69" w14:textId="77777777" w:rsidR="00030157" w:rsidRDefault="00000000">
      <w:pPr>
        <w:pStyle w:val="a3"/>
        <w:spacing w:line="242" w:lineRule="exact"/>
      </w:pPr>
      <w:r>
        <w:rPr>
          <w:b/>
          <w:spacing w:val="17"/>
        </w:rPr>
        <w:t>Ε</w:t>
      </w:r>
      <w:r>
        <w:rPr>
          <w:b/>
          <w:smallCaps/>
          <w:spacing w:val="17"/>
        </w:rPr>
        <w:t>ι</w:t>
      </w:r>
      <w:r>
        <w:rPr>
          <w:b/>
          <w:spacing w:val="17"/>
        </w:rPr>
        <w:t>ρωνεία</w:t>
      </w:r>
      <w:r>
        <w:rPr>
          <w:b/>
          <w:spacing w:val="30"/>
        </w:rPr>
        <w:t xml:space="preserve"> </w:t>
      </w:r>
      <w:r>
        <w:t>(τραγική,</w:t>
      </w:r>
      <w:r>
        <w:rPr>
          <w:spacing w:val="12"/>
        </w:rPr>
        <w:t xml:space="preserve"> </w:t>
      </w:r>
      <w:r>
        <w:t>επική</w:t>
      </w:r>
      <w:r>
        <w:rPr>
          <w:spacing w:val="12"/>
        </w:rPr>
        <w:t xml:space="preserve"> </w:t>
      </w:r>
      <w:r>
        <w:t>κ.λπ.)</w:t>
      </w:r>
      <w:r>
        <w:rPr>
          <w:spacing w:val="12"/>
        </w:rPr>
        <w:t xml:space="preserve"> </w:t>
      </w:r>
      <w:r>
        <w:t>λέγεται</w:t>
      </w:r>
      <w:r>
        <w:rPr>
          <w:spacing w:val="12"/>
        </w:rPr>
        <w:t xml:space="preserve"> </w:t>
      </w:r>
      <w:r>
        <w:t>η</w:t>
      </w:r>
      <w:r>
        <w:rPr>
          <w:spacing w:val="15"/>
        </w:rPr>
        <w:t xml:space="preserve"> </w:t>
      </w:r>
      <w:r>
        <w:t>τεχνική</w:t>
      </w:r>
      <w:r>
        <w:rPr>
          <w:spacing w:val="11"/>
        </w:rPr>
        <w:t xml:space="preserve"> </w:t>
      </w:r>
      <w:r>
        <w:t>αφήγησης</w:t>
      </w:r>
      <w:r>
        <w:rPr>
          <w:spacing w:val="14"/>
        </w:rPr>
        <w:t xml:space="preserve"> </w:t>
      </w:r>
      <w:r>
        <w:t>ή</w:t>
      </w:r>
      <w:r>
        <w:rPr>
          <w:spacing w:val="14"/>
        </w:rPr>
        <w:t xml:space="preserve"> </w:t>
      </w:r>
      <w:r>
        <w:t>πλοκής,</w:t>
      </w:r>
      <w:r>
        <w:rPr>
          <w:spacing w:val="15"/>
        </w:rPr>
        <w:t xml:space="preserve"> </w:t>
      </w:r>
      <w:r>
        <w:t>η</w:t>
      </w:r>
      <w:r>
        <w:rPr>
          <w:spacing w:val="12"/>
        </w:rPr>
        <w:t xml:space="preserve"> </w:t>
      </w:r>
      <w:r>
        <w:rPr>
          <w:spacing w:val="-2"/>
        </w:rPr>
        <w:t>οποία</w:t>
      </w:r>
    </w:p>
    <w:p w14:paraId="3CB73D60" w14:textId="77777777" w:rsidR="00030157" w:rsidRDefault="00000000">
      <w:pPr>
        <w:pStyle w:val="a3"/>
        <w:ind w:left="99" w:right="100"/>
      </w:pPr>
      <w:r>
        <w:t xml:space="preserve">παρουσιάζει τους ήρωες να αγνοούν </w:t>
      </w:r>
      <w:proofErr w:type="spellStart"/>
      <w:r>
        <w:t>μιαν</w:t>
      </w:r>
      <w:proofErr w:type="spellEnd"/>
      <w:r>
        <w:t xml:space="preserve"> αλήθεια που γνωρίζει ο ακροατής ή ο </w:t>
      </w:r>
      <w:r>
        <w:rPr>
          <w:spacing w:val="-2"/>
        </w:rPr>
        <w:t>θεατής.</w:t>
      </w:r>
    </w:p>
    <w:p w14:paraId="5CBA6ABC" w14:textId="77777777" w:rsidR="00030157" w:rsidRDefault="00000000">
      <w:pPr>
        <w:pStyle w:val="1"/>
        <w:rPr>
          <w:u w:val="none"/>
        </w:rPr>
      </w:pPr>
      <w:r>
        <w:rPr>
          <w:rFonts w:ascii="Lucida Sans Unicode" w:hAnsi="Lucida Sans Unicode"/>
          <w:b w:val="0"/>
          <w:color w:val="008000"/>
          <w:w w:val="105"/>
          <w:u w:val="none"/>
        </w:rPr>
        <w:t>▶</w:t>
      </w:r>
      <w:r>
        <w:rPr>
          <w:rFonts w:ascii="Lucida Sans Unicode" w:hAnsi="Lucida Sans Unicode"/>
          <w:b w:val="0"/>
          <w:color w:val="008000"/>
          <w:spacing w:val="25"/>
          <w:w w:val="105"/>
          <w:u w:val="none"/>
        </w:rPr>
        <w:t xml:space="preserve"> </w:t>
      </w:r>
      <w:r>
        <w:rPr>
          <w:color w:val="008000"/>
          <w:spacing w:val="15"/>
          <w:w w:val="105"/>
          <w:u w:val="thick" w:color="008000"/>
        </w:rPr>
        <w:t>Επ</w:t>
      </w:r>
      <w:r>
        <w:rPr>
          <w:smallCaps/>
          <w:color w:val="008000"/>
          <w:spacing w:val="15"/>
          <w:w w:val="105"/>
          <w:u w:val="thick" w:color="008000"/>
        </w:rPr>
        <w:t>ι</w:t>
      </w:r>
      <w:r>
        <w:rPr>
          <w:color w:val="008000"/>
          <w:spacing w:val="15"/>
          <w:w w:val="105"/>
          <w:u w:val="thick" w:color="008000"/>
        </w:rPr>
        <w:t>βράδυνση</w:t>
      </w:r>
      <w:r>
        <w:rPr>
          <w:color w:val="008000"/>
          <w:spacing w:val="15"/>
          <w:w w:val="105"/>
          <w:u w:val="none"/>
        </w:rPr>
        <w:t>:</w:t>
      </w:r>
    </w:p>
    <w:p w14:paraId="769D867C" w14:textId="77777777" w:rsidR="00030157" w:rsidRDefault="00000000">
      <w:pPr>
        <w:pStyle w:val="a3"/>
        <w:spacing w:line="242" w:lineRule="exact"/>
      </w:pPr>
      <w:r>
        <w:rPr>
          <w:b/>
          <w:spacing w:val="17"/>
        </w:rPr>
        <w:t>Επ</w:t>
      </w:r>
      <w:r>
        <w:rPr>
          <w:b/>
          <w:smallCaps/>
          <w:spacing w:val="17"/>
        </w:rPr>
        <w:t>ι</w:t>
      </w:r>
      <w:r>
        <w:rPr>
          <w:b/>
          <w:spacing w:val="17"/>
        </w:rPr>
        <w:t>βράδυνση</w:t>
      </w:r>
      <w:r>
        <w:rPr>
          <w:b/>
          <w:spacing w:val="57"/>
        </w:rPr>
        <w:t xml:space="preserve"> </w:t>
      </w:r>
      <w:r>
        <w:t>είναι</w:t>
      </w:r>
      <w:r>
        <w:rPr>
          <w:spacing w:val="40"/>
        </w:rPr>
        <w:t xml:space="preserve"> </w:t>
      </w:r>
      <w:r>
        <w:t>βασική</w:t>
      </w:r>
      <w:r>
        <w:rPr>
          <w:spacing w:val="40"/>
        </w:rPr>
        <w:t xml:space="preserve"> </w:t>
      </w:r>
      <w:r>
        <w:t>τεχνική</w:t>
      </w:r>
      <w:r>
        <w:rPr>
          <w:spacing w:val="41"/>
        </w:rPr>
        <w:t xml:space="preserve"> </w:t>
      </w:r>
      <w:r>
        <w:t>της</w:t>
      </w:r>
      <w:r>
        <w:rPr>
          <w:spacing w:val="40"/>
        </w:rPr>
        <w:t xml:space="preserve"> </w:t>
      </w:r>
      <w:r>
        <w:t>επικής</w:t>
      </w:r>
      <w:r>
        <w:rPr>
          <w:spacing w:val="41"/>
        </w:rPr>
        <w:t xml:space="preserve"> </w:t>
      </w:r>
      <w:r>
        <w:t>ποίησης,</w:t>
      </w:r>
      <w:r>
        <w:rPr>
          <w:spacing w:val="39"/>
        </w:rPr>
        <w:t xml:space="preserve"> </w:t>
      </w:r>
      <w:r>
        <w:t>που</w:t>
      </w:r>
      <w:r>
        <w:rPr>
          <w:spacing w:val="41"/>
        </w:rPr>
        <w:t xml:space="preserve"> </w:t>
      </w:r>
      <w:r>
        <w:t>παίρνει</w:t>
      </w:r>
      <w:r>
        <w:rPr>
          <w:spacing w:val="42"/>
        </w:rPr>
        <w:t xml:space="preserve"> </w:t>
      </w:r>
      <w:r>
        <w:t>τις</w:t>
      </w:r>
      <w:r>
        <w:rPr>
          <w:spacing w:val="41"/>
        </w:rPr>
        <w:t xml:space="preserve"> </w:t>
      </w:r>
      <w:r>
        <w:rPr>
          <w:spacing w:val="-4"/>
        </w:rPr>
        <w:t>εξής</w:t>
      </w:r>
    </w:p>
    <w:p w14:paraId="143D3B3C" w14:textId="77777777" w:rsidR="00030157" w:rsidRDefault="00000000">
      <w:pPr>
        <w:pStyle w:val="a3"/>
        <w:ind w:left="99" w:right="97"/>
      </w:pPr>
      <w:r>
        <w:t xml:space="preserve">μορφές: </w:t>
      </w:r>
      <w:r>
        <w:rPr>
          <w:b/>
        </w:rPr>
        <w:t xml:space="preserve">α. </w:t>
      </w:r>
      <w:r>
        <w:t xml:space="preserve">αναβάλλεται μια προγραμματισμένη δράση· </w:t>
      </w:r>
      <w:r>
        <w:rPr>
          <w:b/>
        </w:rPr>
        <w:t xml:space="preserve">β. </w:t>
      </w:r>
      <w:r>
        <w:t xml:space="preserve">διακόπτεται για λίγο η κύρια αφήγηση με την παρεμβολή ενός σχετικού επεισοδίου· </w:t>
      </w:r>
      <w:r>
        <w:rPr>
          <w:b/>
        </w:rPr>
        <w:t xml:space="preserve">γ. </w:t>
      </w:r>
      <w:r>
        <w:t>αργοπορεί, γενικά, ο ρυθμός της αφήγησης με αναφορές σε πρόσωπα και πράγματα. Όλα αυτά αποσπούν, για</w:t>
      </w:r>
      <w:r>
        <w:rPr>
          <w:spacing w:val="-1"/>
        </w:rPr>
        <w:t xml:space="preserve"> </w:t>
      </w:r>
      <w:r>
        <w:t>περισσότερο ή</w:t>
      </w:r>
      <w:r>
        <w:rPr>
          <w:spacing w:val="-1"/>
        </w:rPr>
        <w:t xml:space="preserve"> </w:t>
      </w:r>
      <w:r>
        <w:t>λιγότερο,</w:t>
      </w:r>
      <w:r>
        <w:rPr>
          <w:spacing w:val="1"/>
        </w:rPr>
        <w:t xml:space="preserve"> </w:t>
      </w:r>
      <w:r>
        <w:t>τον</w:t>
      </w:r>
      <w:r>
        <w:rPr>
          <w:spacing w:val="-1"/>
        </w:rPr>
        <w:t xml:space="preserve"> </w:t>
      </w:r>
      <w:r>
        <w:t>ακροατή</w:t>
      </w:r>
      <w:r>
        <w:rPr>
          <w:spacing w:val="-1"/>
        </w:rPr>
        <w:t xml:space="preserve"> </w:t>
      </w:r>
      <w:r>
        <w:t>από το</w:t>
      </w:r>
      <w:r>
        <w:rPr>
          <w:spacing w:val="1"/>
        </w:rPr>
        <w:t xml:space="preserve"> </w:t>
      </w:r>
      <w:r>
        <w:t>κύριο θέμα, του</w:t>
      </w:r>
      <w:r>
        <w:rPr>
          <w:spacing w:val="-1"/>
        </w:rPr>
        <w:t xml:space="preserve"> </w:t>
      </w:r>
      <w:r>
        <w:t xml:space="preserve">προξενούν </w:t>
      </w:r>
      <w:r>
        <w:rPr>
          <w:spacing w:val="-2"/>
        </w:rPr>
        <w:t>αναμονή</w:t>
      </w:r>
    </w:p>
    <w:p w14:paraId="0C162DC3" w14:textId="77777777" w:rsidR="00030157" w:rsidRDefault="00000000">
      <w:pPr>
        <w:pStyle w:val="a3"/>
        <w:spacing w:before="1"/>
        <w:ind w:left="99" w:right="98"/>
      </w:pPr>
      <w:r>
        <w:t xml:space="preserve">-κάποτε και αγωνία-, αλλά και του δίνουν στοιχεία για πιο άνετη παρακολούθηση της </w:t>
      </w:r>
      <w:r>
        <w:rPr>
          <w:spacing w:val="-2"/>
        </w:rPr>
        <w:t>συνέχειας.</w:t>
      </w:r>
    </w:p>
    <w:p w14:paraId="49E657D3" w14:textId="77777777" w:rsidR="00030157" w:rsidRDefault="00000000">
      <w:pPr>
        <w:pStyle w:val="1"/>
        <w:rPr>
          <w:u w:val="none"/>
        </w:rPr>
      </w:pPr>
      <w:r>
        <w:rPr>
          <w:rFonts w:ascii="Lucida Sans Unicode" w:hAnsi="Lucida Sans Unicode"/>
          <w:b w:val="0"/>
          <w:color w:val="008000"/>
          <w:u w:val="none"/>
        </w:rPr>
        <w:t>▶</w:t>
      </w:r>
      <w:r>
        <w:rPr>
          <w:rFonts w:ascii="Lucida Sans Unicode" w:hAnsi="Lucida Sans Unicode"/>
          <w:b w:val="0"/>
          <w:color w:val="008000"/>
          <w:spacing w:val="31"/>
          <w:u w:val="none"/>
        </w:rPr>
        <w:t xml:space="preserve"> </w:t>
      </w:r>
      <w:proofErr w:type="spellStart"/>
      <w:r>
        <w:rPr>
          <w:color w:val="008000"/>
          <w:spacing w:val="17"/>
          <w:u w:val="thick" w:color="008000"/>
        </w:rPr>
        <w:t>Ηθογράφηση</w:t>
      </w:r>
      <w:proofErr w:type="spellEnd"/>
      <w:r>
        <w:rPr>
          <w:color w:val="008000"/>
          <w:spacing w:val="49"/>
          <w:u w:val="thick" w:color="008000"/>
        </w:rPr>
        <w:t xml:space="preserve"> </w:t>
      </w:r>
      <w:r>
        <w:rPr>
          <w:color w:val="008000"/>
          <w:spacing w:val="14"/>
          <w:u w:val="thick" w:color="008000"/>
        </w:rPr>
        <w:t>προσώπων</w:t>
      </w:r>
      <w:r>
        <w:rPr>
          <w:color w:val="008000"/>
          <w:spacing w:val="14"/>
          <w:u w:val="none"/>
        </w:rPr>
        <w:t>:</w:t>
      </w:r>
    </w:p>
    <w:p w14:paraId="24C40628" w14:textId="77777777" w:rsidR="00030157" w:rsidRDefault="00000000">
      <w:pPr>
        <w:pStyle w:val="a3"/>
        <w:spacing w:line="242" w:lineRule="exact"/>
      </w:pPr>
      <w:r>
        <w:t>Η</w:t>
      </w:r>
      <w:r>
        <w:rPr>
          <w:spacing w:val="49"/>
        </w:rPr>
        <w:t xml:space="preserve"> </w:t>
      </w:r>
      <w:proofErr w:type="spellStart"/>
      <w:r>
        <w:t>ηθογράφηση</w:t>
      </w:r>
      <w:proofErr w:type="spellEnd"/>
      <w:r>
        <w:rPr>
          <w:spacing w:val="52"/>
        </w:rPr>
        <w:t xml:space="preserve"> </w:t>
      </w:r>
      <w:r>
        <w:t>των</w:t>
      </w:r>
      <w:r>
        <w:rPr>
          <w:spacing w:val="52"/>
        </w:rPr>
        <w:t xml:space="preserve"> </w:t>
      </w:r>
      <w:r>
        <w:t>ηρώων</w:t>
      </w:r>
      <w:r>
        <w:rPr>
          <w:spacing w:val="51"/>
        </w:rPr>
        <w:t xml:space="preserve"> </w:t>
      </w:r>
      <w:r>
        <w:t>του</w:t>
      </w:r>
      <w:r>
        <w:rPr>
          <w:spacing w:val="54"/>
        </w:rPr>
        <w:t xml:space="preserve"> </w:t>
      </w:r>
      <w:r>
        <w:t>έπους,</w:t>
      </w:r>
      <w:r>
        <w:rPr>
          <w:spacing w:val="50"/>
        </w:rPr>
        <w:t xml:space="preserve"> </w:t>
      </w:r>
      <w:r>
        <w:t>όπως</w:t>
      </w:r>
      <w:r>
        <w:rPr>
          <w:spacing w:val="53"/>
        </w:rPr>
        <w:t xml:space="preserve"> </w:t>
      </w:r>
      <w:r>
        <w:t>και</w:t>
      </w:r>
      <w:r>
        <w:rPr>
          <w:spacing w:val="53"/>
        </w:rPr>
        <w:t xml:space="preserve"> </w:t>
      </w:r>
      <w:r>
        <w:t>κάθε</w:t>
      </w:r>
      <w:r>
        <w:rPr>
          <w:spacing w:val="53"/>
        </w:rPr>
        <w:t xml:space="preserve"> </w:t>
      </w:r>
      <w:r>
        <w:t>λογοτεχνικού</w:t>
      </w:r>
      <w:r>
        <w:rPr>
          <w:spacing w:val="54"/>
        </w:rPr>
        <w:t xml:space="preserve"> </w:t>
      </w:r>
      <w:r>
        <w:rPr>
          <w:spacing w:val="-2"/>
        </w:rPr>
        <w:t>κειμένου,</w:t>
      </w:r>
    </w:p>
    <w:p w14:paraId="0F2CF178" w14:textId="77777777" w:rsidR="00030157" w:rsidRDefault="00000000">
      <w:pPr>
        <w:pStyle w:val="a3"/>
        <w:ind w:left="99" w:right="95"/>
      </w:pPr>
      <w:r>
        <w:t>δηλαδή η περιγραφή και αξιολόγηση της συμπεριφοράς και της δράσης τους, προκύπτει</w:t>
      </w:r>
      <w:r>
        <w:rPr>
          <w:spacing w:val="-1"/>
        </w:rPr>
        <w:t xml:space="preserve"> </w:t>
      </w:r>
      <w:r>
        <w:t>τόσο</w:t>
      </w:r>
      <w:r>
        <w:rPr>
          <w:spacing w:val="-1"/>
        </w:rPr>
        <w:t xml:space="preserve"> </w:t>
      </w:r>
      <w:r>
        <w:t>από</w:t>
      </w:r>
      <w:r>
        <w:rPr>
          <w:spacing w:val="-1"/>
        </w:rPr>
        <w:t xml:space="preserve"> </w:t>
      </w:r>
      <w:r>
        <w:t>τις σκέψεις,</w:t>
      </w:r>
      <w:r>
        <w:rPr>
          <w:spacing w:val="-1"/>
        </w:rPr>
        <w:t xml:space="preserve"> </w:t>
      </w:r>
      <w:r>
        <w:t>τα</w:t>
      </w:r>
      <w:r>
        <w:rPr>
          <w:spacing w:val="-2"/>
        </w:rPr>
        <w:t xml:space="preserve"> </w:t>
      </w:r>
      <w:r>
        <w:t>συναισθήματα,</w:t>
      </w:r>
      <w:r>
        <w:rPr>
          <w:spacing w:val="-1"/>
        </w:rPr>
        <w:t xml:space="preserve"> </w:t>
      </w:r>
      <w:r>
        <w:t>τα</w:t>
      </w:r>
      <w:r>
        <w:rPr>
          <w:spacing w:val="-2"/>
        </w:rPr>
        <w:t xml:space="preserve"> </w:t>
      </w:r>
      <w:r>
        <w:t>λόγια και</w:t>
      </w:r>
      <w:r>
        <w:rPr>
          <w:spacing w:val="-1"/>
        </w:rPr>
        <w:t xml:space="preserve"> </w:t>
      </w:r>
      <w:r>
        <w:t>τις πράξεις των</w:t>
      </w:r>
      <w:r>
        <w:rPr>
          <w:spacing w:val="-2"/>
        </w:rPr>
        <w:t xml:space="preserve"> </w:t>
      </w:r>
      <w:r>
        <w:t xml:space="preserve">ίδιων όσο και από τις κρίσεις και τα συναισθήματα των άλλων ηρώων ή του ποιητή / </w:t>
      </w:r>
      <w:r>
        <w:rPr>
          <w:spacing w:val="-2"/>
        </w:rPr>
        <w:t>αφηγητή.</w:t>
      </w:r>
    </w:p>
    <w:p w14:paraId="4A384044" w14:textId="77777777" w:rsidR="00030157" w:rsidRDefault="00000000">
      <w:pPr>
        <w:pStyle w:val="1"/>
        <w:rPr>
          <w:u w:val="none"/>
        </w:rPr>
      </w:pPr>
      <w:r>
        <w:rPr>
          <w:rFonts w:ascii="Lucida Sans Unicode" w:hAnsi="Lucida Sans Unicode"/>
          <w:b w:val="0"/>
          <w:color w:val="008000"/>
          <w:u w:val="none"/>
        </w:rPr>
        <w:t>▶</w:t>
      </w:r>
      <w:r>
        <w:rPr>
          <w:rFonts w:ascii="Lucida Sans Unicode" w:hAnsi="Lucida Sans Unicode"/>
          <w:b w:val="0"/>
          <w:color w:val="008000"/>
          <w:spacing w:val="26"/>
          <w:u w:val="none"/>
        </w:rPr>
        <w:t xml:space="preserve"> </w:t>
      </w:r>
      <w:r>
        <w:rPr>
          <w:color w:val="008000"/>
          <w:spacing w:val="15"/>
          <w:u w:val="thick" w:color="008000"/>
        </w:rPr>
        <w:t>Νόμος</w:t>
      </w:r>
      <w:r>
        <w:rPr>
          <w:color w:val="008000"/>
          <w:spacing w:val="47"/>
          <w:u w:val="thick" w:color="008000"/>
        </w:rPr>
        <w:t xml:space="preserve"> </w:t>
      </w:r>
      <w:r>
        <w:rPr>
          <w:color w:val="008000"/>
          <w:spacing w:val="13"/>
          <w:u w:val="thick" w:color="008000"/>
        </w:rPr>
        <w:t>των</w:t>
      </w:r>
      <w:r>
        <w:rPr>
          <w:color w:val="008000"/>
          <w:spacing w:val="47"/>
          <w:u w:val="thick" w:color="008000"/>
        </w:rPr>
        <w:t xml:space="preserve"> </w:t>
      </w:r>
      <w:r>
        <w:rPr>
          <w:color w:val="008000"/>
          <w:spacing w:val="13"/>
          <w:u w:val="thick" w:color="008000"/>
        </w:rPr>
        <w:t>τρ</w:t>
      </w:r>
      <w:r>
        <w:rPr>
          <w:smallCaps/>
          <w:color w:val="008000"/>
          <w:spacing w:val="13"/>
          <w:u w:val="thick" w:color="008000"/>
        </w:rPr>
        <w:t>ι</w:t>
      </w:r>
      <w:r>
        <w:rPr>
          <w:color w:val="008000"/>
          <w:spacing w:val="13"/>
          <w:u w:val="thick" w:color="008000"/>
        </w:rPr>
        <w:t>ών</w:t>
      </w:r>
      <w:r>
        <w:rPr>
          <w:color w:val="008000"/>
          <w:spacing w:val="13"/>
          <w:u w:val="none"/>
        </w:rPr>
        <w:t>:</w:t>
      </w:r>
    </w:p>
    <w:p w14:paraId="6B0648F7" w14:textId="77777777" w:rsidR="00030157" w:rsidRDefault="00000000">
      <w:pPr>
        <w:pStyle w:val="a3"/>
        <w:spacing w:line="242" w:lineRule="exact"/>
      </w:pPr>
      <w:r>
        <w:t>Στην</w:t>
      </w:r>
      <w:r>
        <w:rPr>
          <w:spacing w:val="47"/>
        </w:rPr>
        <w:t xml:space="preserve"> </w:t>
      </w:r>
      <w:r>
        <w:t>περιγραφή</w:t>
      </w:r>
      <w:r>
        <w:rPr>
          <w:spacing w:val="50"/>
        </w:rPr>
        <w:t xml:space="preserve"> </w:t>
      </w:r>
      <w:r>
        <w:t>των</w:t>
      </w:r>
      <w:r>
        <w:rPr>
          <w:spacing w:val="50"/>
        </w:rPr>
        <w:t xml:space="preserve"> </w:t>
      </w:r>
      <w:r>
        <w:t>θυμάτων</w:t>
      </w:r>
      <w:r>
        <w:rPr>
          <w:spacing w:val="50"/>
        </w:rPr>
        <w:t xml:space="preserve"> </w:t>
      </w:r>
      <w:r>
        <w:t>του</w:t>
      </w:r>
      <w:r>
        <w:rPr>
          <w:spacing w:val="51"/>
        </w:rPr>
        <w:t xml:space="preserve"> </w:t>
      </w:r>
      <w:r>
        <w:t>λοιμού</w:t>
      </w:r>
      <w:r>
        <w:rPr>
          <w:spacing w:val="51"/>
        </w:rPr>
        <w:t xml:space="preserve"> </w:t>
      </w:r>
      <w:r>
        <w:t>ο</w:t>
      </w:r>
      <w:r>
        <w:rPr>
          <w:spacing w:val="50"/>
        </w:rPr>
        <w:t xml:space="preserve"> </w:t>
      </w:r>
      <w:r>
        <w:t>ποιητής</w:t>
      </w:r>
      <w:r>
        <w:rPr>
          <w:spacing w:val="51"/>
        </w:rPr>
        <w:t xml:space="preserve"> </w:t>
      </w:r>
      <w:r>
        <w:t>κλιμακώνει</w:t>
      </w:r>
      <w:r>
        <w:rPr>
          <w:spacing w:val="51"/>
        </w:rPr>
        <w:t xml:space="preserve"> </w:t>
      </w:r>
      <w:r>
        <w:t>την</w:t>
      </w:r>
      <w:r>
        <w:rPr>
          <w:spacing w:val="52"/>
        </w:rPr>
        <w:t xml:space="preserve"> </w:t>
      </w:r>
      <w:r>
        <w:rPr>
          <w:spacing w:val="-2"/>
        </w:rPr>
        <w:t>αφήγηση</w:t>
      </w:r>
    </w:p>
    <w:p w14:paraId="6B2A2AE2" w14:textId="77777777" w:rsidR="00030157" w:rsidRDefault="00000000">
      <w:pPr>
        <w:pStyle w:val="a3"/>
        <w:spacing w:line="242" w:lineRule="auto"/>
        <w:ind w:left="99" w:right="100"/>
        <w:rPr>
          <w:b/>
        </w:rPr>
      </w:pPr>
      <w:r>
        <w:t xml:space="preserve">προχωρώντας από το πρώτο και λιγότερο σημαντικό θέμα (θάνατος σκύλων) στο τρίτο και πιο σπουδαίο (θάνατος ανθρώπων). Η τεχνική αυτή λέγεται </w:t>
      </w:r>
      <w:r>
        <w:rPr>
          <w:b/>
          <w:spacing w:val="16"/>
        </w:rPr>
        <w:t xml:space="preserve">«νόμος </w:t>
      </w:r>
      <w:r>
        <w:rPr>
          <w:b/>
          <w:spacing w:val="13"/>
        </w:rPr>
        <w:t xml:space="preserve">των </w:t>
      </w:r>
      <w:r>
        <w:rPr>
          <w:b/>
          <w:spacing w:val="17"/>
        </w:rPr>
        <w:t>τρ</w:t>
      </w:r>
      <w:r>
        <w:rPr>
          <w:b/>
          <w:smallCaps/>
          <w:spacing w:val="17"/>
        </w:rPr>
        <w:t>ι</w:t>
      </w:r>
      <w:r>
        <w:rPr>
          <w:b/>
          <w:spacing w:val="17"/>
        </w:rPr>
        <w:t>ών».</w:t>
      </w:r>
    </w:p>
    <w:p w14:paraId="4BBC0362" w14:textId="77777777" w:rsidR="00030157" w:rsidRDefault="00000000">
      <w:pPr>
        <w:pStyle w:val="1"/>
        <w:spacing w:before="228" w:line="397" w:lineRule="exact"/>
        <w:rPr>
          <w:u w:val="none"/>
        </w:rPr>
      </w:pPr>
      <w:r>
        <w:rPr>
          <w:rFonts w:ascii="Lucida Sans Unicode" w:hAnsi="Lucida Sans Unicode"/>
          <w:b w:val="0"/>
          <w:color w:val="008000"/>
          <w:w w:val="105"/>
          <w:u w:val="none"/>
        </w:rPr>
        <w:t>▶</w:t>
      </w:r>
      <w:r>
        <w:rPr>
          <w:rFonts w:ascii="Lucida Sans Unicode" w:hAnsi="Lucida Sans Unicode"/>
          <w:b w:val="0"/>
          <w:color w:val="008000"/>
          <w:spacing w:val="25"/>
          <w:w w:val="105"/>
          <w:u w:val="none"/>
        </w:rPr>
        <w:t xml:space="preserve"> </w:t>
      </w:r>
      <w:r>
        <w:rPr>
          <w:color w:val="008000"/>
          <w:spacing w:val="15"/>
          <w:w w:val="105"/>
          <w:u w:val="thick" w:color="008000"/>
        </w:rPr>
        <w:t>Παρομοίωση</w:t>
      </w:r>
      <w:r>
        <w:rPr>
          <w:color w:val="008000"/>
          <w:spacing w:val="15"/>
          <w:w w:val="105"/>
          <w:u w:val="none"/>
        </w:rPr>
        <w:t>:</w:t>
      </w:r>
    </w:p>
    <w:p w14:paraId="06DA9402" w14:textId="77777777" w:rsidR="00030157" w:rsidRDefault="00000000">
      <w:pPr>
        <w:spacing w:line="243" w:lineRule="exact"/>
        <w:ind w:left="383"/>
        <w:jc w:val="both"/>
        <w:rPr>
          <w:sz w:val="24"/>
        </w:rPr>
      </w:pPr>
      <w:r>
        <w:rPr>
          <w:sz w:val="24"/>
        </w:rPr>
        <w:t>Σε</w:t>
      </w:r>
      <w:r>
        <w:rPr>
          <w:spacing w:val="51"/>
          <w:sz w:val="24"/>
        </w:rPr>
        <w:t xml:space="preserve"> </w:t>
      </w:r>
      <w:r>
        <w:rPr>
          <w:sz w:val="24"/>
        </w:rPr>
        <w:t>μια</w:t>
      </w:r>
      <w:r>
        <w:rPr>
          <w:spacing w:val="50"/>
          <w:sz w:val="24"/>
        </w:rPr>
        <w:t xml:space="preserve"> </w:t>
      </w:r>
      <w:r>
        <w:rPr>
          <w:b/>
          <w:spacing w:val="14"/>
          <w:sz w:val="24"/>
          <w:u w:val="thick"/>
        </w:rPr>
        <w:t>απλή</w:t>
      </w:r>
      <w:r>
        <w:rPr>
          <w:b/>
          <w:spacing w:val="62"/>
          <w:w w:val="150"/>
          <w:sz w:val="24"/>
          <w:u w:val="thick"/>
        </w:rPr>
        <w:t xml:space="preserve"> </w:t>
      </w:r>
      <w:r>
        <w:rPr>
          <w:b/>
          <w:spacing w:val="17"/>
          <w:sz w:val="24"/>
          <w:u w:val="thick"/>
        </w:rPr>
        <w:t>παρομοίωση</w:t>
      </w:r>
      <w:r>
        <w:rPr>
          <w:b/>
          <w:spacing w:val="71"/>
          <w:sz w:val="24"/>
        </w:rPr>
        <w:t xml:space="preserve"> </w:t>
      </w:r>
      <w:r>
        <w:rPr>
          <w:sz w:val="24"/>
        </w:rPr>
        <w:t>παρομοιάζονται</w:t>
      </w:r>
      <w:r>
        <w:rPr>
          <w:spacing w:val="54"/>
          <w:sz w:val="24"/>
        </w:rPr>
        <w:t xml:space="preserve"> </w:t>
      </w:r>
      <w:r>
        <w:rPr>
          <w:sz w:val="24"/>
        </w:rPr>
        <w:t>δύο</w:t>
      </w:r>
      <w:r>
        <w:rPr>
          <w:spacing w:val="51"/>
          <w:sz w:val="24"/>
        </w:rPr>
        <w:t xml:space="preserve"> </w:t>
      </w:r>
      <w:r>
        <w:rPr>
          <w:sz w:val="24"/>
        </w:rPr>
        <w:t>έννοιες.</w:t>
      </w:r>
      <w:r>
        <w:rPr>
          <w:spacing w:val="51"/>
          <w:sz w:val="24"/>
        </w:rPr>
        <w:t xml:space="preserve"> </w:t>
      </w:r>
      <w:r>
        <w:rPr>
          <w:sz w:val="24"/>
        </w:rPr>
        <w:t>Στην</w:t>
      </w:r>
      <w:r>
        <w:rPr>
          <w:spacing w:val="51"/>
          <w:sz w:val="24"/>
        </w:rPr>
        <w:t xml:space="preserve"> </w:t>
      </w:r>
      <w:r>
        <w:rPr>
          <w:sz w:val="24"/>
        </w:rPr>
        <w:t>επική</w:t>
      </w:r>
      <w:r>
        <w:rPr>
          <w:spacing w:val="54"/>
          <w:sz w:val="24"/>
        </w:rPr>
        <w:t xml:space="preserve"> </w:t>
      </w:r>
      <w:r>
        <w:rPr>
          <w:spacing w:val="-2"/>
          <w:sz w:val="24"/>
        </w:rPr>
        <w:t>ποίηση</w:t>
      </w:r>
    </w:p>
    <w:p w14:paraId="0A6CB632" w14:textId="77777777" w:rsidR="00030157" w:rsidRDefault="00000000">
      <w:pPr>
        <w:pStyle w:val="a3"/>
        <w:ind w:left="99" w:right="98"/>
      </w:pPr>
      <w:r>
        <w:t xml:space="preserve">όμως (και όχι μόνο) συναντούμε και παρομοιώσεις </w:t>
      </w:r>
      <w:r>
        <w:rPr>
          <w:b/>
          <w:spacing w:val="16"/>
        </w:rPr>
        <w:t xml:space="preserve">σύνθετες, </w:t>
      </w:r>
      <w:r>
        <w:t xml:space="preserve">που είναι </w:t>
      </w:r>
      <w:r>
        <w:rPr>
          <w:b/>
          <w:spacing w:val="17"/>
          <w:u w:val="thick"/>
        </w:rPr>
        <w:t xml:space="preserve">εκτεταμένες </w:t>
      </w:r>
      <w:r>
        <w:rPr>
          <w:b/>
          <w:u w:val="thick"/>
        </w:rPr>
        <w:t>/</w:t>
      </w:r>
      <w:r>
        <w:rPr>
          <w:b/>
          <w:spacing w:val="17"/>
          <w:u w:val="thick"/>
        </w:rPr>
        <w:t xml:space="preserve"> δ</w:t>
      </w:r>
      <w:r>
        <w:rPr>
          <w:b/>
          <w:smallCaps/>
          <w:spacing w:val="17"/>
          <w:u w:val="thick"/>
        </w:rPr>
        <w:t>ι</w:t>
      </w:r>
      <w:r>
        <w:rPr>
          <w:b/>
          <w:spacing w:val="17"/>
          <w:u w:val="thick"/>
        </w:rPr>
        <w:t>εξοδ</w:t>
      </w:r>
      <w:r>
        <w:rPr>
          <w:b/>
          <w:smallCaps/>
          <w:spacing w:val="17"/>
          <w:u w:val="thick"/>
        </w:rPr>
        <w:t>ι</w:t>
      </w:r>
      <w:r>
        <w:rPr>
          <w:b/>
          <w:spacing w:val="17"/>
          <w:u w:val="thick"/>
        </w:rPr>
        <w:t>κές</w:t>
      </w:r>
      <w:r>
        <w:rPr>
          <w:b/>
          <w:spacing w:val="17"/>
        </w:rPr>
        <w:t xml:space="preserve">· </w:t>
      </w:r>
      <w:r>
        <w:t>σ’ αυτές, η εικόνα που θέλει να μας δείξει ο ποιητής παρομοιάζεται με μια άλλη εικόνα, παρμένη συνήθως από τη φύση ή από την αγροτική ζωή και γνωστή, άρα, στον ομηρικό, τουλάχιστον, ακροατή.</w:t>
      </w:r>
    </w:p>
    <w:p w14:paraId="079648C0" w14:textId="77777777" w:rsidR="00030157" w:rsidRDefault="00000000">
      <w:pPr>
        <w:spacing w:before="5" w:line="272" w:lineRule="exact"/>
        <w:ind w:left="383"/>
        <w:jc w:val="both"/>
        <w:rPr>
          <w:b/>
          <w:sz w:val="24"/>
        </w:rPr>
      </w:pPr>
      <w:proofErr w:type="spellStart"/>
      <w:r>
        <w:rPr>
          <w:b/>
          <w:spacing w:val="14"/>
          <w:sz w:val="24"/>
          <w:u w:val="thick"/>
        </w:rPr>
        <w:t>Kατά</w:t>
      </w:r>
      <w:proofErr w:type="spellEnd"/>
      <w:r>
        <w:rPr>
          <w:b/>
          <w:spacing w:val="44"/>
          <w:sz w:val="24"/>
          <w:u w:val="thick"/>
        </w:rPr>
        <w:t xml:space="preserve"> </w:t>
      </w:r>
      <w:r>
        <w:rPr>
          <w:b/>
          <w:spacing w:val="12"/>
          <w:sz w:val="24"/>
          <w:u w:val="thick"/>
        </w:rPr>
        <w:t>την</w:t>
      </w:r>
      <w:r>
        <w:rPr>
          <w:b/>
          <w:spacing w:val="43"/>
          <w:sz w:val="24"/>
          <w:u w:val="thick"/>
        </w:rPr>
        <w:t xml:space="preserve"> </w:t>
      </w:r>
      <w:r>
        <w:rPr>
          <w:b/>
          <w:spacing w:val="16"/>
          <w:sz w:val="24"/>
          <w:u w:val="thick"/>
        </w:rPr>
        <w:t>ανάλυση</w:t>
      </w:r>
      <w:r>
        <w:rPr>
          <w:b/>
          <w:spacing w:val="45"/>
          <w:sz w:val="24"/>
          <w:u w:val="thick"/>
        </w:rPr>
        <w:t xml:space="preserve"> </w:t>
      </w:r>
      <w:r>
        <w:rPr>
          <w:b/>
          <w:spacing w:val="14"/>
          <w:sz w:val="24"/>
          <w:u w:val="thick"/>
        </w:rPr>
        <w:t>μ</w:t>
      </w:r>
      <w:r>
        <w:rPr>
          <w:b/>
          <w:smallCaps/>
          <w:spacing w:val="14"/>
          <w:sz w:val="24"/>
          <w:u w:val="thick"/>
        </w:rPr>
        <w:t>ι</w:t>
      </w:r>
      <w:r>
        <w:rPr>
          <w:b/>
          <w:spacing w:val="14"/>
          <w:sz w:val="24"/>
          <w:u w:val="thick"/>
        </w:rPr>
        <w:t>ας</w:t>
      </w:r>
      <w:r>
        <w:rPr>
          <w:b/>
          <w:spacing w:val="44"/>
          <w:sz w:val="24"/>
          <w:u w:val="thick"/>
        </w:rPr>
        <w:t xml:space="preserve"> </w:t>
      </w:r>
      <w:r>
        <w:rPr>
          <w:b/>
          <w:spacing w:val="17"/>
          <w:sz w:val="24"/>
          <w:u w:val="thick"/>
        </w:rPr>
        <w:t>δ</w:t>
      </w:r>
      <w:r>
        <w:rPr>
          <w:b/>
          <w:smallCaps/>
          <w:spacing w:val="17"/>
          <w:sz w:val="24"/>
          <w:u w:val="thick"/>
        </w:rPr>
        <w:t>ι</w:t>
      </w:r>
      <w:r>
        <w:rPr>
          <w:b/>
          <w:spacing w:val="17"/>
          <w:sz w:val="24"/>
          <w:u w:val="thick"/>
        </w:rPr>
        <w:t>εξοδ</w:t>
      </w:r>
      <w:r>
        <w:rPr>
          <w:b/>
          <w:smallCaps/>
          <w:spacing w:val="17"/>
          <w:sz w:val="24"/>
          <w:u w:val="thick"/>
        </w:rPr>
        <w:t>ι</w:t>
      </w:r>
      <w:r>
        <w:rPr>
          <w:b/>
          <w:spacing w:val="17"/>
          <w:sz w:val="24"/>
          <w:u w:val="thick"/>
        </w:rPr>
        <w:t>κής</w:t>
      </w:r>
      <w:r>
        <w:rPr>
          <w:b/>
          <w:spacing w:val="44"/>
          <w:sz w:val="24"/>
          <w:u w:val="thick"/>
        </w:rPr>
        <w:t xml:space="preserve"> </w:t>
      </w:r>
      <w:r>
        <w:rPr>
          <w:b/>
          <w:spacing w:val="17"/>
          <w:sz w:val="24"/>
          <w:u w:val="thick"/>
        </w:rPr>
        <w:t>παρομοίωσης</w:t>
      </w:r>
      <w:r>
        <w:rPr>
          <w:b/>
          <w:spacing w:val="41"/>
          <w:sz w:val="24"/>
          <w:u w:val="thick"/>
        </w:rPr>
        <w:t xml:space="preserve"> </w:t>
      </w:r>
      <w:r>
        <w:rPr>
          <w:b/>
          <w:spacing w:val="16"/>
          <w:sz w:val="24"/>
          <w:u w:val="thick"/>
        </w:rPr>
        <w:t>δ</w:t>
      </w:r>
      <w:r>
        <w:rPr>
          <w:b/>
          <w:smallCaps/>
          <w:spacing w:val="16"/>
          <w:sz w:val="24"/>
          <w:u w:val="thick"/>
        </w:rPr>
        <w:t>ι</w:t>
      </w:r>
      <w:r>
        <w:rPr>
          <w:b/>
          <w:spacing w:val="16"/>
          <w:sz w:val="24"/>
          <w:u w:val="thick"/>
        </w:rPr>
        <w:t>ακρίνουμε</w:t>
      </w:r>
      <w:r>
        <w:rPr>
          <w:b/>
          <w:spacing w:val="16"/>
          <w:sz w:val="24"/>
        </w:rPr>
        <w:t>:</w:t>
      </w:r>
    </w:p>
    <w:p w14:paraId="2B71A426" w14:textId="77777777" w:rsidR="00030157" w:rsidRDefault="00000000">
      <w:pPr>
        <w:pStyle w:val="a3"/>
        <w:spacing w:line="272" w:lineRule="exact"/>
      </w:pPr>
      <w:r>
        <w:rPr>
          <w:b/>
        </w:rPr>
        <w:t>α.</w:t>
      </w:r>
      <w:r>
        <w:rPr>
          <w:b/>
          <w:spacing w:val="-2"/>
        </w:rPr>
        <w:t xml:space="preserve"> </w:t>
      </w:r>
      <w:r>
        <w:t xml:space="preserve">Τι </w:t>
      </w:r>
      <w:r>
        <w:rPr>
          <w:spacing w:val="-2"/>
        </w:rPr>
        <w:t>παρομοιάζεται.</w:t>
      </w:r>
    </w:p>
    <w:p w14:paraId="41B31AB3" w14:textId="77777777" w:rsidR="00030157" w:rsidRDefault="00000000">
      <w:pPr>
        <w:pStyle w:val="a3"/>
      </w:pPr>
      <w:r>
        <w:rPr>
          <w:b/>
        </w:rPr>
        <w:t>β.</w:t>
      </w:r>
      <w:r>
        <w:rPr>
          <w:b/>
          <w:spacing w:val="-1"/>
        </w:rPr>
        <w:t xml:space="preserve"> </w:t>
      </w:r>
      <w:r>
        <w:t xml:space="preserve">Με τι </w:t>
      </w:r>
      <w:r>
        <w:rPr>
          <w:spacing w:val="-2"/>
        </w:rPr>
        <w:t>παρομοιάζεται.</w:t>
      </w:r>
    </w:p>
    <w:p w14:paraId="0F141727" w14:textId="77777777" w:rsidR="00030157" w:rsidRDefault="00000000">
      <w:pPr>
        <w:pStyle w:val="a3"/>
      </w:pPr>
      <w:r>
        <w:rPr>
          <w:b/>
        </w:rPr>
        <w:t>γ.</w:t>
      </w:r>
      <w:r>
        <w:rPr>
          <w:b/>
          <w:spacing w:val="-2"/>
        </w:rPr>
        <w:t xml:space="preserve"> </w:t>
      </w:r>
      <w:r>
        <w:t>Ποιο</w:t>
      </w:r>
      <w:r>
        <w:rPr>
          <w:spacing w:val="-1"/>
        </w:rPr>
        <w:t xml:space="preserve"> </w:t>
      </w:r>
      <w:r>
        <w:t>είναι</w:t>
      </w:r>
      <w:r>
        <w:rPr>
          <w:spacing w:val="-1"/>
        </w:rPr>
        <w:t xml:space="preserve"> </w:t>
      </w:r>
      <w:r>
        <w:t>το</w:t>
      </w:r>
      <w:r>
        <w:rPr>
          <w:spacing w:val="-1"/>
        </w:rPr>
        <w:t xml:space="preserve"> </w:t>
      </w:r>
      <w:r>
        <w:t>κοινό</w:t>
      </w:r>
      <w:r>
        <w:rPr>
          <w:spacing w:val="-1"/>
        </w:rPr>
        <w:t xml:space="preserve"> </w:t>
      </w:r>
      <w:r>
        <w:t>τους</w:t>
      </w:r>
      <w:r>
        <w:rPr>
          <w:spacing w:val="-1"/>
        </w:rPr>
        <w:t xml:space="preserve"> </w:t>
      </w:r>
      <w:r>
        <w:rPr>
          <w:spacing w:val="-2"/>
        </w:rPr>
        <w:t>σημείο.</w:t>
      </w:r>
    </w:p>
    <w:p w14:paraId="10C8E9A5" w14:textId="77777777" w:rsidR="00030157" w:rsidRDefault="00000000">
      <w:pPr>
        <w:pStyle w:val="a3"/>
        <w:ind w:left="100" w:right="97" w:firstLine="283"/>
      </w:pPr>
      <w:r>
        <w:rPr>
          <w:b/>
        </w:rPr>
        <w:t xml:space="preserve">δ. </w:t>
      </w:r>
      <w:r>
        <w:t>Ποιος ο ρόλος / η λειτουργία της παρομοίωσης (φωτίζει τη ζητούμενη εικόνα, συμπληρώνει και πλουτίζει την περιγραφή, ζωντάνια και παραστατικότητα στην αφήγηση κ.ά.).</w:t>
      </w:r>
    </w:p>
    <w:p w14:paraId="06B81472" w14:textId="77777777" w:rsidR="00030157" w:rsidRDefault="00000000">
      <w:pPr>
        <w:pStyle w:val="1"/>
        <w:spacing w:line="397" w:lineRule="exact"/>
        <w:rPr>
          <w:u w:val="none"/>
        </w:rPr>
      </w:pPr>
      <w:r>
        <w:rPr>
          <w:rFonts w:ascii="Lucida Sans Unicode" w:hAnsi="Lucida Sans Unicode"/>
          <w:b w:val="0"/>
          <w:color w:val="008000"/>
          <w:w w:val="105"/>
          <w:u w:val="none"/>
        </w:rPr>
        <w:t>▶</w:t>
      </w:r>
      <w:r>
        <w:rPr>
          <w:rFonts w:ascii="Lucida Sans Unicode" w:hAnsi="Lucida Sans Unicode"/>
          <w:b w:val="0"/>
          <w:color w:val="008000"/>
          <w:spacing w:val="25"/>
          <w:w w:val="105"/>
          <w:u w:val="none"/>
        </w:rPr>
        <w:t xml:space="preserve"> </w:t>
      </w:r>
      <w:proofErr w:type="spellStart"/>
      <w:r>
        <w:rPr>
          <w:color w:val="008000"/>
          <w:spacing w:val="15"/>
          <w:w w:val="105"/>
          <w:u w:val="thick" w:color="008000"/>
        </w:rPr>
        <w:t>Προο</w:t>
      </w:r>
      <w:r>
        <w:rPr>
          <w:smallCaps/>
          <w:color w:val="008000"/>
          <w:spacing w:val="15"/>
          <w:w w:val="105"/>
          <w:u w:val="thick" w:color="008000"/>
        </w:rPr>
        <w:t>ι</w:t>
      </w:r>
      <w:r>
        <w:rPr>
          <w:color w:val="008000"/>
          <w:spacing w:val="15"/>
          <w:w w:val="105"/>
          <w:u w:val="thick" w:color="008000"/>
        </w:rPr>
        <w:t>κονομία</w:t>
      </w:r>
      <w:proofErr w:type="spellEnd"/>
      <w:r>
        <w:rPr>
          <w:color w:val="008000"/>
          <w:spacing w:val="15"/>
          <w:w w:val="105"/>
          <w:u w:val="none"/>
        </w:rPr>
        <w:t>:</w:t>
      </w:r>
    </w:p>
    <w:p w14:paraId="5EF5010D" w14:textId="77777777" w:rsidR="00030157" w:rsidRDefault="00000000">
      <w:pPr>
        <w:pStyle w:val="a3"/>
        <w:spacing w:line="243" w:lineRule="exact"/>
      </w:pPr>
      <w:proofErr w:type="spellStart"/>
      <w:r>
        <w:rPr>
          <w:b/>
          <w:spacing w:val="17"/>
        </w:rPr>
        <w:t>Προο</w:t>
      </w:r>
      <w:r>
        <w:rPr>
          <w:b/>
          <w:smallCaps/>
          <w:spacing w:val="17"/>
        </w:rPr>
        <w:t>ι</w:t>
      </w:r>
      <w:r>
        <w:rPr>
          <w:b/>
          <w:spacing w:val="17"/>
        </w:rPr>
        <w:t>κονομία</w:t>
      </w:r>
      <w:proofErr w:type="spellEnd"/>
      <w:r>
        <w:rPr>
          <w:b/>
          <w:spacing w:val="45"/>
        </w:rPr>
        <w:t xml:space="preserve">  </w:t>
      </w:r>
      <w:r>
        <w:t>είναι</w:t>
      </w:r>
      <w:r>
        <w:rPr>
          <w:spacing w:val="38"/>
        </w:rPr>
        <w:t xml:space="preserve">  </w:t>
      </w:r>
      <w:r>
        <w:t>η</w:t>
      </w:r>
      <w:r>
        <w:rPr>
          <w:spacing w:val="37"/>
        </w:rPr>
        <w:t xml:space="preserve">  </w:t>
      </w:r>
      <w:r>
        <w:t>αφηγηματική</w:t>
      </w:r>
      <w:r>
        <w:rPr>
          <w:spacing w:val="38"/>
        </w:rPr>
        <w:t xml:space="preserve">  </w:t>
      </w:r>
      <w:r>
        <w:t>τεχνική</w:t>
      </w:r>
      <w:r>
        <w:rPr>
          <w:spacing w:val="36"/>
        </w:rPr>
        <w:t xml:space="preserve">  </w:t>
      </w:r>
      <w:r>
        <w:t>με</w:t>
      </w:r>
      <w:r>
        <w:rPr>
          <w:spacing w:val="37"/>
        </w:rPr>
        <w:t xml:space="preserve">  </w:t>
      </w:r>
      <w:r>
        <w:t>την</w:t>
      </w:r>
      <w:r>
        <w:rPr>
          <w:spacing w:val="37"/>
        </w:rPr>
        <w:t xml:space="preserve">  </w:t>
      </w:r>
      <w:r>
        <w:t>οποία</w:t>
      </w:r>
      <w:r>
        <w:rPr>
          <w:spacing w:val="36"/>
        </w:rPr>
        <w:t xml:space="preserve">  </w:t>
      </w:r>
      <w:r>
        <w:t>ο</w:t>
      </w:r>
      <w:r>
        <w:rPr>
          <w:spacing w:val="39"/>
        </w:rPr>
        <w:t xml:space="preserve">  </w:t>
      </w:r>
      <w:r>
        <w:rPr>
          <w:spacing w:val="-2"/>
        </w:rPr>
        <w:t>ποιητής</w:t>
      </w:r>
    </w:p>
    <w:p w14:paraId="78362CEE" w14:textId="77777777" w:rsidR="00030157" w:rsidRDefault="00000000">
      <w:pPr>
        <w:pStyle w:val="a3"/>
        <w:ind w:left="100" w:right="98"/>
      </w:pPr>
      <w:r>
        <w:t>προετοιμάζει συστηματικά τα επεισόδια που θα ακολουθήσουν στην εξέλιξη της πλοκής του έργου.</w:t>
      </w:r>
    </w:p>
    <w:p w14:paraId="5166A52A" w14:textId="77777777" w:rsidR="00030157" w:rsidRDefault="00000000">
      <w:pPr>
        <w:pStyle w:val="1"/>
        <w:spacing w:before="237"/>
        <w:rPr>
          <w:u w:val="none"/>
        </w:rPr>
      </w:pPr>
      <w:r>
        <w:rPr>
          <w:rFonts w:ascii="Lucida Sans Unicode" w:hAnsi="Lucida Sans Unicode"/>
          <w:b w:val="0"/>
          <w:color w:val="008000"/>
          <w:u w:val="none"/>
        </w:rPr>
        <w:t>▶</w:t>
      </w:r>
      <w:r>
        <w:rPr>
          <w:rFonts w:ascii="Lucida Sans Unicode" w:hAnsi="Lucida Sans Unicode"/>
          <w:b w:val="0"/>
          <w:color w:val="008000"/>
          <w:spacing w:val="31"/>
          <w:u w:val="none"/>
        </w:rPr>
        <w:t xml:space="preserve"> </w:t>
      </w:r>
      <w:r>
        <w:rPr>
          <w:color w:val="008000"/>
          <w:spacing w:val="16"/>
          <w:u w:val="thick" w:color="008000"/>
        </w:rPr>
        <w:t>Τυπ</w:t>
      </w:r>
      <w:r>
        <w:rPr>
          <w:smallCaps/>
          <w:color w:val="008000"/>
          <w:spacing w:val="16"/>
          <w:u w:val="thick" w:color="008000"/>
        </w:rPr>
        <w:t>ι</w:t>
      </w:r>
      <w:r>
        <w:rPr>
          <w:color w:val="008000"/>
          <w:spacing w:val="16"/>
          <w:u w:val="thick" w:color="008000"/>
        </w:rPr>
        <w:t>κός</w:t>
      </w:r>
      <w:r>
        <w:rPr>
          <w:color w:val="008000"/>
          <w:spacing w:val="53"/>
          <w:u w:val="thick" w:color="008000"/>
        </w:rPr>
        <w:t xml:space="preserve"> </w:t>
      </w:r>
      <w:r>
        <w:rPr>
          <w:color w:val="008000"/>
          <w:spacing w:val="14"/>
          <w:u w:val="thick" w:color="008000"/>
        </w:rPr>
        <w:t>αρ</w:t>
      </w:r>
      <w:r>
        <w:rPr>
          <w:smallCaps/>
          <w:color w:val="008000"/>
          <w:spacing w:val="14"/>
          <w:u w:val="thick" w:color="008000"/>
        </w:rPr>
        <w:t>ι</w:t>
      </w:r>
      <w:r>
        <w:rPr>
          <w:color w:val="008000"/>
          <w:spacing w:val="14"/>
          <w:u w:val="thick" w:color="008000"/>
        </w:rPr>
        <w:t>θμός</w:t>
      </w:r>
      <w:r>
        <w:rPr>
          <w:color w:val="008000"/>
          <w:spacing w:val="14"/>
          <w:u w:val="none"/>
        </w:rPr>
        <w:t>:</w:t>
      </w:r>
    </w:p>
    <w:p w14:paraId="69DB1C17" w14:textId="77777777" w:rsidR="00030157" w:rsidRDefault="00000000">
      <w:pPr>
        <w:spacing w:line="242" w:lineRule="exact"/>
        <w:ind w:left="383"/>
        <w:jc w:val="both"/>
        <w:rPr>
          <w:sz w:val="24"/>
        </w:rPr>
      </w:pPr>
      <w:r>
        <w:rPr>
          <w:b/>
          <w:spacing w:val="16"/>
          <w:sz w:val="24"/>
        </w:rPr>
        <w:t>Τυπ</w:t>
      </w:r>
      <w:r>
        <w:rPr>
          <w:b/>
          <w:smallCaps/>
          <w:spacing w:val="16"/>
          <w:sz w:val="24"/>
        </w:rPr>
        <w:t>ι</w:t>
      </w:r>
      <w:r>
        <w:rPr>
          <w:b/>
          <w:spacing w:val="16"/>
          <w:sz w:val="24"/>
        </w:rPr>
        <w:t>κός</w:t>
      </w:r>
      <w:r>
        <w:rPr>
          <w:b/>
          <w:spacing w:val="39"/>
          <w:sz w:val="24"/>
        </w:rPr>
        <w:t xml:space="preserve"> </w:t>
      </w:r>
      <w:r>
        <w:rPr>
          <w:b/>
          <w:spacing w:val="16"/>
          <w:sz w:val="24"/>
        </w:rPr>
        <w:t>αρ</w:t>
      </w:r>
      <w:r>
        <w:rPr>
          <w:b/>
          <w:smallCaps/>
          <w:spacing w:val="16"/>
          <w:sz w:val="24"/>
        </w:rPr>
        <w:t>ι</w:t>
      </w:r>
      <w:r>
        <w:rPr>
          <w:b/>
          <w:spacing w:val="16"/>
          <w:sz w:val="24"/>
        </w:rPr>
        <w:t>θμός</w:t>
      </w:r>
      <w:r>
        <w:rPr>
          <w:b/>
          <w:spacing w:val="18"/>
          <w:sz w:val="24"/>
        </w:rPr>
        <w:t xml:space="preserve"> </w:t>
      </w:r>
      <w:r>
        <w:rPr>
          <w:sz w:val="24"/>
        </w:rPr>
        <w:t xml:space="preserve">είναι στο έπος το </w:t>
      </w:r>
      <w:r>
        <w:rPr>
          <w:b/>
          <w:spacing w:val="14"/>
          <w:sz w:val="24"/>
        </w:rPr>
        <w:t>τρία</w:t>
      </w:r>
      <w:r>
        <w:rPr>
          <w:b/>
          <w:spacing w:val="41"/>
          <w:sz w:val="24"/>
        </w:rPr>
        <w:t xml:space="preserve"> </w:t>
      </w:r>
      <w:r>
        <w:rPr>
          <w:sz w:val="24"/>
        </w:rPr>
        <w:t>και</w:t>
      </w:r>
      <w:r>
        <w:rPr>
          <w:spacing w:val="2"/>
          <w:sz w:val="24"/>
        </w:rPr>
        <w:t xml:space="preserve"> </w:t>
      </w:r>
      <w:r>
        <w:rPr>
          <w:sz w:val="24"/>
        </w:rPr>
        <w:t>τα</w:t>
      </w:r>
      <w:r>
        <w:rPr>
          <w:spacing w:val="-1"/>
          <w:sz w:val="24"/>
        </w:rPr>
        <w:t xml:space="preserve"> </w:t>
      </w:r>
      <w:r>
        <w:rPr>
          <w:sz w:val="24"/>
        </w:rPr>
        <w:t>πολλαπλάσιά</w:t>
      </w:r>
      <w:r>
        <w:rPr>
          <w:spacing w:val="-1"/>
          <w:sz w:val="24"/>
        </w:rPr>
        <w:t xml:space="preserve"> </w:t>
      </w:r>
      <w:r>
        <w:rPr>
          <w:spacing w:val="-4"/>
          <w:sz w:val="24"/>
        </w:rPr>
        <w:t>του.</w:t>
      </w:r>
    </w:p>
    <w:sectPr w:rsidR="00030157">
      <w:pgSz w:w="11910" w:h="16840"/>
      <w:pgMar w:top="1340" w:right="1700" w:bottom="980" w:left="1700" w:header="715"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32BE9" w14:textId="77777777" w:rsidR="008B6CD3" w:rsidRDefault="008B6CD3">
      <w:r>
        <w:separator/>
      </w:r>
    </w:p>
  </w:endnote>
  <w:endnote w:type="continuationSeparator" w:id="0">
    <w:p w14:paraId="63C4FA2B" w14:textId="77777777" w:rsidR="008B6CD3" w:rsidRDefault="008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altName w:val="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BC60" w14:textId="77777777" w:rsidR="00030157" w:rsidRDefault="00000000">
    <w:pPr>
      <w:pStyle w:val="a3"/>
      <w:spacing w:line="14" w:lineRule="auto"/>
      <w:ind w:left="0"/>
      <w:jc w:val="left"/>
      <w:rPr>
        <w:sz w:val="20"/>
      </w:rPr>
    </w:pPr>
    <w:r>
      <w:rPr>
        <w:noProof/>
        <w:sz w:val="20"/>
      </w:rPr>
      <mc:AlternateContent>
        <mc:Choice Requires="wps">
          <w:drawing>
            <wp:anchor distT="0" distB="0" distL="0" distR="0" simplePos="0" relativeHeight="487542784" behindDoc="1" locked="0" layoutInCell="1" allowOverlap="1" wp14:anchorId="73CA292B" wp14:editId="2D9A5AB9">
              <wp:simplePos x="0" y="0"/>
              <wp:positionH relativeFrom="page">
                <wp:posOffset>3703320</wp:posOffset>
              </wp:positionH>
              <wp:positionV relativeFrom="page">
                <wp:posOffset>10056197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ED1B8D9" w14:textId="77777777" w:rsidR="00030157" w:rsidRDefault="00000000">
                          <w:pPr>
                            <w:pStyle w:val="a3"/>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3CA292B" id="_x0000_t202" coordsize="21600,21600" o:spt="202" path="m,l,21600r21600,l21600,xe">
              <v:stroke joinstyle="miter"/>
              <v:path gradientshapeok="t" o:connecttype="rect"/>
            </v:shapetype>
            <v:shape id="Textbox 3" o:spid="_x0000_s1026" type="#_x0000_t202" style="position:absolute;margin-left:291.6pt;margin-top:791.85pt;width:13pt;height:15.3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" filled="f" stroked="f">
              <v:textbox inset="0,0,0,0">
                <w:txbxContent>
                  <w:p w14:paraId="3ED1B8D9" w14:textId="77777777" w:rsidR="00030157" w:rsidRDefault="00000000">
                    <w:pPr>
                      <w:pStyle w:val="a3"/>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B34A" w14:textId="77777777" w:rsidR="008B6CD3" w:rsidRDefault="008B6CD3">
      <w:r>
        <w:separator/>
      </w:r>
    </w:p>
  </w:footnote>
  <w:footnote w:type="continuationSeparator" w:id="0">
    <w:p w14:paraId="39B88C3C" w14:textId="77777777" w:rsidR="008B6CD3" w:rsidRDefault="008B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00DB" w14:textId="48168D00" w:rsidR="00030157" w:rsidRDefault="00030157">
    <w:pPr>
      <w:pStyle w:val="a3"/>
      <w:spacing w:line="14" w:lineRule="auto"/>
      <w:ind w:left="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0157"/>
    <w:rsid w:val="00030157"/>
    <w:rsid w:val="001A5F5A"/>
    <w:rsid w:val="008B6CD3"/>
    <w:rsid w:val="00C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7039"/>
  <w15:docId w15:val="{DFA1E4D2-7545-4CA8-B600-6E2A26EE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spacing w:before="236" w:line="396" w:lineRule="exact"/>
      <w:ind w:left="383"/>
      <w:outlineLvl w:val="0"/>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3"/>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Τεχνική και σχήματα λόγου της Ιλιάδας</dc:title>
  <dc:creator>Κατερίνα Πόθου</dc:creator>
  <dc:description/>
  <cp:lastModifiedBy>nana dountsi</cp:lastModifiedBy>
  <cp:revision>2</cp:revision>
  <dcterms:created xsi:type="dcterms:W3CDTF">2025-06-23T17:59:00Z</dcterms:created>
  <dcterms:modified xsi:type="dcterms:W3CDTF">2025-06-23T18:01:00Z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Acrobat PDFMaker 18 for Word</vt:lpwstr>
  </property>
  <property fmtid="{D5CDD505-2E9C-101B-9397-08002B2CF9AE}" pid="4" name="LastSaved">
    <vt:filetime>2025-06-23T00:00:00Z</vt:filetime>
  </property>
  <property fmtid="{D5CDD505-2E9C-101B-9397-08002B2CF9AE}" pid="5" name="Producer">
    <vt:lpwstr>Adobe PDF Library 15.0</vt:lpwstr>
  </property>
  <property fmtid="{D5CDD505-2E9C-101B-9397-08002B2CF9AE}" pid="6" name="SourceModified">
    <vt:lpwstr>D:20230908194903</vt:lpwstr>
  </property>
</Properties>
</file>