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9D9C" w14:textId="6E954857" w:rsidR="00084960" w:rsidRPr="00AB092A" w:rsidRDefault="00496C2A" w:rsidP="00496C2A">
      <w:pPr>
        <w:jc w:val="center"/>
        <w:rPr>
          <w:b/>
          <w:bCs/>
          <w:sz w:val="24"/>
          <w:szCs w:val="24"/>
          <w:lang w:val="el-GR"/>
        </w:rPr>
      </w:pPr>
      <w:r w:rsidRPr="00AB092A">
        <w:rPr>
          <w:b/>
          <w:bCs/>
          <w:noProof/>
          <w:sz w:val="24"/>
          <w:szCs w:val="24"/>
          <w:lang w:val="el-GR"/>
        </w:rPr>
        <mc:AlternateContent>
          <mc:Choice Requires="wps">
            <w:drawing>
              <wp:anchor distT="45720" distB="45720" distL="114300" distR="114300" simplePos="0" relativeHeight="251659264" behindDoc="0" locked="0" layoutInCell="1" allowOverlap="1" wp14:anchorId="7097389D" wp14:editId="1A92BC43">
                <wp:simplePos x="0" y="0"/>
                <wp:positionH relativeFrom="column">
                  <wp:posOffset>918845</wp:posOffset>
                </wp:positionH>
                <wp:positionV relativeFrom="paragraph">
                  <wp:posOffset>15602</wp:posOffset>
                </wp:positionV>
                <wp:extent cx="3379470" cy="1404620"/>
                <wp:effectExtent l="0" t="0" r="11430" b="1143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1404620"/>
                        </a:xfrm>
                        <a:prstGeom prst="rect">
                          <a:avLst/>
                        </a:prstGeom>
                        <a:solidFill>
                          <a:schemeClr val="bg1">
                            <a:lumMod val="85000"/>
                          </a:schemeClr>
                        </a:solidFill>
                        <a:ln w="9525">
                          <a:solidFill>
                            <a:srgbClr val="000000"/>
                          </a:solidFill>
                          <a:miter lim="800000"/>
                          <a:headEnd/>
                          <a:tailEnd/>
                        </a:ln>
                      </wps:spPr>
                      <wps:txbx>
                        <w:txbxContent>
                          <w:p w14:paraId="24C1D4F5" w14:textId="62D3C27D" w:rsidR="00496C2A" w:rsidRPr="00496C2A" w:rsidRDefault="00496C2A" w:rsidP="00496C2A">
                            <w:pPr>
                              <w:jc w:val="center"/>
                              <w:rPr>
                                <w:lang w:val="el-GR"/>
                              </w:rPr>
                            </w:pPr>
                            <w:r w:rsidRPr="00A301B5">
                              <w:rPr>
                                <w:b/>
                                <w:bCs/>
                                <w:sz w:val="36"/>
                                <w:szCs w:val="36"/>
                                <w:lang w:val="el-GR"/>
                              </w:rPr>
                              <w:t>ΙΛΙΑΔΑ – στίχοι Α</w:t>
                            </w:r>
                            <w:r>
                              <w:rPr>
                                <w:b/>
                                <w:bCs/>
                                <w:sz w:val="36"/>
                                <w:szCs w:val="36"/>
                                <w:lang w:val="el-GR"/>
                              </w:rPr>
                              <w:t xml:space="preserve">, </w:t>
                            </w:r>
                            <w:r w:rsidRPr="00A301B5">
                              <w:rPr>
                                <w:b/>
                                <w:bCs/>
                                <w:sz w:val="36"/>
                                <w:szCs w:val="36"/>
                                <w:lang w:val="el-GR"/>
                              </w:rPr>
                              <w:t>1-53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7389D" id="_x0000_t202" coordsize="21600,21600" o:spt="202" path="m,l,21600r21600,l21600,xe">
                <v:stroke joinstyle="miter"/>
                <v:path gradientshapeok="t" o:connecttype="rect"/>
              </v:shapetype>
              <v:shape id="Πλαίσιο κειμένου 2" o:spid="_x0000_s1026" type="#_x0000_t202" style="position:absolute;left:0;text-align:left;margin-left:72.35pt;margin-top:1.25pt;width:26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" fillcolor="#d8d8d8 [2732]">
                <v:textbox style="mso-fit-shape-to-text:t">
                  <w:txbxContent>
                    <w:p w14:paraId="24C1D4F5" w14:textId="62D3C27D" w:rsidR="00496C2A" w:rsidRPr="00496C2A" w:rsidRDefault="00496C2A" w:rsidP="00496C2A">
                      <w:pPr>
                        <w:jc w:val="center"/>
                        <w:rPr>
                          <w:lang w:val="el-GR"/>
                        </w:rPr>
                      </w:pPr>
                      <w:r w:rsidRPr="00A301B5">
                        <w:rPr>
                          <w:b/>
                          <w:bCs/>
                          <w:sz w:val="36"/>
                          <w:szCs w:val="36"/>
                          <w:lang w:val="el-GR"/>
                        </w:rPr>
                        <w:t>ΙΛΙΑΔΑ – στίχοι Α</w:t>
                      </w:r>
                      <w:r>
                        <w:rPr>
                          <w:b/>
                          <w:bCs/>
                          <w:sz w:val="36"/>
                          <w:szCs w:val="36"/>
                          <w:lang w:val="el-GR"/>
                        </w:rPr>
                        <w:t xml:space="preserve">, </w:t>
                      </w:r>
                      <w:r w:rsidRPr="00A301B5">
                        <w:rPr>
                          <w:b/>
                          <w:bCs/>
                          <w:sz w:val="36"/>
                          <w:szCs w:val="36"/>
                          <w:lang w:val="el-GR"/>
                        </w:rPr>
                        <w:t>1-53</w:t>
                      </w:r>
                    </w:p>
                  </w:txbxContent>
                </v:textbox>
                <w10:wrap type="square"/>
              </v:shape>
            </w:pict>
          </mc:Fallback>
        </mc:AlternateContent>
      </w:r>
    </w:p>
    <w:p w14:paraId="23FD48E9" w14:textId="77777777" w:rsidR="004A1B51" w:rsidRPr="00AB092A" w:rsidRDefault="004A1B51">
      <w:pPr>
        <w:rPr>
          <w:sz w:val="24"/>
          <w:szCs w:val="24"/>
          <w:lang w:val="el-GR"/>
        </w:rPr>
      </w:pPr>
    </w:p>
    <w:p w14:paraId="38433CB0" w14:textId="77777777" w:rsidR="00496C2A" w:rsidRPr="00AB092A" w:rsidRDefault="00496C2A" w:rsidP="001C1261">
      <w:pPr>
        <w:rPr>
          <w:b/>
          <w:bCs/>
          <w:sz w:val="24"/>
          <w:szCs w:val="24"/>
          <w:lang w:val="el-GR"/>
        </w:rPr>
      </w:pPr>
    </w:p>
    <w:p w14:paraId="6D19EDFD" w14:textId="164D9B75" w:rsidR="0088132F" w:rsidRPr="00AB092A" w:rsidRDefault="00AB092A" w:rsidP="00AB092A">
      <w:pPr>
        <w:jc w:val="center"/>
        <w:rPr>
          <w:b/>
          <w:bCs/>
          <w:sz w:val="24"/>
          <w:szCs w:val="24"/>
          <w:lang w:val="el-GR"/>
        </w:rPr>
      </w:pPr>
      <w:r>
        <w:rPr>
          <w:b/>
          <w:bCs/>
          <w:sz w:val="24"/>
          <w:szCs w:val="24"/>
          <w:lang w:val="el-GR"/>
        </w:rPr>
        <w:t>α</w:t>
      </w:r>
      <w:r w:rsidR="001C1261" w:rsidRPr="00AB092A">
        <w:rPr>
          <w:b/>
          <w:bCs/>
          <w:sz w:val="24"/>
          <w:szCs w:val="24"/>
          <w:lang w:val="el-GR"/>
        </w:rPr>
        <w:t xml:space="preserve">) </w:t>
      </w:r>
      <w:r w:rsidR="0088132F" w:rsidRPr="00AB092A">
        <w:rPr>
          <w:b/>
          <w:bCs/>
          <w:sz w:val="24"/>
          <w:szCs w:val="24"/>
          <w:lang w:val="el-GR"/>
        </w:rPr>
        <w:t>Στοιχεία πολιτισμού, αντιλήψεων, κοινωνικοπολιτικής οργάνωσης</w:t>
      </w:r>
    </w:p>
    <w:p w14:paraId="27036A0B" w14:textId="4ED02E4A" w:rsidR="00A76483" w:rsidRPr="00AB092A" w:rsidRDefault="00A76483" w:rsidP="00A76483">
      <w:pPr>
        <w:rPr>
          <w:sz w:val="24"/>
          <w:szCs w:val="24"/>
          <w:lang w:val="el-GR"/>
        </w:rPr>
      </w:pPr>
      <w:r w:rsidRPr="00AB092A">
        <w:rPr>
          <w:b/>
          <w:bCs/>
          <w:sz w:val="24"/>
          <w:szCs w:val="24"/>
          <w:lang w:val="el-GR"/>
        </w:rPr>
        <w:t>Οι 9 Μούσες</w:t>
      </w:r>
      <w:r w:rsidRPr="00AB092A">
        <w:rPr>
          <w:sz w:val="24"/>
          <w:szCs w:val="24"/>
          <w:lang w:val="el-GR"/>
        </w:rPr>
        <w:t xml:space="preserve">: Οι Μούσες είναι κόρες της Μνημοσύνης και του Δία. </w:t>
      </w:r>
    </w:p>
    <w:p w14:paraId="4907F300" w14:textId="77777777" w:rsidR="00A76483" w:rsidRPr="00AB092A" w:rsidRDefault="00A76483" w:rsidP="00A76483">
      <w:pPr>
        <w:rPr>
          <w:sz w:val="24"/>
          <w:szCs w:val="24"/>
          <w:lang w:val="el-GR"/>
        </w:rPr>
      </w:pPr>
      <w:r w:rsidRPr="00AB092A">
        <w:rPr>
          <w:sz w:val="24"/>
          <w:szCs w:val="24"/>
          <w:lang w:val="el-GR"/>
        </w:rPr>
        <w:t xml:space="preserve">1. Η </w:t>
      </w:r>
      <w:r w:rsidRPr="00AB092A">
        <w:rPr>
          <w:i/>
          <w:iCs/>
          <w:sz w:val="24"/>
          <w:szCs w:val="24"/>
          <w:lang w:val="el-GR"/>
        </w:rPr>
        <w:t>Καλλιόπη</w:t>
      </w:r>
      <w:r w:rsidRPr="00AB092A">
        <w:rPr>
          <w:sz w:val="24"/>
          <w:szCs w:val="24"/>
          <w:lang w:val="el-GR"/>
        </w:rPr>
        <w:t xml:space="preserve">  της επικής ποίησης. 2. Η </w:t>
      </w:r>
      <w:r w:rsidRPr="00AB092A">
        <w:rPr>
          <w:i/>
          <w:iCs/>
          <w:sz w:val="24"/>
          <w:szCs w:val="24"/>
          <w:lang w:val="el-GR"/>
        </w:rPr>
        <w:t>Κλειώ</w:t>
      </w:r>
      <w:r w:rsidRPr="00AB092A">
        <w:rPr>
          <w:sz w:val="24"/>
          <w:szCs w:val="24"/>
          <w:lang w:val="el-GR"/>
        </w:rPr>
        <w:t xml:space="preserve">  της ιστορίας. 3. Η </w:t>
      </w:r>
      <w:r w:rsidRPr="00AB092A">
        <w:rPr>
          <w:i/>
          <w:iCs/>
          <w:sz w:val="24"/>
          <w:szCs w:val="24"/>
          <w:lang w:val="el-GR"/>
        </w:rPr>
        <w:t>Πολύμνια</w:t>
      </w:r>
      <w:r w:rsidRPr="00AB092A">
        <w:rPr>
          <w:sz w:val="24"/>
          <w:szCs w:val="24"/>
          <w:lang w:val="el-GR"/>
        </w:rPr>
        <w:t xml:space="preserve">  της παντομίμας (μιμικής τέχνης). 4. Η </w:t>
      </w:r>
      <w:r w:rsidRPr="00AB092A">
        <w:rPr>
          <w:i/>
          <w:iCs/>
          <w:sz w:val="24"/>
          <w:szCs w:val="24"/>
          <w:lang w:val="el-GR"/>
        </w:rPr>
        <w:t>Ευτέρπη</w:t>
      </w:r>
      <w:r w:rsidRPr="00AB092A">
        <w:rPr>
          <w:sz w:val="24"/>
          <w:szCs w:val="24"/>
          <w:lang w:val="el-GR"/>
        </w:rPr>
        <w:t xml:space="preserve">  της μουσικής (του αυλού). 5. Η </w:t>
      </w:r>
      <w:r w:rsidRPr="00AB092A">
        <w:rPr>
          <w:i/>
          <w:iCs/>
          <w:sz w:val="24"/>
          <w:szCs w:val="24"/>
          <w:lang w:val="el-GR"/>
        </w:rPr>
        <w:t>Τερψιχόρη</w:t>
      </w:r>
      <w:r w:rsidRPr="00AB092A">
        <w:rPr>
          <w:sz w:val="24"/>
          <w:szCs w:val="24"/>
          <w:lang w:val="el-GR"/>
        </w:rPr>
        <w:t xml:space="preserve">  του χορού και της ελαφράς ποίησης. 6. Η </w:t>
      </w:r>
      <w:r w:rsidRPr="00AB092A">
        <w:rPr>
          <w:i/>
          <w:iCs/>
          <w:sz w:val="24"/>
          <w:szCs w:val="24"/>
          <w:lang w:val="el-GR"/>
        </w:rPr>
        <w:t>Ερατώ</w:t>
      </w:r>
      <w:r w:rsidRPr="00AB092A">
        <w:rPr>
          <w:sz w:val="24"/>
          <w:szCs w:val="24"/>
          <w:lang w:val="el-GR"/>
        </w:rPr>
        <w:t xml:space="preserve">  της λυρικής ποίησης και των ύμνων. 7. Η </w:t>
      </w:r>
      <w:r w:rsidRPr="00AB092A">
        <w:rPr>
          <w:i/>
          <w:iCs/>
          <w:sz w:val="24"/>
          <w:szCs w:val="24"/>
          <w:lang w:val="el-GR"/>
        </w:rPr>
        <w:t>Μελπομένη</w:t>
      </w:r>
      <w:r w:rsidRPr="00AB092A">
        <w:rPr>
          <w:sz w:val="24"/>
          <w:szCs w:val="24"/>
          <w:lang w:val="el-GR"/>
        </w:rPr>
        <w:t xml:space="preserve">  της τραγωδίας. 8. Η </w:t>
      </w:r>
      <w:r w:rsidRPr="00AB092A">
        <w:rPr>
          <w:i/>
          <w:iCs/>
          <w:sz w:val="24"/>
          <w:szCs w:val="24"/>
          <w:lang w:val="el-GR"/>
        </w:rPr>
        <w:t>Θάλεια</w:t>
      </w:r>
      <w:r w:rsidRPr="00AB092A">
        <w:rPr>
          <w:sz w:val="24"/>
          <w:szCs w:val="24"/>
          <w:lang w:val="el-GR"/>
        </w:rPr>
        <w:t xml:space="preserve">  της κωμωδίας. 9. Η </w:t>
      </w:r>
      <w:r w:rsidRPr="00AB092A">
        <w:rPr>
          <w:i/>
          <w:iCs/>
          <w:sz w:val="24"/>
          <w:szCs w:val="24"/>
          <w:lang w:val="el-GR"/>
        </w:rPr>
        <w:t>Ουρανία</w:t>
      </w:r>
      <w:r w:rsidRPr="00AB092A">
        <w:rPr>
          <w:sz w:val="24"/>
          <w:szCs w:val="24"/>
          <w:lang w:val="el-GR"/>
        </w:rPr>
        <w:t xml:space="preserve">  της αστρονομίας.</w:t>
      </w:r>
    </w:p>
    <w:p w14:paraId="147C02E5" w14:textId="65F8F7F9" w:rsidR="00170C8D" w:rsidRPr="00AB092A" w:rsidRDefault="001C1261" w:rsidP="005A55C2">
      <w:pPr>
        <w:rPr>
          <w:sz w:val="24"/>
          <w:szCs w:val="24"/>
          <w:lang w:val="el-GR"/>
        </w:rPr>
      </w:pPr>
      <w:r w:rsidRPr="00AB092A">
        <w:rPr>
          <w:b/>
          <w:bCs/>
          <w:sz w:val="24"/>
          <w:szCs w:val="24"/>
          <w:lang w:val="el-GR"/>
        </w:rPr>
        <w:t xml:space="preserve">Ο ρόλος των θεών και η </w:t>
      </w:r>
      <w:r w:rsidR="00170C8D" w:rsidRPr="00AB092A">
        <w:rPr>
          <w:b/>
          <w:bCs/>
          <w:sz w:val="24"/>
          <w:szCs w:val="24"/>
          <w:lang w:val="el-GR"/>
        </w:rPr>
        <w:t xml:space="preserve">ανθρώπινη ευθύνη </w:t>
      </w:r>
      <w:r w:rsidR="00170C8D" w:rsidRPr="00AB092A">
        <w:rPr>
          <w:b/>
          <w:bCs/>
          <w:sz w:val="24"/>
          <w:szCs w:val="24"/>
          <w:lang w:val="el-GR"/>
        </w:rPr>
        <w:t xml:space="preserve">στην εξέλιξη </w:t>
      </w:r>
      <w:r w:rsidR="00170C8D" w:rsidRPr="00AB092A">
        <w:rPr>
          <w:b/>
          <w:bCs/>
          <w:sz w:val="24"/>
          <w:szCs w:val="24"/>
          <w:lang w:val="el-GR"/>
        </w:rPr>
        <w:t>των πραγμάτων</w:t>
      </w:r>
      <w:r w:rsidR="00170C8D" w:rsidRPr="00AB092A">
        <w:rPr>
          <w:sz w:val="24"/>
          <w:szCs w:val="24"/>
          <w:lang w:val="el-GR"/>
        </w:rPr>
        <w:t xml:space="preserve">: </w:t>
      </w:r>
    </w:p>
    <w:p w14:paraId="55D02E1E" w14:textId="77777777" w:rsidR="00A76483" w:rsidRPr="00AB092A" w:rsidRDefault="00170C8D" w:rsidP="005A55C2">
      <w:pPr>
        <w:rPr>
          <w:sz w:val="24"/>
          <w:szCs w:val="24"/>
          <w:lang w:val="el-GR"/>
        </w:rPr>
      </w:pPr>
      <w:r w:rsidRPr="00AB092A">
        <w:rPr>
          <w:sz w:val="24"/>
          <w:szCs w:val="24"/>
          <w:lang w:val="el-GR"/>
        </w:rPr>
        <w:t xml:space="preserve"> </w:t>
      </w:r>
      <w:r w:rsidR="00A76483" w:rsidRPr="00AB092A">
        <w:rPr>
          <w:sz w:val="24"/>
          <w:szCs w:val="24"/>
          <w:lang w:val="el-GR"/>
        </w:rPr>
        <w:t xml:space="preserve">Από το προοίμιο ακόμη γίνεται φανερό ότι οι θεοί επεμβαίνουν στα ανθρώπινα πράγματα και επηρεάζουν τις εξελίξεις. </w:t>
      </w:r>
    </w:p>
    <w:p w14:paraId="79171A5E" w14:textId="6C917274" w:rsidR="001C1261" w:rsidRPr="00AB092A" w:rsidRDefault="00A76483" w:rsidP="005A55C2">
      <w:pPr>
        <w:rPr>
          <w:sz w:val="24"/>
          <w:szCs w:val="24"/>
          <w:lang w:val="el-GR"/>
        </w:rPr>
      </w:pPr>
      <w:r w:rsidRPr="00AB092A">
        <w:rPr>
          <w:sz w:val="24"/>
          <w:szCs w:val="24"/>
          <w:lang w:val="el-GR"/>
        </w:rPr>
        <w:t xml:space="preserve">Η οργή του Αχιλλέα για τον Αγαμέμνονα γίνεται η αιτία για το χαμό πολλών Αχαιών, όμως, αυτό ήταν το αποτέλεσμα απόφασης του Δία, ο οποίος είχε υποσχεθεί στη Θέτιδα να δώσει νίκες στους Τρώες, ώστε να εκτιμηθεί η αξία του Αχιλλέα. </w:t>
      </w:r>
    </w:p>
    <w:p w14:paraId="25511A9D" w14:textId="56AC7E48" w:rsidR="00A76483" w:rsidRPr="00AB092A" w:rsidRDefault="00A76483" w:rsidP="005A55C2">
      <w:pPr>
        <w:rPr>
          <w:sz w:val="24"/>
          <w:szCs w:val="24"/>
          <w:lang w:val="el-GR"/>
        </w:rPr>
      </w:pPr>
      <w:r w:rsidRPr="00AB092A">
        <w:rPr>
          <w:sz w:val="24"/>
          <w:szCs w:val="24"/>
          <w:lang w:val="el-GR"/>
        </w:rPr>
        <w:t xml:space="preserve">Μπορεί η θεϊκή θέληση να παρουσιάζεται κυρίαρχη, όμως, οι άνθρωποι δεν είναι άβουλα όργανα των θεών. Η αλαζονική, υβριστική συμπεριφορά του Αγαμέμνονα απέναντι στον Χρύση θα οδηγήσει στη θεϊκή επέμβαση. Επίσης, οι Αχαιοί που χάνονται από τον λοιμό εξαιτίας της ύβρεως του στρατηγού τους δεν είναι εντελώς ανεύθυνοι: δεν βρήκαν τη δύναμη να αντιταχθούν στην άρνηση του Αγαμέμνονα να παραδώσει τη Χρυσηίδα, παρά το γεγονός ότι οι ίδιοι επικρότησαν την αποδοχή του αιτήματος του ικέτη (στ. 22-23). </w:t>
      </w:r>
    </w:p>
    <w:p w14:paraId="3966A589" w14:textId="17BE36A3" w:rsidR="00A76483" w:rsidRPr="00AB092A" w:rsidRDefault="00A76483" w:rsidP="00A76483">
      <w:pPr>
        <w:rPr>
          <w:sz w:val="24"/>
          <w:szCs w:val="24"/>
          <w:lang w:val="el-GR"/>
        </w:rPr>
      </w:pPr>
      <w:r w:rsidRPr="00AB092A">
        <w:rPr>
          <w:b/>
          <w:bCs/>
          <w:sz w:val="24"/>
          <w:szCs w:val="24"/>
          <w:lang w:val="el-GR"/>
        </w:rPr>
        <w:t>Η αιχμαλωσία και η συνήθεια της εξαγοράς της ελευθερίας (λύτρα</w:t>
      </w:r>
      <w:r w:rsidRPr="00AB092A">
        <w:rPr>
          <w:sz w:val="24"/>
          <w:szCs w:val="24"/>
          <w:lang w:val="el-GR"/>
        </w:rPr>
        <w:t xml:space="preserve">): </w:t>
      </w:r>
    </w:p>
    <w:p w14:paraId="2F0A4E32" w14:textId="44C78546" w:rsidR="00A76483" w:rsidRPr="00AB092A" w:rsidRDefault="009C59C9" w:rsidP="005A55C2">
      <w:pPr>
        <w:rPr>
          <w:sz w:val="24"/>
          <w:szCs w:val="24"/>
          <w:lang w:val="el-GR"/>
        </w:rPr>
      </w:pPr>
      <w:r w:rsidRPr="00AB092A">
        <w:rPr>
          <w:sz w:val="24"/>
          <w:szCs w:val="24"/>
          <w:lang w:val="el-GR"/>
        </w:rPr>
        <w:t xml:space="preserve">Στο απόσπασμα βλέπουμε τη συνήθεια να εξαγοράζει κάποιος την ελευθερία αιχμαλώτου πολέμου ή και την ίδια τη ζωή του, προσφέροντας λύτρα. Τη συνήθεια αυτή τη συναντούμε και σήμερα (π.χ. με τα θύματα απαγωγών). </w:t>
      </w:r>
    </w:p>
    <w:p w14:paraId="40B8F3CF" w14:textId="0C887358" w:rsidR="009C59C9" w:rsidRPr="00AB092A" w:rsidRDefault="009C59C9" w:rsidP="005A55C2">
      <w:pPr>
        <w:rPr>
          <w:sz w:val="24"/>
          <w:szCs w:val="24"/>
          <w:lang w:val="el-GR"/>
        </w:rPr>
      </w:pPr>
      <w:r w:rsidRPr="00AB092A">
        <w:rPr>
          <w:b/>
          <w:bCs/>
          <w:sz w:val="24"/>
          <w:szCs w:val="24"/>
          <w:lang w:val="el-GR"/>
        </w:rPr>
        <w:t>Ο θεσμός της παλλακείας:</w:t>
      </w:r>
      <w:r w:rsidRPr="00AB092A">
        <w:rPr>
          <w:sz w:val="24"/>
          <w:szCs w:val="24"/>
          <w:lang w:val="el-GR"/>
        </w:rPr>
        <w:t xml:space="preserve"> </w:t>
      </w:r>
    </w:p>
    <w:p w14:paraId="282EAE5D" w14:textId="77777777" w:rsidR="009C59C9" w:rsidRPr="00AB092A" w:rsidRDefault="009C59C9" w:rsidP="005A55C2">
      <w:pPr>
        <w:rPr>
          <w:sz w:val="24"/>
          <w:szCs w:val="24"/>
          <w:lang w:val="el-GR"/>
        </w:rPr>
      </w:pPr>
      <w:r w:rsidRPr="00AB092A">
        <w:rPr>
          <w:sz w:val="24"/>
          <w:szCs w:val="24"/>
          <w:lang w:val="el-GR"/>
        </w:rPr>
        <w:t xml:space="preserve">Οι άνδρες, εκτός από τη νόμιμη σύζυγό τους, μπορούσαν να έχουν μία ή περισσότερες γυναίκες, που είχαν τον ρόλο επίσημης ερωμένης. Αυτές οι γυναίκες ονομάζονταν </w:t>
      </w:r>
      <w:r w:rsidRPr="00AB092A">
        <w:rPr>
          <w:b/>
          <w:bCs/>
          <w:sz w:val="24"/>
          <w:szCs w:val="24"/>
          <w:lang w:val="el-GR"/>
        </w:rPr>
        <w:t>παλλακίδες</w:t>
      </w:r>
      <w:r w:rsidRPr="00AB092A">
        <w:rPr>
          <w:sz w:val="24"/>
          <w:szCs w:val="24"/>
          <w:lang w:val="el-GR"/>
        </w:rPr>
        <w:t xml:space="preserve"> και ήταν είτε αιχμάλωτες πολέμου είτε αγορασμένες δούλες. Όμως, μόνο τα παιδιά της συζύγου θεωρούνταν νόμιμα (τα άλλα ήταν νόθα). </w:t>
      </w:r>
    </w:p>
    <w:p w14:paraId="7051A7E3" w14:textId="126E2FDB" w:rsidR="009C59C9" w:rsidRPr="00AB092A" w:rsidRDefault="009C59C9" w:rsidP="005A55C2">
      <w:pPr>
        <w:rPr>
          <w:sz w:val="24"/>
          <w:szCs w:val="24"/>
          <w:lang w:val="el-GR"/>
        </w:rPr>
      </w:pPr>
      <w:r w:rsidRPr="00AB092A">
        <w:rPr>
          <w:sz w:val="24"/>
          <w:szCs w:val="24"/>
          <w:u w:val="single"/>
          <w:lang w:val="el-GR"/>
        </w:rPr>
        <w:t>Εδώ</w:t>
      </w:r>
      <w:r w:rsidRPr="00AB092A">
        <w:rPr>
          <w:sz w:val="24"/>
          <w:szCs w:val="24"/>
          <w:lang w:val="el-GR"/>
        </w:rPr>
        <w:t xml:space="preserve">: βλ. στ. 32. </w:t>
      </w:r>
    </w:p>
    <w:p w14:paraId="3A7365FE" w14:textId="2F90A2F0" w:rsidR="001C1261" w:rsidRPr="00AB092A" w:rsidRDefault="001C1261" w:rsidP="005A55C2">
      <w:pPr>
        <w:rPr>
          <w:sz w:val="24"/>
          <w:szCs w:val="24"/>
          <w:lang w:val="el-GR"/>
        </w:rPr>
      </w:pPr>
      <w:r w:rsidRPr="00AB092A">
        <w:rPr>
          <w:b/>
          <w:bCs/>
          <w:sz w:val="24"/>
          <w:szCs w:val="24"/>
          <w:lang w:val="el-GR"/>
        </w:rPr>
        <w:lastRenderedPageBreak/>
        <w:t>Ο θεσμός της βασιλείας</w:t>
      </w:r>
      <w:r w:rsidRPr="00AB092A">
        <w:rPr>
          <w:sz w:val="24"/>
          <w:szCs w:val="24"/>
          <w:lang w:val="el-GR"/>
        </w:rPr>
        <w:t xml:space="preserve"> </w:t>
      </w:r>
    </w:p>
    <w:p w14:paraId="28701D04" w14:textId="5093B6E2" w:rsidR="001C1261" w:rsidRPr="00AB092A" w:rsidRDefault="00EE4979" w:rsidP="005A55C2">
      <w:pPr>
        <w:rPr>
          <w:sz w:val="24"/>
          <w:szCs w:val="24"/>
          <w:lang w:val="el-GR"/>
        </w:rPr>
      </w:pPr>
      <w:r w:rsidRPr="00AB092A">
        <w:rPr>
          <w:b/>
          <w:bCs/>
          <w:i/>
          <w:iCs/>
          <w:sz w:val="24"/>
          <w:szCs w:val="24"/>
          <w:lang w:val="el-GR"/>
        </w:rPr>
        <w:t>Κοινωνική οργάνωση</w:t>
      </w:r>
      <w:r w:rsidRPr="00AB092A">
        <w:rPr>
          <w:sz w:val="24"/>
          <w:szCs w:val="24"/>
          <w:lang w:val="el-GR"/>
        </w:rPr>
        <w:t>: Είναι ο τρόπος με τον οποίο έχει οργανωθεί σε ομάδες και λειτουργεί μια ορισμένη κοινωνία. Στην Ιλιάδα κυρίαρχη κοινωνική ομάδα είναι οι βασιλ</w:t>
      </w:r>
      <w:r w:rsidR="00327E5D" w:rsidRPr="00AB092A">
        <w:rPr>
          <w:sz w:val="24"/>
          <w:szCs w:val="24"/>
          <w:lang w:val="el-GR"/>
        </w:rPr>
        <w:t>εί</w:t>
      </w:r>
      <w:r w:rsidRPr="00AB092A">
        <w:rPr>
          <w:sz w:val="24"/>
          <w:szCs w:val="24"/>
          <w:lang w:val="el-GR"/>
        </w:rPr>
        <w:t xml:space="preserve">ς, οι οποίοι είναι ήρωες-πολεμιστές με αριστοκρατική και ευγενική καταγωγή (π.χ. Αγαμέμνων, Αχιλλέας, Οδυσσέας κ.λπ.). </w:t>
      </w:r>
      <w:r w:rsidRPr="00AB092A">
        <w:rPr>
          <w:b/>
          <w:bCs/>
          <w:i/>
          <w:iCs/>
          <w:sz w:val="24"/>
          <w:szCs w:val="24"/>
          <w:lang w:val="el-GR"/>
        </w:rPr>
        <w:t>Πολιτική οργάνωση</w:t>
      </w:r>
      <w:r w:rsidRPr="00AB092A">
        <w:rPr>
          <w:sz w:val="24"/>
          <w:szCs w:val="24"/>
          <w:lang w:val="el-GR"/>
        </w:rPr>
        <w:t>: Είναι η ιεράρχηση της εξουσίας και ο τρόπος διακυβέρνησης σε μια ορισμένη εποχή. Στην Ιλιάδα οι βασιλ</w:t>
      </w:r>
      <w:r w:rsidR="00327E5D" w:rsidRPr="00AB092A">
        <w:rPr>
          <w:sz w:val="24"/>
          <w:szCs w:val="24"/>
          <w:lang w:val="el-GR"/>
        </w:rPr>
        <w:t>εί</w:t>
      </w:r>
      <w:r w:rsidRPr="00AB092A">
        <w:rPr>
          <w:sz w:val="24"/>
          <w:szCs w:val="24"/>
          <w:lang w:val="el-GR"/>
        </w:rPr>
        <w:t>ς έχουν απόλυτη και ανώτατη εξουσία σε στρατιωτικό, δικαστικό και θρησκευτικό επίπεδο. Οι απλοί άνθρωποι είναι απλώς υπήκοοι του βασιλιά.</w:t>
      </w:r>
    </w:p>
    <w:p w14:paraId="2CFB7A60" w14:textId="762E8D27" w:rsidR="00A32944" w:rsidRPr="00AB092A" w:rsidRDefault="00327E5D" w:rsidP="005A55C2">
      <w:pPr>
        <w:rPr>
          <w:sz w:val="24"/>
          <w:szCs w:val="24"/>
          <w:lang w:val="el-GR"/>
        </w:rPr>
      </w:pPr>
      <w:r w:rsidRPr="00AB092A">
        <w:rPr>
          <w:sz w:val="24"/>
          <w:szCs w:val="24"/>
          <w:u w:val="single"/>
          <w:lang w:val="el-GR"/>
        </w:rPr>
        <w:t>Εδώ</w:t>
      </w:r>
      <w:r w:rsidRPr="00AB092A">
        <w:rPr>
          <w:sz w:val="24"/>
          <w:szCs w:val="24"/>
          <w:lang w:val="el-GR"/>
        </w:rPr>
        <w:t xml:space="preserve">: </w:t>
      </w:r>
      <w:r w:rsidR="00A32944" w:rsidRPr="00AB092A">
        <w:rPr>
          <w:sz w:val="24"/>
          <w:szCs w:val="24"/>
          <w:lang w:val="el-GR"/>
        </w:rPr>
        <w:t xml:space="preserve">Αν λάβουμε υπόψη μας το γεγονός ότι οι Αχαιοί βρίσκονται μακριά από την πατρίδα τους, σε πολεμικές συνθήκες, μπορούμε να θεωρήσουμε ότι έχει μεταφερθεί εκεί η πολιτική οργάνωση της κοινωνίας της εποχής. Έτσι, ο Αγαμέμνονας έχει το ρόλο του βασιλιά και η συνέλευση του στρατού τον ρόλο μιας άτυπης λαϊκής συνέλευσης ή ενός συμβουλίου ευγενών. </w:t>
      </w:r>
    </w:p>
    <w:p w14:paraId="7811B8ED" w14:textId="77777777" w:rsidR="00A32944" w:rsidRPr="00AB092A" w:rsidRDefault="00A32944" w:rsidP="00A32944">
      <w:pPr>
        <w:rPr>
          <w:sz w:val="24"/>
          <w:szCs w:val="24"/>
          <w:lang w:val="el-GR"/>
        </w:rPr>
      </w:pPr>
      <w:r w:rsidRPr="00AB092A">
        <w:rPr>
          <w:sz w:val="24"/>
          <w:szCs w:val="24"/>
          <w:lang w:val="el-GR"/>
        </w:rPr>
        <w:t xml:space="preserve">Ο Αγαμέμνονας, παρά την -δια βοής- απόφαση του στρατεύματος να επιστραφεί η Χρυσιήδα στον πατέρα της, αρνείται την ικανοποίηση του αιτήματος του ιερέα, αδιαφορώντας πλήρως για την αντίθετη άποψη των άλλων αρχηγών. Η απόφασή του, μάλιστα, φαίνεται ότι ήταν απολύτως δεσμευτική για όλους, εφόσον δεν υπάρχει καμία διαμαρτυρία ή αντίδραση εκ μέρους του στρατεύματος. </w:t>
      </w:r>
    </w:p>
    <w:p w14:paraId="15FFF9FD" w14:textId="380C728F" w:rsidR="00A32944" w:rsidRPr="00AB092A" w:rsidRDefault="00A32944" w:rsidP="00A32944">
      <w:pPr>
        <w:rPr>
          <w:sz w:val="24"/>
          <w:szCs w:val="24"/>
          <w:lang w:val="el-GR"/>
        </w:rPr>
      </w:pPr>
      <w:r w:rsidRPr="00AB092A">
        <w:rPr>
          <w:sz w:val="24"/>
          <w:szCs w:val="24"/>
          <w:lang w:val="el-GR"/>
        </w:rPr>
        <w:t xml:space="preserve">Άρα, οδηγούμαστε στο συμπέρασμα ότι εκείνη την εποχή ο θεσμός της βασιλείας, με απόλυτη εξουσία, βρίσκεται στην ακμή του και πως τα πολιτικά σώματα (συνέλευση ή συμβούλιο) έχουν ρόλο τυπικό ή συμβουλευτικό, χωρίς ουσιαστικό ρόλο στη λήψη αποφάσεων. </w:t>
      </w:r>
    </w:p>
    <w:p w14:paraId="7C49201E" w14:textId="609B4BBD" w:rsidR="00170C8D" w:rsidRPr="00AB092A" w:rsidRDefault="00170C8D" w:rsidP="005A55C2">
      <w:pPr>
        <w:rPr>
          <w:sz w:val="24"/>
          <w:szCs w:val="24"/>
          <w:lang w:val="el-GR"/>
        </w:rPr>
      </w:pPr>
      <w:r w:rsidRPr="00AB092A">
        <w:rPr>
          <w:b/>
          <w:bCs/>
          <w:sz w:val="24"/>
          <w:szCs w:val="24"/>
          <w:lang w:val="el-GR"/>
        </w:rPr>
        <w:t xml:space="preserve">Το ηθικό σχήμα </w:t>
      </w:r>
      <w:r w:rsidRPr="00AB092A">
        <w:rPr>
          <w:b/>
          <w:bCs/>
          <w:i/>
          <w:iCs/>
          <w:sz w:val="24"/>
          <w:szCs w:val="24"/>
          <w:lang w:val="el-GR"/>
        </w:rPr>
        <w:t>Άτη – Ύβρις – Νέμεσις – Τίσις</w:t>
      </w:r>
      <w:r w:rsidRPr="00AB092A">
        <w:rPr>
          <w:sz w:val="24"/>
          <w:szCs w:val="24"/>
          <w:lang w:val="el-GR"/>
        </w:rPr>
        <w:t xml:space="preserve">: </w:t>
      </w:r>
    </w:p>
    <w:p w14:paraId="0D3FC447" w14:textId="5E4B8359" w:rsidR="00170C8D" w:rsidRPr="00AB092A" w:rsidRDefault="00167606" w:rsidP="005A55C2">
      <w:pPr>
        <w:rPr>
          <w:sz w:val="24"/>
          <w:szCs w:val="24"/>
          <w:lang w:val="el-GR"/>
        </w:rPr>
      </w:pPr>
      <w:r w:rsidRPr="00AB092A">
        <w:rPr>
          <w:i/>
          <w:iCs/>
          <w:sz w:val="24"/>
          <w:szCs w:val="24"/>
          <w:lang w:val="el-GR"/>
        </w:rPr>
        <w:t>Άτη</w:t>
      </w:r>
      <w:r w:rsidRPr="00AB092A">
        <w:rPr>
          <w:sz w:val="24"/>
          <w:szCs w:val="24"/>
          <w:lang w:val="el-GR"/>
        </w:rPr>
        <w:t xml:space="preserve"> είναι η τύφλωση του ανθρώπινου νου, </w:t>
      </w:r>
      <w:r w:rsidRPr="00AB092A">
        <w:rPr>
          <w:i/>
          <w:iCs/>
          <w:sz w:val="24"/>
          <w:szCs w:val="24"/>
          <w:lang w:val="el-GR"/>
        </w:rPr>
        <w:t>Ύβρη</w:t>
      </w:r>
      <w:r w:rsidRPr="00AB092A">
        <w:rPr>
          <w:sz w:val="24"/>
          <w:szCs w:val="24"/>
          <w:lang w:val="el-GR"/>
        </w:rPr>
        <w:t xml:space="preserve"> είναι η αλαζονική και ασεβής συμπεριφορά του ανθρώπου απέναντι στους θεούς και στους θεϊκούς νόμους, </w:t>
      </w:r>
      <w:r w:rsidRPr="00AB092A">
        <w:rPr>
          <w:i/>
          <w:iCs/>
          <w:sz w:val="24"/>
          <w:szCs w:val="24"/>
          <w:lang w:val="el-GR"/>
        </w:rPr>
        <w:t>Νέμεση</w:t>
      </w:r>
      <w:r w:rsidRPr="00AB092A">
        <w:rPr>
          <w:sz w:val="24"/>
          <w:szCs w:val="24"/>
          <w:lang w:val="el-GR"/>
        </w:rPr>
        <w:t xml:space="preserve"> είναι η οργή των θεών για την ανθρώπινη Ύβρη, </w:t>
      </w:r>
      <w:r w:rsidRPr="00AB092A">
        <w:rPr>
          <w:i/>
          <w:iCs/>
          <w:sz w:val="24"/>
          <w:szCs w:val="24"/>
          <w:lang w:val="el-GR"/>
        </w:rPr>
        <w:t>Τίση</w:t>
      </w:r>
      <w:r w:rsidRPr="00AB092A">
        <w:rPr>
          <w:sz w:val="24"/>
          <w:szCs w:val="24"/>
          <w:lang w:val="el-GR"/>
        </w:rPr>
        <w:t xml:space="preserve"> είναι η τιμωρία του ανθρώπου για την Ύβρη που διέπραξε.</w:t>
      </w:r>
    </w:p>
    <w:p w14:paraId="6185FD4E" w14:textId="08FD6181" w:rsidR="00167606" w:rsidRPr="00AB092A" w:rsidRDefault="00167606" w:rsidP="005A55C2">
      <w:pPr>
        <w:rPr>
          <w:sz w:val="24"/>
          <w:szCs w:val="24"/>
          <w:lang w:val="el-GR"/>
        </w:rPr>
      </w:pPr>
      <w:r w:rsidRPr="00AB092A">
        <w:rPr>
          <w:sz w:val="24"/>
          <w:szCs w:val="24"/>
          <w:u w:val="single"/>
          <w:lang w:val="el-GR"/>
        </w:rPr>
        <w:t>Εδώ</w:t>
      </w:r>
      <w:r w:rsidRPr="00AB092A">
        <w:rPr>
          <w:sz w:val="24"/>
          <w:szCs w:val="24"/>
          <w:lang w:val="el-GR"/>
        </w:rPr>
        <w:t xml:space="preserve">: </w:t>
      </w:r>
      <w:r w:rsidR="009C59C9" w:rsidRPr="00AB092A">
        <w:rPr>
          <w:sz w:val="24"/>
          <w:szCs w:val="24"/>
          <w:lang w:val="el-GR"/>
        </w:rPr>
        <w:t xml:space="preserve">Ο Αγαμέμνονας διαπράττει ύβρη, ο Απόλλωνας οργίζεται (νέμεση) και τον τιμωρεί με τον λοιμό (τίση). </w:t>
      </w:r>
    </w:p>
    <w:p w14:paraId="692F0530" w14:textId="77777777" w:rsidR="00A76483" w:rsidRPr="00AB092A" w:rsidRDefault="00A76483" w:rsidP="00A76483">
      <w:pPr>
        <w:rPr>
          <w:sz w:val="24"/>
          <w:szCs w:val="24"/>
          <w:lang w:val="el-GR"/>
        </w:rPr>
      </w:pPr>
      <w:r w:rsidRPr="00AB092A">
        <w:rPr>
          <w:b/>
          <w:bCs/>
          <w:sz w:val="24"/>
          <w:szCs w:val="24"/>
          <w:lang w:val="el-GR"/>
        </w:rPr>
        <w:t>Ανθρωπομορφισμός-Ενανθρώπιση-Επιφάνεια</w:t>
      </w:r>
      <w:r w:rsidRPr="00AB092A">
        <w:rPr>
          <w:sz w:val="24"/>
          <w:szCs w:val="24"/>
          <w:lang w:val="el-GR"/>
        </w:rPr>
        <w:t xml:space="preserve">: </w:t>
      </w:r>
    </w:p>
    <w:p w14:paraId="4BE6F6F3" w14:textId="77777777" w:rsidR="00A76483" w:rsidRPr="00AB092A" w:rsidRDefault="00A76483" w:rsidP="00A76483">
      <w:pPr>
        <w:rPr>
          <w:sz w:val="24"/>
          <w:szCs w:val="24"/>
          <w:lang w:val="el-GR"/>
        </w:rPr>
      </w:pPr>
      <w:r w:rsidRPr="00AB092A">
        <w:rPr>
          <w:sz w:val="24"/>
          <w:szCs w:val="24"/>
          <w:lang w:val="el-GR"/>
        </w:rPr>
        <w:t>Οι αρχαίοι πίστευαν για τους θεούς τους ότι είχαν ανθρώπινη συμπεριφορά, συνήθειες ή ελαττώματα (</w:t>
      </w:r>
      <w:r w:rsidRPr="00AB092A">
        <w:rPr>
          <w:i/>
          <w:iCs/>
          <w:sz w:val="24"/>
          <w:szCs w:val="24"/>
          <w:lang w:val="el-GR"/>
        </w:rPr>
        <w:t>ανθρωπομορφισμός</w:t>
      </w:r>
      <w:r w:rsidRPr="00AB092A">
        <w:rPr>
          <w:sz w:val="24"/>
          <w:szCs w:val="24"/>
          <w:lang w:val="el-GR"/>
        </w:rPr>
        <w:t xml:space="preserve">). </w:t>
      </w:r>
    </w:p>
    <w:p w14:paraId="769CB36C" w14:textId="77777777" w:rsidR="00A76483" w:rsidRPr="00AB092A" w:rsidRDefault="00A76483" w:rsidP="00A76483">
      <w:pPr>
        <w:rPr>
          <w:sz w:val="24"/>
          <w:szCs w:val="24"/>
          <w:lang w:val="el-GR"/>
        </w:rPr>
      </w:pPr>
      <w:r w:rsidRPr="00AB092A">
        <w:rPr>
          <w:sz w:val="24"/>
          <w:szCs w:val="24"/>
          <w:lang w:val="el-GR"/>
        </w:rPr>
        <w:t>Επιπλέον, πίστευαν ότι οι θεοί μπορούσαν να εμφανιστούν σ’ ένα θνητό, παίρνοντας τη μορφή ανθρώπου (</w:t>
      </w:r>
      <w:r w:rsidRPr="00AB092A">
        <w:rPr>
          <w:i/>
          <w:iCs/>
          <w:sz w:val="24"/>
          <w:szCs w:val="24"/>
          <w:lang w:val="el-GR"/>
        </w:rPr>
        <w:t>ενανθρώπιση</w:t>
      </w:r>
      <w:r w:rsidRPr="00AB092A">
        <w:rPr>
          <w:sz w:val="24"/>
          <w:szCs w:val="24"/>
          <w:lang w:val="el-GR"/>
        </w:rPr>
        <w:t>) ή με τη δική τους μορφή (</w:t>
      </w:r>
      <w:r w:rsidRPr="00AB092A">
        <w:rPr>
          <w:i/>
          <w:iCs/>
          <w:sz w:val="24"/>
          <w:szCs w:val="24"/>
          <w:lang w:val="el-GR"/>
        </w:rPr>
        <w:t>επιφάνεια</w:t>
      </w:r>
      <w:r w:rsidRPr="00AB092A">
        <w:rPr>
          <w:sz w:val="24"/>
          <w:szCs w:val="24"/>
          <w:lang w:val="el-GR"/>
        </w:rPr>
        <w:t>).</w:t>
      </w:r>
    </w:p>
    <w:p w14:paraId="749C2CB1" w14:textId="77777777" w:rsidR="00A76483" w:rsidRPr="00AB092A" w:rsidRDefault="00A76483" w:rsidP="00A76483">
      <w:pPr>
        <w:rPr>
          <w:sz w:val="24"/>
          <w:szCs w:val="24"/>
          <w:lang w:val="el-GR"/>
        </w:rPr>
      </w:pPr>
      <w:r w:rsidRPr="00AB092A">
        <w:rPr>
          <w:sz w:val="24"/>
          <w:szCs w:val="24"/>
          <w:u w:val="single"/>
          <w:lang w:val="el-GR"/>
        </w:rPr>
        <w:t>Εδώ</w:t>
      </w:r>
      <w:r w:rsidRPr="00AB092A">
        <w:rPr>
          <w:sz w:val="24"/>
          <w:szCs w:val="24"/>
          <w:lang w:val="el-GR"/>
        </w:rPr>
        <w:t xml:space="preserve">: </w:t>
      </w:r>
    </w:p>
    <w:p w14:paraId="266B8940" w14:textId="77777777" w:rsidR="00A76483" w:rsidRPr="00AB092A" w:rsidRDefault="00A76483" w:rsidP="00A76483">
      <w:pPr>
        <w:pStyle w:val="a3"/>
        <w:numPr>
          <w:ilvl w:val="0"/>
          <w:numId w:val="1"/>
        </w:numPr>
        <w:rPr>
          <w:sz w:val="24"/>
          <w:szCs w:val="24"/>
          <w:lang w:val="el-GR"/>
        </w:rPr>
      </w:pPr>
      <w:r w:rsidRPr="00AB092A">
        <w:rPr>
          <w:sz w:val="24"/>
          <w:szCs w:val="24"/>
          <w:lang w:val="el-GR"/>
        </w:rPr>
        <w:lastRenderedPageBreak/>
        <w:t xml:space="preserve">Ο Απόλλωνας οργίζεται με τον Αγαμέμνονα (στ. Α 45)= ανθρωπομορφισμός. </w:t>
      </w:r>
    </w:p>
    <w:p w14:paraId="067D14F9" w14:textId="77777777" w:rsidR="00A76483" w:rsidRPr="00AB092A" w:rsidRDefault="00A76483" w:rsidP="00A76483">
      <w:pPr>
        <w:pStyle w:val="a3"/>
        <w:numPr>
          <w:ilvl w:val="0"/>
          <w:numId w:val="1"/>
        </w:numPr>
        <w:rPr>
          <w:sz w:val="24"/>
          <w:szCs w:val="24"/>
          <w:lang w:val="el-GR"/>
        </w:rPr>
      </w:pPr>
      <w:r w:rsidRPr="00AB092A">
        <w:rPr>
          <w:sz w:val="24"/>
          <w:szCs w:val="24"/>
          <w:lang w:val="el-GR"/>
        </w:rPr>
        <w:t xml:space="preserve">Ο Απόλλωνας κατεβαίνει από τον Όλυμπο με τόξο και φαρέτρα (στ. Α 46-48)=θεϊκή επιφάνεια. </w:t>
      </w:r>
    </w:p>
    <w:p w14:paraId="079A5B31" w14:textId="77777777" w:rsidR="00A76483" w:rsidRPr="00AB092A" w:rsidRDefault="00A76483" w:rsidP="00A76483">
      <w:pPr>
        <w:rPr>
          <w:sz w:val="24"/>
          <w:szCs w:val="24"/>
          <w:lang w:val="el-GR"/>
        </w:rPr>
      </w:pPr>
    </w:p>
    <w:p w14:paraId="38452E4E" w14:textId="75CE814F" w:rsidR="001C1261" w:rsidRPr="00AB092A" w:rsidRDefault="001C1261" w:rsidP="00AB092A">
      <w:pPr>
        <w:jc w:val="center"/>
        <w:rPr>
          <w:b/>
          <w:bCs/>
          <w:sz w:val="24"/>
          <w:szCs w:val="24"/>
          <w:lang w:val="el-GR"/>
        </w:rPr>
      </w:pPr>
      <w:r w:rsidRPr="00AB092A">
        <w:rPr>
          <w:b/>
          <w:bCs/>
          <w:sz w:val="24"/>
          <w:szCs w:val="24"/>
          <w:lang w:val="el-GR"/>
        </w:rPr>
        <w:t xml:space="preserve">β) </w:t>
      </w:r>
      <w:r w:rsidRPr="00AB092A">
        <w:rPr>
          <w:b/>
          <w:bCs/>
          <w:sz w:val="24"/>
          <w:szCs w:val="24"/>
          <w:lang w:val="el-GR"/>
        </w:rPr>
        <w:t xml:space="preserve">Στοιχεία </w:t>
      </w:r>
      <w:r w:rsidRPr="00AB092A">
        <w:rPr>
          <w:b/>
          <w:bCs/>
          <w:sz w:val="24"/>
          <w:szCs w:val="24"/>
          <w:lang w:val="el-GR"/>
        </w:rPr>
        <w:t>αφηγηματικής/ποιητικής τεχνικής.</w:t>
      </w:r>
    </w:p>
    <w:p w14:paraId="3EB476E1" w14:textId="391A76B2" w:rsidR="00163E07" w:rsidRPr="00AB092A" w:rsidRDefault="00163E07" w:rsidP="001C1261">
      <w:pPr>
        <w:jc w:val="both"/>
        <w:rPr>
          <w:b/>
          <w:bCs/>
          <w:sz w:val="24"/>
          <w:szCs w:val="24"/>
          <w:lang w:val="el-GR"/>
        </w:rPr>
      </w:pPr>
      <w:r w:rsidRPr="00AB092A">
        <w:rPr>
          <w:b/>
          <w:bCs/>
          <w:sz w:val="24"/>
          <w:szCs w:val="24"/>
          <w:lang w:val="el-GR"/>
        </w:rPr>
        <w:t xml:space="preserve">Τυπικό του επικού Προοιμίου </w:t>
      </w:r>
    </w:p>
    <w:p w14:paraId="78CA4B90" w14:textId="7DFCE665" w:rsidR="00163E07" w:rsidRPr="00AB092A" w:rsidRDefault="00163E07" w:rsidP="001C1261">
      <w:pPr>
        <w:jc w:val="both"/>
        <w:rPr>
          <w:sz w:val="24"/>
          <w:szCs w:val="24"/>
          <w:lang w:val="el-GR"/>
        </w:rPr>
      </w:pPr>
      <w:r w:rsidRPr="00AB092A">
        <w:rPr>
          <w:sz w:val="24"/>
          <w:szCs w:val="24"/>
          <w:lang w:val="el-GR"/>
        </w:rPr>
        <w:t xml:space="preserve">Το προοίμιο </w:t>
      </w:r>
      <w:r w:rsidRPr="00AB092A">
        <w:rPr>
          <w:sz w:val="24"/>
          <w:szCs w:val="24"/>
          <w:lang w:val="el-GR"/>
        </w:rPr>
        <w:t xml:space="preserve">της Ιλιάδας </w:t>
      </w:r>
      <w:r w:rsidRPr="00AB092A">
        <w:rPr>
          <w:sz w:val="24"/>
          <w:szCs w:val="24"/>
          <w:lang w:val="el-GR"/>
        </w:rPr>
        <w:t xml:space="preserve">διαθέτει τα εξής τυπικά </w:t>
      </w:r>
      <w:r w:rsidRPr="00AB092A">
        <w:rPr>
          <w:sz w:val="24"/>
          <w:szCs w:val="24"/>
          <w:lang w:val="el-GR"/>
        </w:rPr>
        <w:t xml:space="preserve">(για όλα τα έπη) </w:t>
      </w:r>
      <w:r w:rsidRPr="00AB092A">
        <w:rPr>
          <w:sz w:val="24"/>
          <w:szCs w:val="24"/>
          <w:lang w:val="el-GR"/>
        </w:rPr>
        <w:t xml:space="preserve">στοιχεία: </w:t>
      </w:r>
    </w:p>
    <w:p w14:paraId="5EE2FB24" w14:textId="1524F116" w:rsidR="00163E07" w:rsidRPr="00AB092A" w:rsidRDefault="00163E07" w:rsidP="001C1261">
      <w:pPr>
        <w:jc w:val="both"/>
        <w:rPr>
          <w:sz w:val="24"/>
          <w:szCs w:val="24"/>
          <w:lang w:val="el-GR"/>
        </w:rPr>
      </w:pPr>
      <w:r w:rsidRPr="00AB092A">
        <w:rPr>
          <w:sz w:val="24"/>
          <w:szCs w:val="24"/>
          <w:lang w:val="el-GR"/>
        </w:rPr>
        <w:t xml:space="preserve">α. Επίκληση στη Μούσα (στ. 1). </w:t>
      </w:r>
    </w:p>
    <w:p w14:paraId="00DDA747" w14:textId="28BCD579" w:rsidR="00163E07" w:rsidRPr="00AB092A" w:rsidRDefault="00163E07" w:rsidP="001C1261">
      <w:pPr>
        <w:jc w:val="both"/>
        <w:rPr>
          <w:sz w:val="24"/>
          <w:szCs w:val="24"/>
          <w:lang w:val="el-GR"/>
        </w:rPr>
      </w:pPr>
      <w:r w:rsidRPr="00AB092A">
        <w:rPr>
          <w:sz w:val="24"/>
          <w:szCs w:val="24"/>
          <w:lang w:val="el-GR"/>
        </w:rPr>
        <w:t xml:space="preserve">β. Επισήμανση του θεματικού άξονα (στ. 1). </w:t>
      </w:r>
    </w:p>
    <w:p w14:paraId="5361D32A" w14:textId="77777777" w:rsidR="00163E07" w:rsidRPr="00AB092A" w:rsidRDefault="00163E07" w:rsidP="001C1261">
      <w:pPr>
        <w:jc w:val="both"/>
        <w:rPr>
          <w:sz w:val="24"/>
          <w:szCs w:val="24"/>
          <w:lang w:val="el-GR"/>
        </w:rPr>
      </w:pPr>
      <w:r w:rsidRPr="00AB092A">
        <w:rPr>
          <w:sz w:val="24"/>
          <w:szCs w:val="24"/>
          <w:lang w:val="el-GR"/>
        </w:rPr>
        <w:t xml:space="preserve">γ. Σύντομη και σαφής αναφορά στο περιεχόμενο του έργου (στ. 2-5). </w:t>
      </w:r>
    </w:p>
    <w:p w14:paraId="3D32A841" w14:textId="5266F8C1" w:rsidR="00163E07" w:rsidRPr="00AB092A" w:rsidRDefault="00163E07" w:rsidP="001C1261">
      <w:pPr>
        <w:jc w:val="both"/>
        <w:rPr>
          <w:sz w:val="24"/>
          <w:szCs w:val="24"/>
          <w:lang w:val="el-GR"/>
        </w:rPr>
      </w:pPr>
      <w:r w:rsidRPr="00AB092A">
        <w:rPr>
          <w:sz w:val="24"/>
          <w:szCs w:val="24"/>
          <w:lang w:val="el-GR"/>
        </w:rPr>
        <w:t xml:space="preserve">δ. Παρουσίαση των πρωταγωνιστών του έργου με τα χαρακτηριστικά τους επίθετα (στ. 7). </w:t>
      </w:r>
    </w:p>
    <w:p w14:paraId="196B0138" w14:textId="68E7192A" w:rsidR="00163E07" w:rsidRPr="00AB092A" w:rsidRDefault="00D7521C" w:rsidP="001C1261">
      <w:pPr>
        <w:jc w:val="both"/>
        <w:rPr>
          <w:sz w:val="24"/>
          <w:szCs w:val="24"/>
          <w:lang w:val="el-GR"/>
        </w:rPr>
      </w:pPr>
      <w:r w:rsidRPr="00AB092A">
        <w:rPr>
          <w:b/>
          <w:bCs/>
          <w:i/>
          <w:iCs/>
          <w:sz w:val="24"/>
          <w:szCs w:val="24"/>
          <w:lang w:val="el-GR"/>
        </w:rPr>
        <w:t>Ο λειτουργικός ρόλος του προοιμίου</w:t>
      </w:r>
      <w:r w:rsidRPr="00AB092A">
        <w:rPr>
          <w:b/>
          <w:bCs/>
          <w:sz w:val="24"/>
          <w:szCs w:val="24"/>
          <w:lang w:val="el-GR"/>
        </w:rPr>
        <w:t xml:space="preserve"> </w:t>
      </w:r>
      <w:r w:rsidRPr="00AB092A">
        <w:rPr>
          <w:b/>
          <w:bCs/>
          <w:i/>
          <w:iCs/>
          <w:sz w:val="24"/>
          <w:szCs w:val="24"/>
          <w:lang w:val="el-GR"/>
        </w:rPr>
        <w:t>της Ιλιάδας</w:t>
      </w:r>
      <w:r w:rsidRPr="00AB092A">
        <w:rPr>
          <w:sz w:val="24"/>
          <w:szCs w:val="24"/>
          <w:lang w:val="el-GR"/>
        </w:rPr>
        <w:t>: Με το προοίμιο ο</w:t>
      </w:r>
      <w:r w:rsidRPr="00AB092A">
        <w:rPr>
          <w:sz w:val="24"/>
          <w:szCs w:val="24"/>
          <w:lang w:val="el-GR"/>
        </w:rPr>
        <w:t xml:space="preserve"> ποιητής ζητάει από τη Μούσα να τον βοηθήσει στο δύσκολο έργο του</w:t>
      </w:r>
      <w:r w:rsidRPr="00AB092A">
        <w:rPr>
          <w:sz w:val="24"/>
          <w:szCs w:val="24"/>
          <w:lang w:val="el-GR"/>
        </w:rPr>
        <w:t>,</w:t>
      </w:r>
      <w:r w:rsidRPr="00AB092A">
        <w:rPr>
          <w:sz w:val="24"/>
          <w:szCs w:val="24"/>
          <w:lang w:val="el-GR"/>
        </w:rPr>
        <w:t xml:space="preserve"> </w:t>
      </w:r>
      <w:r w:rsidRPr="00AB092A">
        <w:rPr>
          <w:sz w:val="24"/>
          <w:szCs w:val="24"/>
          <w:lang w:val="el-GR"/>
        </w:rPr>
        <w:t>δ</w:t>
      </w:r>
      <w:r w:rsidRPr="00AB092A">
        <w:rPr>
          <w:sz w:val="24"/>
          <w:szCs w:val="24"/>
          <w:lang w:val="el-GR"/>
        </w:rPr>
        <w:t>ηλώνει επιγραμματικά το θέμα του έπους (οι συνέπειες του θυμού του Αχιλλέα)</w:t>
      </w:r>
      <w:r w:rsidRPr="00AB092A">
        <w:rPr>
          <w:sz w:val="24"/>
          <w:szCs w:val="24"/>
          <w:lang w:val="el-GR"/>
        </w:rPr>
        <w:t xml:space="preserve">, αναφέρει τους βασικούς πρωταγωνιστές προβάλλοντας τον κεντρικό (Αχιλλέα) και δίνει ένδειξη για τον ρυθμιστικό ρόλο των θεών στις εξελίξεις, αλλά και για την ευθύνη των ανθρώπων. </w:t>
      </w:r>
    </w:p>
    <w:p w14:paraId="127F68C6" w14:textId="77777777" w:rsidR="00163E07" w:rsidRPr="00AB092A" w:rsidRDefault="00163E07" w:rsidP="001C1261">
      <w:pPr>
        <w:jc w:val="both"/>
        <w:rPr>
          <w:b/>
          <w:bCs/>
          <w:sz w:val="24"/>
          <w:szCs w:val="24"/>
          <w:lang w:val="el-GR"/>
        </w:rPr>
      </w:pPr>
      <w:r w:rsidRPr="00AB092A">
        <w:rPr>
          <w:b/>
          <w:bCs/>
          <w:sz w:val="24"/>
          <w:szCs w:val="24"/>
          <w:lang w:val="el-GR"/>
        </w:rPr>
        <w:t xml:space="preserve">Τυπικό της </w:t>
      </w:r>
      <w:r w:rsidRPr="00AB092A">
        <w:rPr>
          <w:b/>
          <w:bCs/>
          <w:i/>
          <w:iCs/>
          <w:sz w:val="24"/>
          <w:szCs w:val="24"/>
          <w:lang w:val="el-GR"/>
        </w:rPr>
        <w:t>Προσευχής</w:t>
      </w:r>
      <w:r w:rsidRPr="00AB092A">
        <w:rPr>
          <w:b/>
          <w:bCs/>
          <w:sz w:val="24"/>
          <w:szCs w:val="24"/>
          <w:lang w:val="el-GR"/>
        </w:rPr>
        <w:t xml:space="preserve"> </w:t>
      </w:r>
    </w:p>
    <w:p w14:paraId="1F3FCF44" w14:textId="5806B7B3" w:rsidR="00163E07" w:rsidRPr="00AB092A" w:rsidRDefault="00163E07" w:rsidP="001C1261">
      <w:pPr>
        <w:jc w:val="both"/>
        <w:rPr>
          <w:sz w:val="24"/>
          <w:szCs w:val="24"/>
          <w:lang w:val="el-GR"/>
        </w:rPr>
      </w:pPr>
      <w:r w:rsidRPr="00AB092A">
        <w:rPr>
          <w:sz w:val="24"/>
          <w:szCs w:val="24"/>
          <w:lang w:val="el-GR"/>
        </w:rPr>
        <w:t xml:space="preserve">Κάθε προσευχή στα έπη του Ομήρου ακολουθεί ένα συγκεκριμένο τυπικό, με τυπικά στοιχεία (επίκληση στον θεό, προσφώνηση, αναφορά προσφορών, παρουσίαση αιτήματος ως ανταπόδοση, το αίτημα). Τα στοιχεία αυτά εντοπίζονται στην προσευχή του Χρύση: </w:t>
      </w:r>
    </w:p>
    <w:p w14:paraId="41FA6439" w14:textId="74C495E9" w:rsidR="00163E07" w:rsidRPr="00AB092A" w:rsidRDefault="00163E07" w:rsidP="001C1261">
      <w:pPr>
        <w:jc w:val="both"/>
        <w:rPr>
          <w:sz w:val="24"/>
          <w:szCs w:val="24"/>
          <w:lang w:val="el-GR"/>
        </w:rPr>
      </w:pPr>
      <w:r w:rsidRPr="00AB092A">
        <w:rPr>
          <w:sz w:val="24"/>
          <w:szCs w:val="24"/>
          <w:lang w:val="el-GR"/>
        </w:rPr>
        <w:t xml:space="preserve">α. Επίκληση στο θεό (στ. 38)· ο Χρύσης καλεί τον Απόλλωνα να τον ακούσει («άκουσέ με»). </w:t>
      </w:r>
    </w:p>
    <w:p w14:paraId="64FA9B38" w14:textId="77777777" w:rsidR="00163E07" w:rsidRPr="00AB092A" w:rsidRDefault="00163E07" w:rsidP="001C1261">
      <w:pPr>
        <w:jc w:val="both"/>
        <w:rPr>
          <w:sz w:val="24"/>
          <w:szCs w:val="24"/>
          <w:lang w:val="el-GR"/>
        </w:rPr>
      </w:pPr>
      <w:r w:rsidRPr="00AB092A">
        <w:rPr>
          <w:sz w:val="24"/>
          <w:szCs w:val="24"/>
          <w:lang w:val="el-GR"/>
        </w:rPr>
        <w:t xml:space="preserve">β. Προσφώνηση (στ. 38-39)· αναφορά του Χρύση σε διάφορες ιδιότητες του Απόλλωνα («αργυρότοξε, της Χρύσης… Σμινθέα»). </w:t>
      </w:r>
    </w:p>
    <w:p w14:paraId="0CA7C4F0" w14:textId="77777777" w:rsidR="00163E07" w:rsidRPr="00AB092A" w:rsidRDefault="00163E07" w:rsidP="001C1261">
      <w:pPr>
        <w:jc w:val="both"/>
        <w:rPr>
          <w:sz w:val="24"/>
          <w:szCs w:val="24"/>
          <w:lang w:val="el-GR"/>
        </w:rPr>
      </w:pPr>
      <w:r w:rsidRPr="00AB092A">
        <w:rPr>
          <w:sz w:val="24"/>
          <w:szCs w:val="24"/>
          <w:lang w:val="el-GR"/>
        </w:rPr>
        <w:t xml:space="preserve">γ. Αναφορά των προσφορών προς το θεό (στ. 40-42): αξιοσημείωτο είναι ότι η υπενθύμιση γίνεται με λεπτότητα και σεβασμό προς το θεό, γι’ αυτό προτάσσεται η φράση «εάν ποτέ». </w:t>
      </w:r>
    </w:p>
    <w:p w14:paraId="3C9F6FE1" w14:textId="77777777" w:rsidR="00163E07" w:rsidRPr="00AB092A" w:rsidRDefault="00163E07" w:rsidP="001C1261">
      <w:pPr>
        <w:jc w:val="both"/>
        <w:rPr>
          <w:sz w:val="24"/>
          <w:szCs w:val="24"/>
          <w:lang w:val="el-GR"/>
        </w:rPr>
      </w:pPr>
      <w:r w:rsidRPr="00AB092A">
        <w:rPr>
          <w:sz w:val="24"/>
          <w:szCs w:val="24"/>
          <w:lang w:val="el-GR"/>
        </w:rPr>
        <w:t xml:space="preserve">δ. Παρουσίαση του αιτήματος ως ανταπόδοση των προσφορών (στ. 42). </w:t>
      </w:r>
    </w:p>
    <w:p w14:paraId="174779E2" w14:textId="01FA275C" w:rsidR="001C1261" w:rsidRPr="00AB092A" w:rsidRDefault="00163E07" w:rsidP="001C1261">
      <w:pPr>
        <w:jc w:val="both"/>
        <w:rPr>
          <w:sz w:val="24"/>
          <w:szCs w:val="24"/>
          <w:lang w:val="el-GR"/>
        </w:rPr>
      </w:pPr>
      <w:r w:rsidRPr="00AB092A">
        <w:rPr>
          <w:sz w:val="24"/>
          <w:szCs w:val="24"/>
          <w:lang w:val="el-GR"/>
        </w:rPr>
        <w:t>ε. Το αίτημα [κατάρα</w:t>
      </w:r>
      <w:r w:rsidRPr="00AB092A">
        <w:rPr>
          <w:sz w:val="24"/>
          <w:szCs w:val="24"/>
          <w:lang w:val="el-GR"/>
        </w:rPr>
        <w:t>]</w:t>
      </w:r>
      <w:r w:rsidRPr="00AB092A">
        <w:rPr>
          <w:sz w:val="24"/>
          <w:szCs w:val="24"/>
          <w:lang w:val="el-GR"/>
        </w:rPr>
        <w:t xml:space="preserve"> του Χρύση (στ. 43): να πληρώσουν οι Δαναοί.</w:t>
      </w:r>
    </w:p>
    <w:p w14:paraId="02C46759" w14:textId="71CE5BC6" w:rsidR="001C1261" w:rsidRPr="00AB092A" w:rsidRDefault="001C1261" w:rsidP="005A55C2">
      <w:pPr>
        <w:rPr>
          <w:sz w:val="24"/>
          <w:szCs w:val="24"/>
          <w:lang w:val="el-GR"/>
        </w:rPr>
      </w:pPr>
      <w:r w:rsidRPr="00AB092A">
        <w:rPr>
          <w:b/>
          <w:bCs/>
          <w:sz w:val="24"/>
          <w:szCs w:val="24"/>
          <w:lang w:val="el-GR"/>
        </w:rPr>
        <w:lastRenderedPageBreak/>
        <w:t>Προειδοποίηση</w:t>
      </w:r>
      <w:r w:rsidRPr="00AB092A">
        <w:rPr>
          <w:b/>
          <w:bCs/>
          <w:sz w:val="24"/>
          <w:szCs w:val="24"/>
          <w:lang w:val="el-GR"/>
        </w:rPr>
        <w:t xml:space="preserve"> ή Προϊδεασμός</w:t>
      </w:r>
      <w:r w:rsidRPr="00AB092A">
        <w:rPr>
          <w:b/>
          <w:bCs/>
          <w:sz w:val="24"/>
          <w:szCs w:val="24"/>
          <w:lang w:val="el-GR"/>
        </w:rPr>
        <w:t xml:space="preserve">: </w:t>
      </w:r>
      <w:r w:rsidRPr="00AB092A">
        <w:rPr>
          <w:sz w:val="24"/>
          <w:szCs w:val="24"/>
          <w:lang w:val="el-GR"/>
        </w:rPr>
        <w:t xml:space="preserve">Είναι η αναφορά </w:t>
      </w:r>
      <w:r w:rsidRPr="00AB092A">
        <w:rPr>
          <w:sz w:val="24"/>
          <w:szCs w:val="24"/>
          <w:lang w:val="el-GR"/>
        </w:rPr>
        <w:t xml:space="preserve">του ποιητή </w:t>
      </w:r>
      <w:r w:rsidRPr="00AB092A">
        <w:rPr>
          <w:sz w:val="24"/>
          <w:szCs w:val="24"/>
          <w:lang w:val="el-GR"/>
        </w:rPr>
        <w:t xml:space="preserve">σε γεγονότα ή καταστάσεις που θα συμβούν αργότερα μέσα στο έπος. </w:t>
      </w:r>
      <w:r w:rsidRPr="00AB092A">
        <w:rPr>
          <w:sz w:val="24"/>
          <w:szCs w:val="24"/>
          <w:lang w:val="el-GR"/>
        </w:rPr>
        <w:t xml:space="preserve">Αυτή η αναφορά γίνεται με γενικό και αόριστο τρόπο, δίνοντας μία πρόγευση, μία γενική και αόριστη ιδέα για όσα πρόκειται να συμβούν. </w:t>
      </w:r>
    </w:p>
    <w:p w14:paraId="354F123D" w14:textId="789A73C7" w:rsidR="001C1261" w:rsidRPr="00AB092A" w:rsidRDefault="001C1261" w:rsidP="005A55C2">
      <w:pPr>
        <w:rPr>
          <w:sz w:val="24"/>
          <w:szCs w:val="24"/>
          <w:lang w:val="el-GR"/>
        </w:rPr>
      </w:pPr>
      <w:r w:rsidRPr="00AB092A">
        <w:rPr>
          <w:sz w:val="24"/>
          <w:szCs w:val="24"/>
          <w:u w:val="single"/>
          <w:lang w:val="el-GR"/>
        </w:rPr>
        <w:t>Εδώ</w:t>
      </w:r>
      <w:r w:rsidRPr="00AB092A">
        <w:rPr>
          <w:sz w:val="24"/>
          <w:szCs w:val="24"/>
          <w:lang w:val="el-GR"/>
        </w:rPr>
        <w:t>: στ. 3-4, 9-10</w:t>
      </w:r>
      <w:r w:rsidR="00AB092A">
        <w:rPr>
          <w:sz w:val="24"/>
          <w:szCs w:val="24"/>
          <w:lang w:val="el-GR"/>
        </w:rPr>
        <w:t xml:space="preserve">  </w:t>
      </w:r>
      <w:r w:rsidRPr="00AB092A">
        <w:rPr>
          <w:sz w:val="24"/>
          <w:szCs w:val="24"/>
          <w:lang w:val="el-GR"/>
        </w:rPr>
        <w:t xml:space="preserve">[Σημ.: δεν πρέπει ο προϊδεασμός να συγχέεται με την </w:t>
      </w:r>
      <w:r w:rsidRPr="00AB092A">
        <w:rPr>
          <w:b/>
          <w:bCs/>
          <w:i/>
          <w:iCs/>
          <w:sz w:val="24"/>
          <w:szCs w:val="24"/>
          <w:lang w:val="el-GR"/>
        </w:rPr>
        <w:t>προοικονομία</w:t>
      </w:r>
      <w:r w:rsidRPr="00AB092A">
        <w:rPr>
          <w:sz w:val="24"/>
          <w:szCs w:val="24"/>
          <w:lang w:val="el-GR"/>
        </w:rPr>
        <w:t>, η οποία ε</w:t>
      </w:r>
      <w:r w:rsidRPr="00AB092A">
        <w:rPr>
          <w:sz w:val="24"/>
          <w:szCs w:val="24"/>
          <w:lang w:val="el-GR"/>
        </w:rPr>
        <w:t xml:space="preserve">ίναι η </w:t>
      </w:r>
      <w:r w:rsidRPr="00AB092A">
        <w:rPr>
          <w:sz w:val="24"/>
          <w:szCs w:val="24"/>
          <w:lang w:val="el-GR"/>
        </w:rPr>
        <w:t xml:space="preserve">συστηματική </w:t>
      </w:r>
      <w:r w:rsidRPr="00AB092A">
        <w:rPr>
          <w:sz w:val="24"/>
          <w:szCs w:val="24"/>
          <w:lang w:val="el-GR"/>
        </w:rPr>
        <w:t xml:space="preserve">τακτοποίηση και η παρουσίαση της πλοκής του έργου με τέτοιο τρόπο, ώστε τα γεγονότα που θα ακολουθήσουν να προετοιμαστούν κατάλληλα και να έρθουν με φυσικό </w:t>
      </w:r>
      <w:r w:rsidRPr="00AB092A">
        <w:rPr>
          <w:sz w:val="24"/>
          <w:szCs w:val="24"/>
          <w:lang w:val="el-GR"/>
        </w:rPr>
        <w:t xml:space="preserve">-για τον αναγνώστη- </w:t>
      </w:r>
      <w:r w:rsidRPr="00AB092A">
        <w:rPr>
          <w:sz w:val="24"/>
          <w:szCs w:val="24"/>
          <w:lang w:val="el-GR"/>
        </w:rPr>
        <w:t>τρόπο</w:t>
      </w:r>
      <w:r w:rsidRPr="00AB092A">
        <w:rPr>
          <w:sz w:val="24"/>
          <w:szCs w:val="24"/>
          <w:lang w:val="el-GR"/>
        </w:rPr>
        <w:t>]</w:t>
      </w:r>
      <w:r w:rsidRPr="00AB092A">
        <w:rPr>
          <w:sz w:val="24"/>
          <w:szCs w:val="24"/>
          <w:lang w:val="el-GR"/>
        </w:rPr>
        <w:t xml:space="preserve">. </w:t>
      </w:r>
    </w:p>
    <w:p w14:paraId="74D132A6" w14:textId="2EE9E339" w:rsidR="009E7AF6" w:rsidRPr="00AB092A" w:rsidRDefault="00C21A55" w:rsidP="005A55C2">
      <w:pPr>
        <w:rPr>
          <w:b/>
          <w:bCs/>
          <w:sz w:val="24"/>
          <w:szCs w:val="24"/>
          <w:lang w:val="el-GR"/>
        </w:rPr>
      </w:pPr>
      <w:r w:rsidRPr="00AB092A">
        <w:rPr>
          <w:b/>
          <w:bCs/>
          <w:sz w:val="24"/>
          <w:szCs w:val="24"/>
          <w:lang w:val="el-GR"/>
        </w:rPr>
        <w:t xml:space="preserve">Εικόνες: </w:t>
      </w:r>
      <w:r w:rsidRPr="00AB092A">
        <w:rPr>
          <w:sz w:val="24"/>
          <w:szCs w:val="24"/>
        </w:rPr>
        <w:t>M</w:t>
      </w:r>
      <w:r w:rsidRPr="00AB092A">
        <w:rPr>
          <w:sz w:val="24"/>
          <w:szCs w:val="24"/>
          <w:lang w:val="el-GR"/>
        </w:rPr>
        <w:t xml:space="preserve">ε τον όρο εικόνα, στη λογοτεχνία, εννοούμε την περιγραφή που προκαλεί στον αναγνώστη ή στον ακροατή την εντύπωση ότι βλέπει μπροστά του αυτό που περιγράφεται. </w:t>
      </w:r>
    </w:p>
    <w:p w14:paraId="0C139F49" w14:textId="4C76636D" w:rsidR="005A55C2" w:rsidRPr="00AB092A" w:rsidRDefault="00C21A55" w:rsidP="005A55C2">
      <w:pPr>
        <w:rPr>
          <w:sz w:val="24"/>
          <w:szCs w:val="24"/>
          <w:lang w:val="el-GR"/>
        </w:rPr>
      </w:pPr>
      <w:r w:rsidRPr="00AB092A">
        <w:rPr>
          <w:sz w:val="24"/>
          <w:szCs w:val="24"/>
        </w:rPr>
        <w:t>E</w:t>
      </w:r>
      <w:r w:rsidRPr="00AB092A">
        <w:rPr>
          <w:sz w:val="24"/>
          <w:szCs w:val="24"/>
          <w:lang w:val="el-GR"/>
        </w:rPr>
        <w:t xml:space="preserve">ικόνες είναι κυρίως οι </w:t>
      </w:r>
      <w:r w:rsidRPr="00AB092A">
        <w:rPr>
          <w:b/>
          <w:bCs/>
          <w:sz w:val="24"/>
          <w:szCs w:val="24"/>
          <w:lang w:val="el-GR"/>
        </w:rPr>
        <w:t>οπτικές</w:t>
      </w:r>
      <w:r w:rsidRPr="00AB092A">
        <w:rPr>
          <w:sz w:val="24"/>
          <w:szCs w:val="24"/>
          <w:lang w:val="el-GR"/>
        </w:rPr>
        <w:t xml:space="preserve">, αυτές δηλαδή που περνούν από τα μάτια μας, όταν διαβάζουμε ή ακούμε ένα λογοτεχνικό κείμενο, εικόνες όμως λέμε κι αυτές που ερεθίζουν τις άλλες αισθήσεις μας (την ακοή, την όσφρηση κ.λπ.), οπότε (αντίστοιχα) τις χαρακτηρίζουμε </w:t>
      </w:r>
      <w:r w:rsidRPr="00AB092A">
        <w:rPr>
          <w:b/>
          <w:bCs/>
          <w:sz w:val="24"/>
          <w:szCs w:val="24"/>
          <w:lang w:val="el-GR"/>
        </w:rPr>
        <w:t>ακουστικές, οσφρητικές</w:t>
      </w:r>
      <w:r w:rsidRPr="00AB092A">
        <w:rPr>
          <w:sz w:val="24"/>
          <w:szCs w:val="24"/>
          <w:lang w:val="el-GR"/>
        </w:rPr>
        <w:t xml:space="preserve"> κ.λπ. </w:t>
      </w:r>
    </w:p>
    <w:p w14:paraId="002D12ED" w14:textId="12B7C414" w:rsidR="00C21A55" w:rsidRPr="00AB092A" w:rsidRDefault="00C21A55" w:rsidP="005A55C2">
      <w:pPr>
        <w:rPr>
          <w:sz w:val="24"/>
          <w:szCs w:val="24"/>
          <w:lang w:val="el-GR"/>
        </w:rPr>
      </w:pPr>
      <w:r w:rsidRPr="00AB092A">
        <w:rPr>
          <w:sz w:val="24"/>
          <w:szCs w:val="24"/>
          <w:u w:val="single"/>
          <w:lang w:val="el-GR"/>
        </w:rPr>
        <w:t>Εδώ</w:t>
      </w:r>
      <w:r w:rsidRPr="00AB092A">
        <w:rPr>
          <w:sz w:val="24"/>
          <w:szCs w:val="24"/>
          <w:lang w:val="el-GR"/>
        </w:rPr>
        <w:t xml:space="preserve">: Οπτικές εικόνες: α) ο Απόλλωνας κατεβαίνει οπλισμένος από τον Όλυμπο </w:t>
      </w:r>
      <w:r w:rsidR="009E7AF6" w:rsidRPr="00AB092A">
        <w:rPr>
          <w:sz w:val="24"/>
          <w:szCs w:val="24"/>
          <w:lang w:val="el-GR"/>
        </w:rPr>
        <w:t xml:space="preserve">(στ. 45-46) </w:t>
      </w:r>
      <w:r w:rsidRPr="00AB092A">
        <w:rPr>
          <w:sz w:val="24"/>
          <w:szCs w:val="24"/>
          <w:lang w:val="el-GR"/>
        </w:rPr>
        <w:t>και β) ο Απόλλωνας τοξεύει σκύλους, μουλάρια και ανθρώπους</w:t>
      </w:r>
      <w:r w:rsidR="009E7AF6" w:rsidRPr="00AB092A">
        <w:rPr>
          <w:sz w:val="24"/>
          <w:szCs w:val="24"/>
          <w:lang w:val="el-GR"/>
        </w:rPr>
        <w:t xml:space="preserve"> (στ. 48-49)</w:t>
      </w:r>
      <w:r w:rsidRPr="00AB092A">
        <w:rPr>
          <w:sz w:val="24"/>
          <w:szCs w:val="24"/>
          <w:lang w:val="el-GR"/>
        </w:rPr>
        <w:t xml:space="preserve">. </w:t>
      </w:r>
    </w:p>
    <w:p w14:paraId="4E11F915" w14:textId="7833E2D8" w:rsidR="00C21A55" w:rsidRPr="00AB092A" w:rsidRDefault="00C21A55" w:rsidP="005A55C2">
      <w:pPr>
        <w:rPr>
          <w:sz w:val="24"/>
          <w:szCs w:val="24"/>
          <w:lang w:val="el-GR"/>
        </w:rPr>
      </w:pPr>
      <w:r w:rsidRPr="00AB092A">
        <w:rPr>
          <w:sz w:val="24"/>
          <w:szCs w:val="24"/>
          <w:lang w:val="el-GR"/>
        </w:rPr>
        <w:t xml:space="preserve">Ακουστικές εικόνες: α) </w:t>
      </w:r>
      <w:r w:rsidR="009E7AF6" w:rsidRPr="00AB092A">
        <w:rPr>
          <w:sz w:val="24"/>
          <w:szCs w:val="24"/>
          <w:lang w:val="el-GR"/>
        </w:rPr>
        <w:t>ο ήχος των βελών στη φαρέτρα (</w:t>
      </w:r>
      <w:r w:rsidR="009E7AF6" w:rsidRPr="00AB092A">
        <w:rPr>
          <w:sz w:val="24"/>
          <w:szCs w:val="24"/>
          <w:lang w:val="el-GR"/>
        </w:rPr>
        <w:t>στ. 47</w:t>
      </w:r>
      <w:r w:rsidR="009E7AF6" w:rsidRPr="00AB092A">
        <w:rPr>
          <w:sz w:val="24"/>
          <w:szCs w:val="24"/>
          <w:lang w:val="el-GR"/>
        </w:rPr>
        <w:t>) β) ο ήχος του βέλους τη στιγμή που φεύγει από το τόξο (</w:t>
      </w:r>
      <w:r w:rsidR="009E7AF6" w:rsidRPr="00AB092A">
        <w:rPr>
          <w:sz w:val="24"/>
          <w:szCs w:val="24"/>
          <w:lang w:val="el-GR"/>
        </w:rPr>
        <w:t>στ. 50</w:t>
      </w:r>
      <w:r w:rsidR="009E7AF6" w:rsidRPr="00AB092A">
        <w:rPr>
          <w:sz w:val="24"/>
          <w:szCs w:val="24"/>
          <w:lang w:val="el-GR"/>
        </w:rPr>
        <w:t xml:space="preserve">). </w:t>
      </w:r>
    </w:p>
    <w:p w14:paraId="16F8CC6F" w14:textId="69AC514C" w:rsidR="00155BDA" w:rsidRPr="00AB092A" w:rsidRDefault="00155BDA" w:rsidP="005A55C2">
      <w:pPr>
        <w:rPr>
          <w:sz w:val="24"/>
          <w:szCs w:val="24"/>
          <w:lang w:val="el-GR"/>
        </w:rPr>
      </w:pPr>
      <w:r w:rsidRPr="00AB092A">
        <w:rPr>
          <w:b/>
          <w:bCs/>
          <w:sz w:val="24"/>
          <w:szCs w:val="24"/>
          <w:lang w:val="el-GR"/>
        </w:rPr>
        <w:t xml:space="preserve">Νόμος των τριών: </w:t>
      </w:r>
      <w:r w:rsidRPr="00AB092A">
        <w:rPr>
          <w:sz w:val="24"/>
          <w:szCs w:val="24"/>
          <w:lang w:val="el-GR"/>
        </w:rPr>
        <w:t>Στην περιγραφή των θυμάτων του λοιμού ο ποιητής κλιμακώνει την αφήγηση προχωρώντας από το πρώτο και λιγότερο σημαντικό θέμα (θάνατος σκύλων) στο τρίτο και πιο σπουδαίο (θάνατος ανθρώπων). Η τεχνική αυτή λέγεται «νόμος των τριών».</w:t>
      </w:r>
      <w:r w:rsidR="00AB092A">
        <w:rPr>
          <w:sz w:val="24"/>
          <w:szCs w:val="24"/>
          <w:lang w:val="el-GR"/>
        </w:rPr>
        <w:t xml:space="preserve">  </w:t>
      </w:r>
      <w:r w:rsidR="0088132F" w:rsidRPr="00AB092A">
        <w:rPr>
          <w:sz w:val="24"/>
          <w:szCs w:val="24"/>
          <w:u w:val="single"/>
          <w:lang w:val="el-GR"/>
        </w:rPr>
        <w:t>Εδώ</w:t>
      </w:r>
      <w:r w:rsidR="0088132F" w:rsidRPr="00AB092A">
        <w:rPr>
          <w:sz w:val="24"/>
          <w:szCs w:val="24"/>
          <w:lang w:val="el-GR"/>
        </w:rPr>
        <w:t>:  στ. 51-52</w:t>
      </w:r>
    </w:p>
    <w:p w14:paraId="431F0B67" w14:textId="77777777" w:rsidR="0088132F" w:rsidRPr="00AB092A" w:rsidRDefault="0088132F" w:rsidP="005A55C2">
      <w:pPr>
        <w:rPr>
          <w:b/>
          <w:bCs/>
          <w:sz w:val="24"/>
          <w:szCs w:val="24"/>
          <w:lang w:val="el-GR"/>
        </w:rPr>
      </w:pPr>
      <w:r w:rsidRPr="00AB092A">
        <w:rPr>
          <w:b/>
          <w:bCs/>
          <w:sz w:val="24"/>
          <w:szCs w:val="24"/>
          <w:lang w:val="el-GR"/>
        </w:rPr>
        <w:t xml:space="preserve">Παρομοίωση: </w:t>
      </w:r>
    </w:p>
    <w:p w14:paraId="1C59F66F" w14:textId="77777777" w:rsidR="0088132F" w:rsidRPr="00AB092A" w:rsidRDefault="0088132F" w:rsidP="005A55C2">
      <w:pPr>
        <w:rPr>
          <w:sz w:val="24"/>
          <w:szCs w:val="24"/>
          <w:lang w:val="el-GR"/>
        </w:rPr>
      </w:pPr>
      <w:r w:rsidRPr="00AB092A">
        <w:rPr>
          <w:sz w:val="24"/>
          <w:szCs w:val="24"/>
          <w:lang w:val="el-GR"/>
        </w:rPr>
        <w:t xml:space="preserve">Σε μια </w:t>
      </w:r>
      <w:r w:rsidRPr="00AB092A">
        <w:rPr>
          <w:b/>
          <w:bCs/>
          <w:sz w:val="24"/>
          <w:szCs w:val="24"/>
          <w:lang w:val="el-GR"/>
        </w:rPr>
        <w:t>απλή παρομοίωση</w:t>
      </w:r>
      <w:r w:rsidRPr="00AB092A">
        <w:rPr>
          <w:sz w:val="24"/>
          <w:szCs w:val="24"/>
          <w:lang w:val="el-GR"/>
        </w:rPr>
        <w:t xml:space="preserve"> παρομοιάζονται δύο έννοιες. </w:t>
      </w:r>
    </w:p>
    <w:p w14:paraId="0A046ADE" w14:textId="628E8481" w:rsidR="0088132F" w:rsidRPr="00AB092A" w:rsidRDefault="0088132F" w:rsidP="005A55C2">
      <w:pPr>
        <w:rPr>
          <w:sz w:val="24"/>
          <w:szCs w:val="24"/>
          <w:lang w:val="el-GR"/>
        </w:rPr>
      </w:pPr>
      <w:r w:rsidRPr="00AB092A">
        <w:rPr>
          <w:sz w:val="24"/>
          <w:szCs w:val="24"/>
          <w:lang w:val="el-GR"/>
        </w:rPr>
        <w:t>Στην επική ποίηση όμως (και όχι μόνο) συναντούμε και σύνθετες</w:t>
      </w:r>
      <w:r w:rsidRPr="00AB092A">
        <w:rPr>
          <w:sz w:val="24"/>
          <w:szCs w:val="24"/>
          <w:lang w:val="el-GR"/>
        </w:rPr>
        <w:t xml:space="preserve"> </w:t>
      </w:r>
      <w:r w:rsidRPr="00AB092A">
        <w:rPr>
          <w:sz w:val="24"/>
          <w:szCs w:val="24"/>
          <w:lang w:val="el-GR"/>
        </w:rPr>
        <w:t xml:space="preserve">παρομοιώσεις, που είναι </w:t>
      </w:r>
      <w:r w:rsidRPr="00AB092A">
        <w:rPr>
          <w:b/>
          <w:bCs/>
          <w:sz w:val="24"/>
          <w:szCs w:val="24"/>
          <w:lang w:val="el-GR"/>
        </w:rPr>
        <w:t>εκτεταμένες/διεξοδικές</w:t>
      </w:r>
      <w:r w:rsidRPr="00AB092A">
        <w:rPr>
          <w:sz w:val="24"/>
          <w:szCs w:val="24"/>
          <w:lang w:val="el-GR"/>
        </w:rPr>
        <w:t xml:space="preserve">· σ’ αυτές, η εικόνα που θέλει να μας δείξει ο ποιητής παρομοιάζεται με μια άλλη εικόνα, παρμένη συνήθως από τη φύση ή από την αγροτική ζωή και γνωστή, άρα, στον ομηρικό, τουλάχιστον, ακροατή. </w:t>
      </w:r>
    </w:p>
    <w:p w14:paraId="0D8DD491" w14:textId="6A54F34D" w:rsidR="0088132F" w:rsidRPr="00AB092A" w:rsidRDefault="0088132F" w:rsidP="005A55C2">
      <w:pPr>
        <w:rPr>
          <w:sz w:val="24"/>
          <w:szCs w:val="24"/>
          <w:lang w:val="el-GR"/>
        </w:rPr>
      </w:pPr>
      <w:r w:rsidRPr="00AB092A">
        <w:rPr>
          <w:sz w:val="24"/>
          <w:szCs w:val="24"/>
        </w:rPr>
        <w:t>K</w:t>
      </w:r>
      <w:r w:rsidRPr="00AB092A">
        <w:rPr>
          <w:sz w:val="24"/>
          <w:szCs w:val="24"/>
          <w:lang w:val="el-GR"/>
        </w:rPr>
        <w:t>ατά την ανάλυση μιας διεξοδικής παρομοίωσης διακρίνουμε: α. Τι παρομοιάζεται. β. Με τι παρομοιάζεται. γ. Ποιο είναι το κοινό τους σημείο. δ. Ποιος ο ρόλος/η λειτουργία της παρομοίωσης (φωτίζει τη ζητούμενη εικόνα, συμπληρώνει και πλουτίζει την περιγραφή, ζωντάνια και παραστατικότητα στην αφήγηση κ.ά.).</w:t>
      </w:r>
      <w:r w:rsidR="00AB092A">
        <w:rPr>
          <w:sz w:val="24"/>
          <w:szCs w:val="24"/>
          <w:lang w:val="el-GR"/>
        </w:rPr>
        <w:t xml:space="preserve">  </w:t>
      </w:r>
      <w:r w:rsidRPr="00AB092A">
        <w:rPr>
          <w:sz w:val="24"/>
          <w:szCs w:val="24"/>
          <w:u w:val="single"/>
          <w:lang w:val="el-GR"/>
        </w:rPr>
        <w:t>Εδώ</w:t>
      </w:r>
      <w:r w:rsidRPr="00AB092A">
        <w:rPr>
          <w:sz w:val="24"/>
          <w:szCs w:val="24"/>
          <w:lang w:val="el-GR"/>
        </w:rPr>
        <w:t xml:space="preserve">: απλή παρομοίωση στ. 48. </w:t>
      </w:r>
    </w:p>
    <w:p w14:paraId="3AF57C30" w14:textId="77777777" w:rsidR="00155BDA" w:rsidRPr="00AB092A" w:rsidRDefault="00155BDA" w:rsidP="005A55C2">
      <w:pPr>
        <w:rPr>
          <w:b/>
          <w:bCs/>
          <w:sz w:val="24"/>
          <w:szCs w:val="24"/>
          <w:lang w:val="el-GR"/>
        </w:rPr>
      </w:pPr>
    </w:p>
    <w:sectPr w:rsidR="00155BDA" w:rsidRPr="00AB092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291D" w14:textId="77777777" w:rsidR="00B95B15" w:rsidRDefault="00B95B15" w:rsidP="00170C8D">
      <w:pPr>
        <w:spacing w:after="0" w:line="240" w:lineRule="auto"/>
      </w:pPr>
      <w:r>
        <w:separator/>
      </w:r>
    </w:p>
  </w:endnote>
  <w:endnote w:type="continuationSeparator" w:id="0">
    <w:p w14:paraId="395A877A" w14:textId="77777777" w:rsidR="00B95B15" w:rsidRDefault="00B95B15" w:rsidP="0017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568325"/>
      <w:docPartObj>
        <w:docPartGallery w:val="Page Numbers (Bottom of Page)"/>
        <w:docPartUnique/>
      </w:docPartObj>
    </w:sdtPr>
    <w:sdtContent>
      <w:p w14:paraId="4BE8337D" w14:textId="3E3177D1" w:rsidR="001E0C0B" w:rsidRDefault="001E0C0B">
        <w:pPr>
          <w:pStyle w:val="a5"/>
          <w:jc w:val="right"/>
        </w:pPr>
        <w:r>
          <w:fldChar w:fldCharType="begin"/>
        </w:r>
        <w:r>
          <w:instrText>PAGE   \* MERGEFORMAT</w:instrText>
        </w:r>
        <w:r>
          <w:fldChar w:fldCharType="separate"/>
        </w:r>
        <w:r>
          <w:rPr>
            <w:lang w:val="el-GR"/>
          </w:rPr>
          <w:t>2</w:t>
        </w:r>
        <w:r>
          <w:fldChar w:fldCharType="end"/>
        </w:r>
      </w:p>
    </w:sdtContent>
  </w:sdt>
  <w:p w14:paraId="54077D94" w14:textId="76FB3DF5" w:rsidR="00170C8D" w:rsidRPr="001E0C0B" w:rsidRDefault="001E0C0B">
    <w:pPr>
      <w:pStyle w:val="a5"/>
      <w:rPr>
        <w:lang w:val="el-GR"/>
      </w:rPr>
    </w:pPr>
    <w:r>
      <w:rPr>
        <w:lang w:val="el-GR"/>
      </w:rPr>
      <w:t>Επιμέλεια σημειώσεων: Ν. Δούντση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9E01" w14:textId="77777777" w:rsidR="00B95B15" w:rsidRDefault="00B95B15" w:rsidP="00170C8D">
      <w:pPr>
        <w:spacing w:after="0" w:line="240" w:lineRule="auto"/>
      </w:pPr>
      <w:r>
        <w:separator/>
      </w:r>
    </w:p>
  </w:footnote>
  <w:footnote w:type="continuationSeparator" w:id="0">
    <w:p w14:paraId="55EF960F" w14:textId="77777777" w:rsidR="00B95B15" w:rsidRDefault="00B95B15" w:rsidP="0017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A173" w14:textId="77916565" w:rsidR="00496C2A" w:rsidRDefault="00496C2A">
    <w:pPr>
      <w:pStyle w:val="a4"/>
      <w:rPr>
        <w:lang w:val="el-GR"/>
      </w:rPr>
    </w:pPr>
    <w:r>
      <w:rPr>
        <w:lang w:val="el-GR"/>
      </w:rPr>
      <w:t xml:space="preserve">Ομήρου Ιλιάδα: ΣΤΟΙΧΕΙΑ ΑΝΤΙΛΗΨΕΩΝ &amp; ΠΟΛΙΤΙΣΜΟΥ </w:t>
    </w:r>
    <w:r w:rsidR="001E0C0B">
      <w:rPr>
        <w:lang w:val="el-GR"/>
      </w:rPr>
      <w:t>–</w:t>
    </w:r>
    <w:r>
      <w:rPr>
        <w:lang w:val="el-GR"/>
      </w:rPr>
      <w:t xml:space="preserve"> </w:t>
    </w:r>
    <w:r w:rsidR="001E0C0B">
      <w:rPr>
        <w:lang w:val="el-GR"/>
      </w:rPr>
      <w:t xml:space="preserve">ΔΟΜΗ - </w:t>
    </w:r>
    <w:r>
      <w:rPr>
        <w:lang w:val="el-GR"/>
      </w:rPr>
      <w:t>ΑΦΗΓΗΜΑΤΙΚΕΣ ΤΕΧΝΙΚΕΣ</w:t>
    </w:r>
    <w:r>
      <w:rPr>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03977"/>
    <w:multiLevelType w:val="hybridMultilevel"/>
    <w:tmpl w:val="A2D6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4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51"/>
    <w:rsid w:val="00084960"/>
    <w:rsid w:val="00155BDA"/>
    <w:rsid w:val="00163E07"/>
    <w:rsid w:val="00167606"/>
    <w:rsid w:val="00170C8D"/>
    <w:rsid w:val="001C1261"/>
    <w:rsid w:val="001E0C0B"/>
    <w:rsid w:val="00327E5D"/>
    <w:rsid w:val="00367D86"/>
    <w:rsid w:val="00496C2A"/>
    <w:rsid w:val="004A1B51"/>
    <w:rsid w:val="00552ACB"/>
    <w:rsid w:val="005A55C2"/>
    <w:rsid w:val="005D617F"/>
    <w:rsid w:val="007C049F"/>
    <w:rsid w:val="0088132F"/>
    <w:rsid w:val="009C59C9"/>
    <w:rsid w:val="009E7AF6"/>
    <w:rsid w:val="00A301B5"/>
    <w:rsid w:val="00A32944"/>
    <w:rsid w:val="00A76483"/>
    <w:rsid w:val="00AB092A"/>
    <w:rsid w:val="00B95B15"/>
    <w:rsid w:val="00C21A55"/>
    <w:rsid w:val="00C94BFF"/>
    <w:rsid w:val="00D7521C"/>
    <w:rsid w:val="00EE4979"/>
    <w:rsid w:val="00F1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3EC2"/>
  <w15:chartTrackingRefBased/>
  <w15:docId w15:val="{E78DFA34-12F1-4A54-97A9-C6E1894F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5C2"/>
    <w:pPr>
      <w:ind w:left="720"/>
      <w:contextualSpacing/>
    </w:pPr>
  </w:style>
  <w:style w:type="paragraph" w:styleId="a4">
    <w:name w:val="header"/>
    <w:basedOn w:val="a"/>
    <w:link w:val="Char"/>
    <w:uiPriority w:val="99"/>
    <w:unhideWhenUsed/>
    <w:rsid w:val="00170C8D"/>
    <w:pPr>
      <w:tabs>
        <w:tab w:val="center" w:pos="4320"/>
        <w:tab w:val="right" w:pos="8640"/>
      </w:tabs>
      <w:spacing w:after="0" w:line="240" w:lineRule="auto"/>
    </w:pPr>
  </w:style>
  <w:style w:type="character" w:customStyle="1" w:styleId="Char">
    <w:name w:val="Κεφαλίδα Char"/>
    <w:basedOn w:val="a0"/>
    <w:link w:val="a4"/>
    <w:uiPriority w:val="99"/>
    <w:rsid w:val="00170C8D"/>
  </w:style>
  <w:style w:type="paragraph" w:styleId="a5">
    <w:name w:val="footer"/>
    <w:basedOn w:val="a"/>
    <w:link w:val="Char0"/>
    <w:uiPriority w:val="99"/>
    <w:unhideWhenUsed/>
    <w:rsid w:val="00170C8D"/>
    <w:pPr>
      <w:tabs>
        <w:tab w:val="center" w:pos="4320"/>
        <w:tab w:val="right" w:pos="8640"/>
      </w:tabs>
      <w:spacing w:after="0" w:line="240" w:lineRule="auto"/>
    </w:pPr>
  </w:style>
  <w:style w:type="character" w:customStyle="1" w:styleId="Char0">
    <w:name w:val="Υποσέλιδο Char"/>
    <w:basedOn w:val="a0"/>
    <w:link w:val="a5"/>
    <w:uiPriority w:val="99"/>
    <w:rsid w:val="0017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4</Pages>
  <Words>1228</Words>
  <Characters>7005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15</cp:revision>
  <dcterms:created xsi:type="dcterms:W3CDTF">2024-09-23T06:20:00Z</dcterms:created>
  <dcterms:modified xsi:type="dcterms:W3CDTF">2024-09-23T16:23:00Z</dcterms:modified>
</cp:coreProperties>
</file>