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65" w:rsidRDefault="002B001E" w:rsidP="002B001E">
      <w:pPr>
        <w:jc w:val="center"/>
        <w:rPr>
          <w:b/>
          <w:sz w:val="28"/>
          <w:szCs w:val="28"/>
          <w:u w:val="single"/>
        </w:rPr>
      </w:pPr>
      <w:r w:rsidRPr="00FA5F65">
        <w:rPr>
          <w:b/>
          <w:sz w:val="28"/>
          <w:szCs w:val="28"/>
          <w:u w:val="single"/>
        </w:rPr>
        <w:t>Ανάλυση του κειμένου Κ</w:t>
      </w:r>
      <w:r w:rsidRPr="00FA5F65">
        <w:rPr>
          <w:b/>
          <w:i/>
          <w:sz w:val="28"/>
          <w:szCs w:val="28"/>
          <w:u w:val="single"/>
        </w:rPr>
        <w:t xml:space="preserve">αλοκαίρι </w:t>
      </w:r>
      <w:r w:rsidRPr="00FA5F65">
        <w:rPr>
          <w:b/>
          <w:sz w:val="28"/>
          <w:szCs w:val="28"/>
          <w:u w:val="single"/>
        </w:rPr>
        <w:t>του μυθιστορήματος Μ</w:t>
      </w:r>
      <w:r w:rsidRPr="00FA5F65">
        <w:rPr>
          <w:b/>
          <w:i/>
          <w:sz w:val="28"/>
          <w:szCs w:val="28"/>
          <w:u w:val="single"/>
        </w:rPr>
        <w:t>αρκοβάλντο ή Οι εποχές στην πόλη</w:t>
      </w:r>
      <w:r w:rsidRPr="00FA5F65">
        <w:rPr>
          <w:b/>
          <w:sz w:val="28"/>
          <w:szCs w:val="28"/>
          <w:u w:val="single"/>
        </w:rPr>
        <w:t xml:space="preserve"> του Ί. Καλβίνο από τον μαθητή </w:t>
      </w:r>
    </w:p>
    <w:p w:rsidR="00B30301" w:rsidRPr="00FA5F65" w:rsidRDefault="002B001E" w:rsidP="002B001E">
      <w:pPr>
        <w:jc w:val="center"/>
        <w:rPr>
          <w:b/>
          <w:sz w:val="28"/>
          <w:szCs w:val="28"/>
          <w:u w:val="single"/>
        </w:rPr>
      </w:pPr>
      <w:r w:rsidRPr="00FA5F65">
        <w:rPr>
          <w:b/>
          <w:sz w:val="28"/>
          <w:szCs w:val="28"/>
          <w:u w:val="single"/>
        </w:rPr>
        <w:t>Άγγελο Ζαχαράκη, Α2.</w:t>
      </w:r>
    </w:p>
    <w:p w:rsidR="00416054" w:rsidRDefault="00416054"/>
    <w:p w:rsidR="00795BFF" w:rsidRPr="00795BFF" w:rsidRDefault="00416054" w:rsidP="00092487">
      <w:pPr>
        <w:ind w:left="-142" w:firstLine="284"/>
        <w:jc w:val="both"/>
        <w:rPr>
          <w:rFonts w:asciiTheme="minorHAnsi" w:hAnsiTheme="minorHAnsi" w:cstheme="minorHAnsi"/>
          <w:sz w:val="24"/>
          <w:szCs w:val="24"/>
          <w:shd w:val="clear" w:color="auto" w:fill="FFFFFF"/>
        </w:rPr>
      </w:pPr>
      <w:r w:rsidRPr="00416054">
        <w:rPr>
          <w:rFonts w:asciiTheme="minorHAnsi" w:hAnsiTheme="minorHAnsi" w:cstheme="minorHAnsi"/>
          <w:sz w:val="24"/>
          <w:szCs w:val="24"/>
        </w:rPr>
        <w:t xml:space="preserve">Ο Ίταλο Καλβίνο γεννήθηκε στις 15 Οκτωβρίου 1923, στο Σαντιάγο δε </w:t>
      </w:r>
      <w:proofErr w:type="spellStart"/>
      <w:r w:rsidRPr="00416054">
        <w:rPr>
          <w:rFonts w:asciiTheme="minorHAnsi" w:hAnsiTheme="minorHAnsi" w:cstheme="minorHAnsi"/>
          <w:sz w:val="24"/>
          <w:szCs w:val="24"/>
        </w:rPr>
        <w:t>λας</w:t>
      </w:r>
      <w:proofErr w:type="spellEnd"/>
      <w:r w:rsidRPr="00416054">
        <w:rPr>
          <w:rFonts w:asciiTheme="minorHAnsi" w:hAnsiTheme="minorHAnsi" w:cstheme="minorHAnsi"/>
          <w:sz w:val="24"/>
          <w:szCs w:val="24"/>
        </w:rPr>
        <w:t xml:space="preserve"> Βέγας, της Αβάνας, στην Κούβα, όπου εργάζονταν οι Ιταλοί γονείς του· λίγο αργότερα η οικογένεια εγκαταστάθηκε στo Σαν Ρέμο της Ιταλίας. Είκοσι ετών προσχωρεί στους παρτιζάνους της ιταλικής Αντίστασης</w:t>
      </w:r>
      <w:r w:rsidR="00242663" w:rsidRPr="00242663">
        <w:rPr>
          <w:rFonts w:asciiTheme="minorHAnsi" w:hAnsiTheme="minorHAnsi" w:cstheme="minorHAnsi"/>
          <w:sz w:val="24"/>
          <w:szCs w:val="24"/>
        </w:rPr>
        <w:t>,</w:t>
      </w:r>
      <w:r w:rsidRPr="00416054">
        <w:rPr>
          <w:rFonts w:asciiTheme="minorHAnsi" w:hAnsiTheme="minorHAnsi" w:cstheme="minorHAnsi"/>
          <w:sz w:val="24"/>
          <w:szCs w:val="24"/>
        </w:rPr>
        <w:t xml:space="preserve"> εμπειρία που θα αφήσει τα ίχνη της στα πρώτα του έργα: </w:t>
      </w:r>
      <w:r w:rsidRPr="00242663">
        <w:rPr>
          <w:rFonts w:asciiTheme="minorHAnsi" w:hAnsiTheme="minorHAnsi" w:cstheme="minorHAnsi"/>
          <w:i/>
          <w:sz w:val="24"/>
          <w:szCs w:val="24"/>
        </w:rPr>
        <w:t>Το μονοπάτι με τις αραχνοφωλιές</w:t>
      </w:r>
      <w:r w:rsidRPr="00416054">
        <w:rPr>
          <w:rFonts w:asciiTheme="minorHAnsi" w:hAnsiTheme="minorHAnsi" w:cstheme="minorHAnsi"/>
          <w:sz w:val="24"/>
          <w:szCs w:val="24"/>
        </w:rPr>
        <w:t xml:space="preserve"> (1947), </w:t>
      </w:r>
      <w:r w:rsidRPr="00242663">
        <w:rPr>
          <w:rFonts w:asciiTheme="minorHAnsi" w:hAnsiTheme="minorHAnsi" w:cstheme="minorHAnsi"/>
          <w:i/>
          <w:sz w:val="24"/>
          <w:szCs w:val="24"/>
        </w:rPr>
        <w:t>Τελευταίο έρχεται το</w:t>
      </w:r>
      <w:r w:rsidRPr="00416054">
        <w:rPr>
          <w:rFonts w:asciiTheme="minorHAnsi" w:hAnsiTheme="minorHAnsi" w:cstheme="minorHAnsi"/>
          <w:sz w:val="24"/>
          <w:szCs w:val="24"/>
        </w:rPr>
        <w:t xml:space="preserve"> </w:t>
      </w:r>
      <w:r w:rsidRPr="00242663">
        <w:rPr>
          <w:rFonts w:asciiTheme="minorHAnsi" w:hAnsiTheme="minorHAnsi" w:cstheme="minorHAnsi"/>
          <w:i/>
          <w:sz w:val="24"/>
          <w:szCs w:val="24"/>
        </w:rPr>
        <w:t>κοράκι</w:t>
      </w:r>
      <w:r w:rsidRPr="00416054">
        <w:rPr>
          <w:rFonts w:asciiTheme="minorHAnsi" w:hAnsiTheme="minorHAnsi" w:cstheme="minorHAnsi"/>
          <w:sz w:val="24"/>
          <w:szCs w:val="24"/>
        </w:rPr>
        <w:t xml:space="preserve"> (1949). Ακολουθεί η τριλογία </w:t>
      </w:r>
      <w:r w:rsidRPr="00242663">
        <w:rPr>
          <w:rFonts w:asciiTheme="minorHAnsi" w:hAnsiTheme="minorHAnsi" w:cstheme="minorHAnsi"/>
          <w:i/>
          <w:sz w:val="24"/>
          <w:szCs w:val="24"/>
        </w:rPr>
        <w:t>Οι πρόγονοί μας</w:t>
      </w:r>
      <w:r w:rsidRPr="00416054">
        <w:rPr>
          <w:rFonts w:asciiTheme="minorHAnsi" w:hAnsiTheme="minorHAnsi" w:cstheme="minorHAnsi"/>
          <w:sz w:val="24"/>
          <w:szCs w:val="24"/>
        </w:rPr>
        <w:t xml:space="preserve">, που </w:t>
      </w:r>
      <w:r w:rsidR="00242663">
        <w:rPr>
          <w:rFonts w:asciiTheme="minorHAnsi" w:hAnsiTheme="minorHAnsi" w:cstheme="minorHAnsi"/>
          <w:sz w:val="24"/>
          <w:szCs w:val="24"/>
        </w:rPr>
        <w:t xml:space="preserve">τον έκανε διάσημο (οι νουβέλες </w:t>
      </w:r>
      <w:r w:rsidR="00242663" w:rsidRPr="00242663">
        <w:rPr>
          <w:rFonts w:asciiTheme="minorHAnsi" w:hAnsiTheme="minorHAnsi" w:cstheme="minorHAnsi"/>
          <w:i/>
          <w:sz w:val="24"/>
          <w:szCs w:val="24"/>
        </w:rPr>
        <w:t>Ο διχασμένος υποκόμης</w:t>
      </w:r>
      <w:r w:rsidR="00242663">
        <w:rPr>
          <w:rFonts w:asciiTheme="minorHAnsi" w:hAnsiTheme="minorHAnsi" w:cstheme="minorHAnsi"/>
          <w:sz w:val="24"/>
          <w:szCs w:val="24"/>
        </w:rPr>
        <w:t xml:space="preserve">, </w:t>
      </w:r>
      <w:r w:rsidR="00242663" w:rsidRPr="00242663">
        <w:rPr>
          <w:rFonts w:asciiTheme="minorHAnsi" w:hAnsiTheme="minorHAnsi" w:cstheme="minorHAnsi"/>
          <w:i/>
          <w:sz w:val="24"/>
          <w:szCs w:val="24"/>
        </w:rPr>
        <w:t>Ο αναρριχώμενος βαρόνος</w:t>
      </w:r>
      <w:r w:rsidR="00242663">
        <w:rPr>
          <w:rFonts w:asciiTheme="minorHAnsi" w:hAnsiTheme="minorHAnsi" w:cstheme="minorHAnsi"/>
          <w:sz w:val="24"/>
          <w:szCs w:val="24"/>
        </w:rPr>
        <w:t xml:space="preserve"> και </w:t>
      </w:r>
      <w:r w:rsidR="00242663" w:rsidRPr="00242663">
        <w:rPr>
          <w:rFonts w:asciiTheme="minorHAnsi" w:hAnsiTheme="minorHAnsi" w:cstheme="minorHAnsi"/>
          <w:i/>
          <w:sz w:val="24"/>
          <w:szCs w:val="24"/>
        </w:rPr>
        <w:t>Ο ανύπαρκτος</w:t>
      </w:r>
      <w:r w:rsidR="00242663">
        <w:rPr>
          <w:rFonts w:asciiTheme="minorHAnsi" w:hAnsiTheme="minorHAnsi" w:cstheme="minorHAnsi"/>
          <w:sz w:val="24"/>
          <w:szCs w:val="24"/>
        </w:rPr>
        <w:t xml:space="preserve"> </w:t>
      </w:r>
      <w:r w:rsidR="00242663" w:rsidRPr="00242663">
        <w:rPr>
          <w:rFonts w:asciiTheme="minorHAnsi" w:hAnsiTheme="minorHAnsi" w:cstheme="minorHAnsi"/>
          <w:i/>
          <w:sz w:val="24"/>
          <w:szCs w:val="24"/>
        </w:rPr>
        <w:t>ιππότης</w:t>
      </w:r>
      <w:r w:rsidRPr="00416054">
        <w:rPr>
          <w:rFonts w:asciiTheme="minorHAnsi" w:hAnsiTheme="minorHAnsi" w:cstheme="minorHAnsi"/>
          <w:sz w:val="24"/>
          <w:szCs w:val="24"/>
        </w:rPr>
        <w:t xml:space="preserve">). Ενεργό μέλος και ένθερμος συντάκτης σε έντυπα της Αριστεράς. Το 1956 εκδίδει τον τόμο </w:t>
      </w:r>
      <w:r w:rsidRPr="00242663">
        <w:rPr>
          <w:rFonts w:asciiTheme="minorHAnsi" w:hAnsiTheme="minorHAnsi" w:cstheme="minorHAnsi"/>
          <w:i/>
          <w:sz w:val="24"/>
          <w:szCs w:val="24"/>
        </w:rPr>
        <w:t>Ιταλικοί μύθοι</w:t>
      </w:r>
      <w:r w:rsidRPr="00416054">
        <w:rPr>
          <w:rFonts w:asciiTheme="minorHAnsi" w:hAnsiTheme="minorHAnsi" w:cstheme="minorHAnsi"/>
          <w:sz w:val="24"/>
          <w:szCs w:val="24"/>
        </w:rPr>
        <w:t xml:space="preserve">, μεταγραφή μιας συλλογής 200 ιταλικών λαϊκών παραμυθιών, ενώ δυο χρόνια αργότερα εκδίδει τα </w:t>
      </w:r>
      <w:r w:rsidRPr="00242663">
        <w:rPr>
          <w:rFonts w:asciiTheme="minorHAnsi" w:hAnsiTheme="minorHAnsi" w:cstheme="minorHAnsi"/>
          <w:i/>
          <w:sz w:val="24"/>
          <w:szCs w:val="24"/>
        </w:rPr>
        <w:t>Διηγήματα</w:t>
      </w:r>
      <w:r w:rsidR="00242663">
        <w:rPr>
          <w:rFonts w:asciiTheme="minorHAnsi" w:hAnsiTheme="minorHAnsi" w:cstheme="minorHAnsi"/>
          <w:sz w:val="24"/>
          <w:szCs w:val="24"/>
        </w:rPr>
        <w:t xml:space="preserve">, όπου περιλαμβάνονται και </w:t>
      </w:r>
      <w:r w:rsidR="00242663" w:rsidRPr="00242663">
        <w:rPr>
          <w:rFonts w:asciiTheme="minorHAnsi" w:hAnsiTheme="minorHAnsi" w:cstheme="minorHAnsi"/>
          <w:i/>
          <w:sz w:val="24"/>
          <w:szCs w:val="24"/>
        </w:rPr>
        <w:t>Οι δύσκολοι έρωτες</w:t>
      </w:r>
      <w:r w:rsidRPr="00416054">
        <w:rPr>
          <w:rFonts w:asciiTheme="minorHAnsi" w:hAnsiTheme="minorHAnsi" w:cstheme="minorHAnsi"/>
          <w:sz w:val="24"/>
          <w:szCs w:val="24"/>
        </w:rPr>
        <w:t xml:space="preserve">. Ακολουθούν δύο σύντομα μυθιστορήματα, ο </w:t>
      </w:r>
      <w:r w:rsidRPr="00242663">
        <w:rPr>
          <w:rFonts w:asciiTheme="minorHAnsi" w:hAnsiTheme="minorHAnsi" w:cstheme="minorHAnsi"/>
          <w:i/>
          <w:sz w:val="24"/>
          <w:szCs w:val="24"/>
        </w:rPr>
        <w:t>Μαρκοβάλντο ή Οι εποχές στην πόλη</w:t>
      </w:r>
      <w:r w:rsidRPr="00416054">
        <w:rPr>
          <w:rFonts w:asciiTheme="minorHAnsi" w:hAnsiTheme="minorHAnsi" w:cstheme="minorHAnsi"/>
          <w:sz w:val="24"/>
          <w:szCs w:val="24"/>
        </w:rPr>
        <w:t xml:space="preserve"> και </w:t>
      </w:r>
      <w:r w:rsidRPr="00242663">
        <w:rPr>
          <w:rFonts w:asciiTheme="minorHAnsi" w:hAnsiTheme="minorHAnsi" w:cstheme="minorHAnsi"/>
          <w:i/>
          <w:sz w:val="24"/>
          <w:szCs w:val="24"/>
        </w:rPr>
        <w:t>Η μέρα ενός εκλογικού</w:t>
      </w:r>
      <w:r w:rsidRPr="00416054">
        <w:rPr>
          <w:rFonts w:asciiTheme="minorHAnsi" w:hAnsiTheme="minorHAnsi" w:cstheme="minorHAnsi"/>
          <w:sz w:val="24"/>
          <w:szCs w:val="24"/>
        </w:rPr>
        <w:t xml:space="preserve"> </w:t>
      </w:r>
      <w:r w:rsidRPr="00242663">
        <w:rPr>
          <w:rFonts w:asciiTheme="minorHAnsi" w:hAnsiTheme="minorHAnsi" w:cstheme="minorHAnsi"/>
          <w:i/>
          <w:sz w:val="24"/>
          <w:szCs w:val="24"/>
        </w:rPr>
        <w:t>αντιπροσώπου</w:t>
      </w:r>
      <w:r w:rsidRPr="00416054">
        <w:rPr>
          <w:rFonts w:asciiTheme="minorHAnsi" w:hAnsiTheme="minorHAnsi" w:cstheme="minorHAnsi"/>
          <w:sz w:val="24"/>
          <w:szCs w:val="24"/>
        </w:rPr>
        <w:t xml:space="preserve"> (1963). Το 1965 και το 1967 εκδίδει δύο συλλογές «φανταστικών» διηγημάτων (</w:t>
      </w:r>
      <w:r w:rsidRPr="00242663">
        <w:rPr>
          <w:rFonts w:asciiTheme="minorHAnsi" w:hAnsiTheme="minorHAnsi" w:cstheme="minorHAnsi"/>
          <w:i/>
          <w:sz w:val="24"/>
          <w:szCs w:val="24"/>
        </w:rPr>
        <w:t>Τα</w:t>
      </w:r>
      <w:r w:rsidRPr="00416054">
        <w:rPr>
          <w:rFonts w:asciiTheme="minorHAnsi" w:hAnsiTheme="minorHAnsi" w:cstheme="minorHAnsi"/>
          <w:sz w:val="24"/>
          <w:szCs w:val="24"/>
        </w:rPr>
        <w:t xml:space="preserve"> </w:t>
      </w:r>
      <w:r w:rsidRPr="00242663">
        <w:rPr>
          <w:rFonts w:asciiTheme="minorHAnsi" w:hAnsiTheme="minorHAnsi" w:cstheme="minorHAnsi"/>
          <w:i/>
          <w:sz w:val="24"/>
          <w:szCs w:val="24"/>
        </w:rPr>
        <w:t>κοσμοκωμικά</w:t>
      </w:r>
      <w:r w:rsidRPr="00416054">
        <w:rPr>
          <w:rFonts w:asciiTheme="minorHAnsi" w:hAnsiTheme="minorHAnsi" w:cstheme="minorHAnsi"/>
          <w:sz w:val="24"/>
          <w:szCs w:val="24"/>
        </w:rPr>
        <w:t xml:space="preserve"> και </w:t>
      </w:r>
      <w:r w:rsidRPr="00242663">
        <w:rPr>
          <w:rFonts w:asciiTheme="minorHAnsi" w:hAnsiTheme="minorHAnsi" w:cstheme="minorHAnsi"/>
          <w:i/>
          <w:sz w:val="24"/>
          <w:szCs w:val="24"/>
        </w:rPr>
        <w:t>Ταυ με μηδέν</w:t>
      </w:r>
      <w:r w:rsidRPr="00416054">
        <w:rPr>
          <w:rFonts w:asciiTheme="minorHAnsi" w:hAnsiTheme="minorHAnsi" w:cstheme="minorHAnsi"/>
          <w:sz w:val="24"/>
          <w:szCs w:val="24"/>
        </w:rPr>
        <w:t xml:space="preserve">) ενώ το 1969 εκδίδει το </w:t>
      </w:r>
      <w:r w:rsidRPr="00242663">
        <w:rPr>
          <w:rFonts w:asciiTheme="minorHAnsi" w:hAnsiTheme="minorHAnsi" w:cstheme="minorHAnsi"/>
          <w:i/>
          <w:sz w:val="24"/>
          <w:szCs w:val="24"/>
        </w:rPr>
        <w:t>Κάστρο των</w:t>
      </w:r>
      <w:r w:rsidRPr="00416054">
        <w:rPr>
          <w:rFonts w:asciiTheme="minorHAnsi" w:hAnsiTheme="minorHAnsi" w:cstheme="minorHAnsi"/>
          <w:sz w:val="24"/>
          <w:szCs w:val="24"/>
        </w:rPr>
        <w:t xml:space="preserve"> </w:t>
      </w:r>
      <w:r w:rsidRPr="00242663">
        <w:rPr>
          <w:rFonts w:asciiTheme="minorHAnsi" w:hAnsiTheme="minorHAnsi" w:cstheme="minorHAnsi"/>
          <w:i/>
          <w:sz w:val="24"/>
          <w:szCs w:val="24"/>
        </w:rPr>
        <w:t>διασταυρωμένων πεπρωμένων</w:t>
      </w:r>
      <w:r w:rsidRPr="00416054">
        <w:rPr>
          <w:rFonts w:asciiTheme="minorHAnsi" w:hAnsiTheme="minorHAnsi" w:cstheme="minorHAnsi"/>
          <w:sz w:val="24"/>
          <w:szCs w:val="24"/>
        </w:rPr>
        <w:t xml:space="preserve">. Ακολουθούν </w:t>
      </w:r>
      <w:r w:rsidRPr="00242663">
        <w:rPr>
          <w:rFonts w:asciiTheme="minorHAnsi" w:hAnsiTheme="minorHAnsi" w:cstheme="minorHAnsi"/>
          <w:i/>
          <w:sz w:val="24"/>
          <w:szCs w:val="24"/>
        </w:rPr>
        <w:t>Οι αόρατες πόλεις</w:t>
      </w:r>
      <w:r w:rsidRPr="00416054">
        <w:rPr>
          <w:rFonts w:asciiTheme="minorHAnsi" w:hAnsiTheme="minorHAnsi" w:cstheme="minorHAnsi"/>
          <w:sz w:val="24"/>
          <w:szCs w:val="24"/>
        </w:rPr>
        <w:t xml:space="preserve"> (1972), </w:t>
      </w:r>
      <w:r w:rsidRPr="00242663">
        <w:rPr>
          <w:rFonts w:asciiTheme="minorHAnsi" w:hAnsiTheme="minorHAnsi" w:cstheme="minorHAnsi"/>
          <w:i/>
          <w:sz w:val="24"/>
          <w:szCs w:val="24"/>
        </w:rPr>
        <w:t>Αν μια</w:t>
      </w:r>
      <w:r w:rsidRPr="00416054">
        <w:rPr>
          <w:rFonts w:asciiTheme="minorHAnsi" w:hAnsiTheme="minorHAnsi" w:cstheme="minorHAnsi"/>
          <w:sz w:val="24"/>
          <w:szCs w:val="24"/>
        </w:rPr>
        <w:t xml:space="preserve"> </w:t>
      </w:r>
      <w:r w:rsidRPr="00242663">
        <w:rPr>
          <w:rFonts w:asciiTheme="minorHAnsi" w:hAnsiTheme="minorHAnsi" w:cstheme="minorHAnsi"/>
          <w:i/>
          <w:sz w:val="24"/>
          <w:szCs w:val="24"/>
        </w:rPr>
        <w:t>νύχτα του χειμώνα ένας ταξιδιώτης</w:t>
      </w:r>
      <w:r w:rsidRPr="00416054">
        <w:rPr>
          <w:rFonts w:asciiTheme="minorHAnsi" w:hAnsiTheme="minorHAnsi" w:cstheme="minorHAnsi"/>
          <w:sz w:val="24"/>
          <w:szCs w:val="24"/>
        </w:rPr>
        <w:t xml:space="preserve"> (1979) και </w:t>
      </w:r>
      <w:r w:rsidRPr="00242663">
        <w:rPr>
          <w:rFonts w:asciiTheme="minorHAnsi" w:hAnsiTheme="minorHAnsi" w:cstheme="minorHAnsi"/>
          <w:i/>
          <w:sz w:val="24"/>
          <w:szCs w:val="24"/>
        </w:rPr>
        <w:t xml:space="preserve">Πάλομαρ </w:t>
      </w:r>
      <w:r w:rsidRPr="00416054">
        <w:rPr>
          <w:rFonts w:asciiTheme="minorHAnsi" w:hAnsiTheme="minorHAnsi" w:cstheme="minorHAnsi"/>
          <w:sz w:val="24"/>
          <w:szCs w:val="24"/>
        </w:rPr>
        <w:t>(1983). Πέθανε ξαφνικά (νύχτα 18 προς 19 Σεπτεμβρίου 1985, στη Σάντα Μαρία ντέλα Σκάλα, της Σιένας, Ιταλία), από εγκεφαλική αιμορραγία.</w:t>
      </w:r>
      <w:r w:rsidRPr="00416054">
        <w:rPr>
          <w:rFonts w:asciiTheme="minorHAnsi" w:hAnsiTheme="minorHAnsi" w:cstheme="minorHAnsi"/>
          <w:sz w:val="24"/>
          <w:szCs w:val="24"/>
          <w:shd w:val="clear" w:color="auto" w:fill="FFFFFF"/>
        </w:rPr>
        <w:t xml:space="preserve"> Θεωρείται ένας από τους σημαντικότερους Ιταλούς λογοτέχνες του 20ου αιώνα.</w:t>
      </w:r>
    </w:p>
    <w:p w:rsidR="00097994" w:rsidRDefault="00097994" w:rsidP="00092487">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Ο βασικός ήρωας του έργου είναι ο Μαρκοβάλντο, ενώ άλλα πρόσωπα που εμφανίζονται είναι η σύζυγος Ντομιτίλα, η κόρη Ιζολίνα, οι γ</w:t>
      </w:r>
      <w:r w:rsidR="00795BFF">
        <w:rPr>
          <w:rFonts w:asciiTheme="minorHAnsi" w:hAnsiTheme="minorHAnsi" w:cstheme="minorHAnsi"/>
          <w:sz w:val="24"/>
          <w:szCs w:val="24"/>
          <w:shd w:val="clear" w:color="auto" w:fill="FFFFFF"/>
        </w:rPr>
        <w:t>ιοι Πιετρούτσιο, Φιλιπέτο</w:t>
      </w:r>
      <w:r w:rsidR="00C4670E">
        <w:rPr>
          <w:rFonts w:asciiTheme="minorHAnsi" w:hAnsiTheme="minorHAnsi" w:cstheme="minorHAnsi"/>
          <w:sz w:val="24"/>
          <w:szCs w:val="24"/>
          <w:shd w:val="clear" w:color="auto" w:fill="FFFFFF"/>
        </w:rPr>
        <w:t xml:space="preserve"> και Μικελίνο,</w:t>
      </w:r>
      <w:r w:rsidR="00795BFF">
        <w:rPr>
          <w:rFonts w:asciiTheme="minorHAnsi" w:hAnsiTheme="minorHAnsi" w:cstheme="minorHAnsi"/>
          <w:sz w:val="24"/>
          <w:szCs w:val="24"/>
          <w:shd w:val="clear" w:color="auto" w:fill="FFFFFF"/>
        </w:rPr>
        <w:t xml:space="preserve"> ο Φιορνταλίτζι, ο οποίος είναι γείτονας</w:t>
      </w:r>
      <w:r w:rsidR="0093211C">
        <w:rPr>
          <w:rFonts w:asciiTheme="minorHAnsi" w:hAnsiTheme="minorHAnsi" w:cstheme="minorHAnsi"/>
          <w:sz w:val="24"/>
          <w:szCs w:val="24"/>
          <w:shd w:val="clear" w:color="auto" w:fill="FFFFFF"/>
        </w:rPr>
        <w:t>, και ο Δρ. Γκοντιφ</w:t>
      </w:r>
      <w:r w:rsidR="00C4670E">
        <w:rPr>
          <w:rFonts w:asciiTheme="minorHAnsi" w:hAnsiTheme="minorHAnsi" w:cstheme="minorHAnsi"/>
          <w:sz w:val="24"/>
          <w:szCs w:val="24"/>
          <w:shd w:val="clear" w:color="auto" w:fill="FFFFFF"/>
        </w:rPr>
        <w:t>ρέντο ως εκπρόσωπος της αντίπαλης εταιρείας</w:t>
      </w:r>
      <w:r w:rsidR="00795BFF">
        <w:rPr>
          <w:rFonts w:asciiTheme="minorHAnsi" w:hAnsiTheme="minorHAnsi" w:cstheme="minorHAnsi"/>
          <w:sz w:val="24"/>
          <w:szCs w:val="24"/>
          <w:shd w:val="clear" w:color="auto" w:fill="FFFFFF"/>
        </w:rPr>
        <w:t>. Η ιστορία δι</w:t>
      </w:r>
      <w:r w:rsidR="00C4670E">
        <w:rPr>
          <w:rFonts w:asciiTheme="minorHAnsi" w:hAnsiTheme="minorHAnsi" w:cstheme="minorHAnsi"/>
          <w:sz w:val="24"/>
          <w:szCs w:val="24"/>
          <w:shd w:val="clear" w:color="auto" w:fill="FFFFFF"/>
        </w:rPr>
        <w:t xml:space="preserve">αδραματίζεται στην πόλη που ζει ο </w:t>
      </w:r>
      <w:r w:rsidR="00795BFF">
        <w:rPr>
          <w:rFonts w:asciiTheme="minorHAnsi" w:hAnsiTheme="minorHAnsi" w:cstheme="minorHAnsi"/>
          <w:sz w:val="24"/>
          <w:szCs w:val="24"/>
          <w:shd w:val="clear" w:color="auto" w:fill="FFFFFF"/>
        </w:rPr>
        <w:t xml:space="preserve">Μαρκοβάλντο και πιο συγκεκριμένα στο μπαλκόνι του διαμερίσματός </w:t>
      </w:r>
      <w:r w:rsidR="00C4670E">
        <w:rPr>
          <w:rFonts w:asciiTheme="minorHAnsi" w:hAnsiTheme="minorHAnsi" w:cstheme="minorHAnsi"/>
          <w:sz w:val="24"/>
          <w:szCs w:val="24"/>
          <w:shd w:val="clear" w:color="auto" w:fill="FFFFFF"/>
        </w:rPr>
        <w:t>του</w:t>
      </w:r>
      <w:r w:rsidR="00795BFF">
        <w:rPr>
          <w:rFonts w:asciiTheme="minorHAnsi" w:hAnsiTheme="minorHAnsi" w:cstheme="minorHAnsi"/>
          <w:sz w:val="24"/>
          <w:szCs w:val="24"/>
          <w:shd w:val="clear" w:color="auto" w:fill="FFFFFF"/>
        </w:rPr>
        <w:t>.</w:t>
      </w:r>
    </w:p>
    <w:p w:rsidR="00C4670E" w:rsidRDefault="00795BFF" w:rsidP="00092487">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Ο πρωταγωνιστής είναι ένας ενήλικος άντρας, παντρεμένος με παιδιά. Είναι φτωχός αχθοφόρος</w:t>
      </w:r>
      <w:r w:rsidR="00092487">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ένας απλός ανθρωπάκος</w:t>
      </w:r>
      <w:r w:rsidR="00092487">
        <w:rPr>
          <w:rFonts w:asciiTheme="minorHAnsi" w:hAnsiTheme="minorHAnsi" w:cstheme="minorHAnsi"/>
          <w:sz w:val="24"/>
          <w:szCs w:val="24"/>
          <w:shd w:val="clear" w:color="auto" w:fill="FFFFFF"/>
        </w:rPr>
        <w:t xml:space="preserve">, εξόριστος σε μια βιομηχανική πόλη με κύριο χαρακτηριστικό την αγάπη του για τη φύση. </w:t>
      </w:r>
    </w:p>
    <w:p w:rsidR="00092487" w:rsidRDefault="00092487" w:rsidP="00092487">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Όλα αυτά μας τα διηγείται ένας αφηγητής παντογνώστης, ο οποίος είναι έξω από τη δράση (μηδενική οπτική γωνία).</w:t>
      </w:r>
    </w:p>
    <w:p w:rsidR="00092487" w:rsidRDefault="00092487" w:rsidP="00092487">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Όλη η οικογένεια βρίσκεται στο μπαλκόνι και παρατηρούν τον νυχτερινό ουρανό</w:t>
      </w:r>
      <w:r w:rsidR="00207C10">
        <w:rPr>
          <w:rFonts w:asciiTheme="minorHAnsi" w:hAnsiTheme="minorHAnsi" w:cstheme="minorHAnsi"/>
          <w:sz w:val="24"/>
          <w:szCs w:val="24"/>
          <w:shd w:val="clear" w:color="auto" w:fill="FFFFFF"/>
        </w:rPr>
        <w:t xml:space="preserve">. Το σκοτάδι διακόπτεται </w:t>
      </w:r>
      <w:r>
        <w:rPr>
          <w:rFonts w:asciiTheme="minorHAnsi" w:hAnsiTheme="minorHAnsi" w:cstheme="minorHAnsi"/>
          <w:sz w:val="24"/>
          <w:szCs w:val="24"/>
          <w:shd w:val="clear" w:color="auto" w:fill="FFFFFF"/>
        </w:rPr>
        <w:t xml:space="preserve">ανά </w:t>
      </w:r>
      <w:r w:rsidR="00207C10">
        <w:rPr>
          <w:rFonts w:asciiTheme="minorHAnsi" w:hAnsiTheme="minorHAnsi" w:cstheme="minorHAnsi"/>
          <w:sz w:val="24"/>
          <w:szCs w:val="24"/>
          <w:shd w:val="clear" w:color="auto" w:fill="FFFFFF"/>
        </w:rPr>
        <w:t xml:space="preserve">είκοσι δευτερόλεπτα από το έντονο φως της πινακίδας </w:t>
      </w:r>
      <w:r w:rsidR="00207C10">
        <w:rPr>
          <w:rFonts w:asciiTheme="minorHAnsi" w:hAnsiTheme="minorHAnsi" w:cstheme="minorHAnsi"/>
          <w:sz w:val="24"/>
          <w:szCs w:val="24"/>
          <w:shd w:val="clear" w:color="auto" w:fill="FFFFFF"/>
          <w:lang w:val="en-US"/>
        </w:rPr>
        <w:t>SPAAK</w:t>
      </w:r>
      <w:r w:rsidR="00207C10" w:rsidRPr="00207C10">
        <w:rPr>
          <w:rFonts w:asciiTheme="minorHAnsi" w:hAnsiTheme="minorHAnsi" w:cstheme="minorHAnsi"/>
          <w:sz w:val="24"/>
          <w:szCs w:val="24"/>
          <w:shd w:val="clear" w:color="auto" w:fill="FFFFFF"/>
        </w:rPr>
        <w:t xml:space="preserve"> </w:t>
      </w:r>
      <w:r w:rsidR="00207C10">
        <w:rPr>
          <w:rFonts w:asciiTheme="minorHAnsi" w:hAnsiTheme="minorHAnsi" w:cstheme="minorHAnsi"/>
          <w:sz w:val="24"/>
          <w:szCs w:val="24"/>
          <w:shd w:val="clear" w:color="auto" w:fill="FFFFFF"/>
          <w:lang w:val="en-US"/>
        </w:rPr>
        <w:t>COGNA</w:t>
      </w:r>
      <w:r w:rsidR="00207C10">
        <w:rPr>
          <w:rFonts w:asciiTheme="minorHAnsi" w:hAnsiTheme="minorHAnsi" w:cstheme="minorHAnsi"/>
          <w:sz w:val="24"/>
          <w:szCs w:val="24"/>
          <w:shd w:val="clear" w:color="auto" w:fill="FFFFFF"/>
          <w:lang w:val="de-DE"/>
        </w:rPr>
        <w:t>C</w:t>
      </w:r>
      <w:r w:rsidR="00207C10" w:rsidRPr="00207C10">
        <w:rPr>
          <w:rFonts w:asciiTheme="minorHAnsi" w:hAnsiTheme="minorHAnsi" w:cstheme="minorHAnsi"/>
          <w:sz w:val="24"/>
          <w:szCs w:val="24"/>
          <w:shd w:val="clear" w:color="auto" w:fill="FFFFFF"/>
        </w:rPr>
        <w:t xml:space="preserve"> </w:t>
      </w:r>
      <w:r w:rsidR="00207C10">
        <w:rPr>
          <w:rFonts w:asciiTheme="minorHAnsi" w:hAnsiTheme="minorHAnsi" w:cstheme="minorHAnsi"/>
          <w:sz w:val="24"/>
          <w:szCs w:val="24"/>
          <w:shd w:val="clear" w:color="auto" w:fill="FFFFFF"/>
        </w:rPr>
        <w:t>που βρίσκεται τοποθετημένη στο απέναντι μπαλκόνι. Η εναλλαγή αυτή εμποδίζει τον Μαρκοβάλντο να παρατηρήσει</w:t>
      </w:r>
      <w:r w:rsidR="00C4670E">
        <w:rPr>
          <w:rFonts w:asciiTheme="minorHAnsi" w:hAnsiTheme="minorHAnsi" w:cstheme="minorHAnsi"/>
          <w:sz w:val="24"/>
          <w:szCs w:val="24"/>
          <w:shd w:val="clear" w:color="auto" w:fill="FFFFFF"/>
        </w:rPr>
        <w:t>, όπως θα επιθυμούσε,</w:t>
      </w:r>
      <w:r w:rsidR="00207C10">
        <w:rPr>
          <w:rFonts w:asciiTheme="minorHAnsi" w:hAnsiTheme="minorHAnsi" w:cstheme="minorHAnsi"/>
          <w:sz w:val="24"/>
          <w:szCs w:val="24"/>
          <w:shd w:val="clear" w:color="auto" w:fill="FFFFFF"/>
        </w:rPr>
        <w:t xml:space="preserve"> τα αστέρια του ουρανού μαζί με τα παιδιά του. Παράλληλα παρακολουθούμε την εναλλαγή των συναισθημάτων του πρωταγωνιστή μας, από τον απεριόριστο θαυμασμό </w:t>
      </w:r>
      <w:r w:rsidR="00A479DA">
        <w:rPr>
          <w:rFonts w:asciiTheme="minorHAnsi" w:hAnsiTheme="minorHAnsi" w:cstheme="minorHAnsi"/>
          <w:sz w:val="24"/>
          <w:szCs w:val="24"/>
          <w:shd w:val="clear" w:color="auto" w:fill="FFFFFF"/>
        </w:rPr>
        <w:t xml:space="preserve">του μεγαλείου </w:t>
      </w:r>
      <w:r w:rsidR="00207C10">
        <w:rPr>
          <w:rFonts w:asciiTheme="minorHAnsi" w:hAnsiTheme="minorHAnsi" w:cstheme="minorHAnsi"/>
          <w:sz w:val="24"/>
          <w:szCs w:val="24"/>
          <w:shd w:val="clear" w:color="auto" w:fill="FFFFFF"/>
        </w:rPr>
        <w:t xml:space="preserve">της φύσης, δηλαδή του έναστρου ουρανού, στην απογοήτευση, όταν η </w:t>
      </w:r>
      <w:r w:rsidR="00207C10">
        <w:rPr>
          <w:rFonts w:asciiTheme="minorHAnsi" w:hAnsiTheme="minorHAnsi" w:cstheme="minorHAnsi"/>
          <w:sz w:val="24"/>
          <w:szCs w:val="24"/>
          <w:shd w:val="clear" w:color="auto" w:fill="FFFFFF"/>
        </w:rPr>
        <w:lastRenderedPageBreak/>
        <w:t>δυνατότητα αυτή χάνεται εξαιτίας του εκτυφλωτικού φωτός.</w:t>
      </w:r>
      <w:r w:rsidR="00A479DA">
        <w:rPr>
          <w:rFonts w:asciiTheme="minorHAnsi" w:hAnsiTheme="minorHAnsi" w:cstheme="minorHAnsi"/>
          <w:sz w:val="24"/>
          <w:szCs w:val="24"/>
          <w:shd w:val="clear" w:color="auto" w:fill="FFFFFF"/>
        </w:rPr>
        <w:t xml:space="preserve"> </w:t>
      </w:r>
      <w:r w:rsidR="00B2325C">
        <w:rPr>
          <w:rFonts w:asciiTheme="minorHAnsi" w:hAnsiTheme="minorHAnsi" w:cstheme="minorHAnsi"/>
          <w:sz w:val="24"/>
          <w:szCs w:val="24"/>
          <w:shd w:val="clear" w:color="auto" w:fill="FFFFFF"/>
        </w:rPr>
        <w:t>Είναι ένας ονειροπόλος και συνάμα αφελής άνθρωπος, ο οποίος υποφέρει από την έλλειψη της φύσης και ο οποίος δημιουργεί στον αναγνώστη αισθήματα συμπάθειας για το άτομό του και ταυτόχρονα μια μελαγχολία και απαισιοδοξία για τη διαμόρφωση της σύγχρονης κοινωνίας μας.</w:t>
      </w:r>
    </w:p>
    <w:p w:rsidR="00C4670E" w:rsidRDefault="00A479DA" w:rsidP="00702CF3">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Όσον αφορά τους αφηγηματικούς τρόπους διακρίνουμε τόσο την </w:t>
      </w:r>
      <w:r w:rsidR="00702CF3">
        <w:rPr>
          <w:rFonts w:asciiTheme="minorHAnsi" w:hAnsiTheme="minorHAnsi" w:cstheme="minorHAnsi"/>
          <w:sz w:val="24"/>
          <w:szCs w:val="24"/>
          <w:shd w:val="clear" w:color="auto" w:fill="FFFFFF"/>
        </w:rPr>
        <w:t xml:space="preserve">τριτοπρόσωπη </w:t>
      </w:r>
      <w:r>
        <w:rPr>
          <w:rFonts w:asciiTheme="minorHAnsi" w:hAnsiTheme="minorHAnsi" w:cstheme="minorHAnsi"/>
          <w:sz w:val="24"/>
          <w:szCs w:val="24"/>
          <w:shd w:val="clear" w:color="auto" w:fill="FFFFFF"/>
        </w:rPr>
        <w:t>αφήγηση και τα σχόλια από την πλευρά του συγγραφέα</w:t>
      </w:r>
      <w:r w:rsidR="00C4670E">
        <w:rPr>
          <w:rFonts w:asciiTheme="minorHAnsi" w:hAnsiTheme="minorHAnsi" w:cstheme="minorHAnsi"/>
          <w:sz w:val="24"/>
          <w:szCs w:val="24"/>
          <w:shd w:val="clear" w:color="auto" w:fill="FFFFFF"/>
        </w:rPr>
        <w:t>,</w:t>
      </w:r>
      <w:r w:rsidR="00702CF3">
        <w:rPr>
          <w:rFonts w:asciiTheme="minorHAnsi" w:hAnsiTheme="minorHAnsi" w:cstheme="minorHAnsi"/>
          <w:sz w:val="24"/>
          <w:szCs w:val="24"/>
          <w:shd w:val="clear" w:color="auto" w:fill="FFFFFF"/>
        </w:rPr>
        <w:t xml:space="preserve"> που κυριαρχούν</w:t>
      </w:r>
      <w:r w:rsidR="00C4670E">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όσο και τον διάλογο ανάμεσα στα κεντρικά πρόσωπα, αλλά και τον μονόλογο του ίδιου του πρωταγωνιστή σε ορισμένα σημεία</w:t>
      </w:r>
      <w:r w:rsidR="00702CF3">
        <w:rPr>
          <w:rFonts w:asciiTheme="minorHAnsi" w:hAnsiTheme="minorHAnsi" w:cstheme="minorHAnsi"/>
          <w:sz w:val="24"/>
          <w:szCs w:val="24"/>
          <w:shd w:val="clear" w:color="auto" w:fill="FFFFFF"/>
        </w:rPr>
        <w:t xml:space="preserve"> και φυσικά την περιγραφή (του ουρανού και της </w:t>
      </w:r>
      <w:r w:rsidR="007A37DF">
        <w:rPr>
          <w:rFonts w:asciiTheme="minorHAnsi" w:hAnsiTheme="minorHAnsi" w:cstheme="minorHAnsi"/>
          <w:sz w:val="24"/>
          <w:szCs w:val="24"/>
          <w:shd w:val="clear" w:color="auto" w:fill="FFFFFF"/>
        </w:rPr>
        <w:t>φωτεινής επιγραφής</w:t>
      </w:r>
      <w:r w:rsidR="00702CF3">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
    <w:p w:rsidR="00092487" w:rsidRDefault="00A479DA" w:rsidP="00702CF3">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Η γλώσσα που χρησιμοποιείται είναι </w:t>
      </w:r>
      <w:r w:rsidR="00702CF3">
        <w:rPr>
          <w:rFonts w:asciiTheme="minorHAnsi" w:hAnsiTheme="minorHAnsi" w:cstheme="minorHAnsi"/>
          <w:sz w:val="24"/>
          <w:szCs w:val="24"/>
          <w:shd w:val="clear" w:color="auto" w:fill="FFFFFF"/>
        </w:rPr>
        <w:t xml:space="preserve">επίσης </w:t>
      </w:r>
      <w:r>
        <w:rPr>
          <w:rFonts w:asciiTheme="minorHAnsi" w:hAnsiTheme="minorHAnsi" w:cstheme="minorHAnsi"/>
          <w:sz w:val="24"/>
          <w:szCs w:val="24"/>
          <w:shd w:val="clear" w:color="auto" w:fill="FFFFFF"/>
        </w:rPr>
        <w:t xml:space="preserve">γεμάτη περιγραφικές λεπτομέρειες και συναίσθημα. Η μεταφράστρια δημιουργεί με τις επιλογές της </w:t>
      </w:r>
      <w:r w:rsidR="00702CF3">
        <w:rPr>
          <w:rFonts w:asciiTheme="minorHAnsi" w:hAnsiTheme="minorHAnsi" w:cstheme="minorHAnsi"/>
          <w:sz w:val="24"/>
          <w:szCs w:val="24"/>
          <w:shd w:val="clear" w:color="auto" w:fill="FFFFFF"/>
        </w:rPr>
        <w:t xml:space="preserve">άλλοτε </w:t>
      </w:r>
      <w:r>
        <w:rPr>
          <w:rFonts w:asciiTheme="minorHAnsi" w:hAnsiTheme="minorHAnsi" w:cstheme="minorHAnsi"/>
          <w:sz w:val="24"/>
          <w:szCs w:val="24"/>
          <w:shd w:val="clear" w:color="auto" w:fill="FFFFFF"/>
        </w:rPr>
        <w:t>μια παραμυθένια ατμόσφαιρα, στήνει το σκηνικό της με αόριστες θολές εικόνες</w:t>
      </w:r>
      <w:r w:rsidR="00702CF3">
        <w:rPr>
          <w:rFonts w:asciiTheme="minorHAnsi" w:hAnsiTheme="minorHAnsi" w:cstheme="minorHAnsi"/>
          <w:sz w:val="24"/>
          <w:szCs w:val="24"/>
          <w:shd w:val="clear" w:color="auto" w:fill="FFFFFF"/>
        </w:rPr>
        <w:t xml:space="preserve"> της φύσης, κι άλλοτε το ανάγλυφο μιας πεζής και άσχημης πραγματικότητας, όπου τον πρώτο λόγο έχουν τα οικονομικά συμφέροντα.</w:t>
      </w:r>
      <w:r w:rsidR="00B2325C">
        <w:rPr>
          <w:rFonts w:asciiTheme="minorHAnsi" w:hAnsiTheme="minorHAnsi" w:cstheme="minorHAnsi"/>
          <w:sz w:val="24"/>
          <w:szCs w:val="24"/>
          <w:shd w:val="clear" w:color="auto" w:fill="FFFFFF"/>
        </w:rPr>
        <w:t xml:space="preserve"> Το ύφος μερικές φορές γίνεται χιουμοριστικό ή και πικρά ειρωνικό. Τέλος, τα σχήματα λόγου που χρησιμοποιούνται είναι ποικίλα. Ενδεικτικά αναφέρουμε τη χρήση εικόνων και μεταφορών, παρομοιώσεων και προσωποποιήσεων, ενώ τα επίθετα παίζουν κι αυτά σπουδαίο ρόλο.</w:t>
      </w:r>
    </w:p>
    <w:p w:rsidR="00C4670E" w:rsidRDefault="00C4670E" w:rsidP="00702CF3">
      <w:pPr>
        <w:ind w:left="-142" w:firstLine="284"/>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Ο Καλβίνο καταφέρνει μέσα από το έργο αυτό να μεταδώσει στον αναγνώστη την απόλυτη αντίθεση ανάμεσα στη φύση και στις σύγχρονες μεγαλουπόλεις. Τον κάνει να αναρωτηθεί για το μέλλον αυτής της απογοητευτικής και γεμάτης απαισιοδοξίας ζωής των σύγχρονων ανθρώπων και να συμπαθήσει τον ταπεινό ήρωά του.</w:t>
      </w:r>
    </w:p>
    <w:p w:rsidR="00092487" w:rsidRDefault="00092487" w:rsidP="00092487">
      <w:pPr>
        <w:ind w:firstLine="284"/>
        <w:jc w:val="both"/>
        <w:rPr>
          <w:rFonts w:asciiTheme="minorHAnsi" w:hAnsiTheme="minorHAnsi" w:cstheme="minorHAnsi"/>
          <w:sz w:val="24"/>
          <w:szCs w:val="24"/>
          <w:shd w:val="clear" w:color="auto" w:fill="FFFFFF"/>
        </w:rPr>
      </w:pPr>
    </w:p>
    <w:p w:rsidR="00795BFF" w:rsidRPr="00097994" w:rsidRDefault="00795BFF" w:rsidP="00092487">
      <w:pPr>
        <w:ind w:left="-142" w:firstLine="284"/>
        <w:jc w:val="both"/>
        <w:rPr>
          <w:rFonts w:asciiTheme="minorHAnsi" w:hAnsiTheme="minorHAnsi" w:cstheme="minorHAnsi"/>
          <w:sz w:val="24"/>
          <w:szCs w:val="24"/>
          <w:shd w:val="clear" w:color="auto" w:fill="FFFFFF"/>
        </w:rPr>
      </w:pPr>
    </w:p>
    <w:p w:rsidR="00097994" w:rsidRPr="00097994" w:rsidRDefault="00097994" w:rsidP="00092487">
      <w:pPr>
        <w:jc w:val="both"/>
        <w:rPr>
          <w:rFonts w:asciiTheme="minorHAnsi" w:hAnsiTheme="minorHAnsi" w:cstheme="minorHAnsi"/>
          <w:sz w:val="24"/>
          <w:szCs w:val="24"/>
          <w:shd w:val="clear" w:color="auto" w:fill="FFFFFF"/>
        </w:rPr>
      </w:pPr>
      <w:r w:rsidRPr="00097994">
        <w:rPr>
          <w:rFonts w:asciiTheme="minorHAnsi" w:hAnsiTheme="minorHAnsi" w:cstheme="minorHAnsi"/>
          <w:sz w:val="24"/>
          <w:szCs w:val="24"/>
          <w:shd w:val="clear" w:color="auto" w:fill="FFFFFF"/>
        </w:rPr>
        <w:t xml:space="preserve">  </w:t>
      </w:r>
    </w:p>
    <w:p w:rsidR="00416054" w:rsidRPr="00097994" w:rsidRDefault="00416054" w:rsidP="00416054">
      <w:pPr>
        <w:jc w:val="both"/>
        <w:rPr>
          <w:rFonts w:asciiTheme="minorHAnsi" w:hAnsiTheme="minorHAnsi" w:cstheme="minorHAnsi"/>
          <w:sz w:val="24"/>
          <w:szCs w:val="24"/>
          <w:shd w:val="clear" w:color="auto" w:fill="FFFFFF"/>
        </w:rPr>
      </w:pPr>
    </w:p>
    <w:p w:rsidR="00416054" w:rsidRPr="00416054" w:rsidRDefault="00416054" w:rsidP="00416054">
      <w:pPr>
        <w:jc w:val="both"/>
        <w:rPr>
          <w:sz w:val="24"/>
          <w:szCs w:val="24"/>
        </w:rPr>
      </w:pPr>
    </w:p>
    <w:p w:rsidR="00416054" w:rsidRPr="00416054" w:rsidRDefault="00416054">
      <w:pPr>
        <w:jc w:val="center"/>
        <w:rPr>
          <w:rFonts w:asciiTheme="minorHAnsi" w:hAnsiTheme="minorHAnsi" w:cstheme="minorHAnsi"/>
          <w:sz w:val="24"/>
          <w:szCs w:val="24"/>
        </w:rPr>
      </w:pPr>
    </w:p>
    <w:sectPr w:rsidR="00416054" w:rsidRPr="00416054" w:rsidSect="00B303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defaultTabStop w:val="720"/>
  <w:characterSpacingControl w:val="doNotCompress"/>
  <w:compat/>
  <w:rsids>
    <w:rsidRoot w:val="00416054"/>
    <w:rsid w:val="0006089C"/>
    <w:rsid w:val="00092487"/>
    <w:rsid w:val="00097994"/>
    <w:rsid w:val="00207C10"/>
    <w:rsid w:val="00242663"/>
    <w:rsid w:val="002B001E"/>
    <w:rsid w:val="00416054"/>
    <w:rsid w:val="00702CF3"/>
    <w:rsid w:val="00795BFF"/>
    <w:rsid w:val="007A37DF"/>
    <w:rsid w:val="0093211C"/>
    <w:rsid w:val="00A479DA"/>
    <w:rsid w:val="00B2325C"/>
    <w:rsid w:val="00B30301"/>
    <w:rsid w:val="00C4670E"/>
    <w:rsid w:val="00F2726B"/>
    <w:rsid w:val="00FA5F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B"/>
    <w:pPr>
      <w:spacing w:after="160" w:line="259" w:lineRule="auto"/>
    </w:pPr>
    <w:rPr>
      <w:sz w:val="22"/>
      <w:szCs w:val="22"/>
    </w:rPr>
  </w:style>
  <w:style w:type="paragraph" w:styleId="1">
    <w:name w:val="heading 1"/>
    <w:basedOn w:val="a"/>
    <w:next w:val="a"/>
    <w:link w:val="1Char"/>
    <w:uiPriority w:val="9"/>
    <w:qFormat/>
    <w:rsid w:val="00F2726B"/>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Char"/>
    <w:uiPriority w:val="9"/>
    <w:unhideWhenUsed/>
    <w:qFormat/>
    <w:rsid w:val="00F2726B"/>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Char"/>
    <w:uiPriority w:val="9"/>
    <w:semiHidden/>
    <w:unhideWhenUsed/>
    <w:qFormat/>
    <w:rsid w:val="00F2726B"/>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Char"/>
    <w:uiPriority w:val="9"/>
    <w:semiHidden/>
    <w:unhideWhenUsed/>
    <w:qFormat/>
    <w:rsid w:val="00F2726B"/>
    <w:pPr>
      <w:keepNext/>
      <w:keepLines/>
      <w:spacing w:before="40" w:after="0"/>
      <w:outlineLvl w:val="3"/>
    </w:pPr>
    <w:rPr>
      <w:rFonts w:ascii="Calibri Light" w:eastAsia="SimSun" w:hAnsi="Calibri Light"/>
      <w:i/>
      <w:iCs/>
      <w:color w:val="2E74B5"/>
      <w:sz w:val="20"/>
      <w:szCs w:val="20"/>
    </w:rPr>
  </w:style>
  <w:style w:type="paragraph" w:styleId="5">
    <w:name w:val="heading 5"/>
    <w:basedOn w:val="a"/>
    <w:next w:val="a"/>
    <w:link w:val="5Char"/>
    <w:uiPriority w:val="9"/>
    <w:semiHidden/>
    <w:unhideWhenUsed/>
    <w:qFormat/>
    <w:rsid w:val="00F2726B"/>
    <w:pPr>
      <w:keepNext/>
      <w:keepLines/>
      <w:spacing w:before="40" w:after="0"/>
      <w:outlineLvl w:val="4"/>
    </w:pPr>
    <w:rPr>
      <w:rFonts w:ascii="Calibri Light" w:eastAsia="SimSun" w:hAnsi="Calibri Light"/>
      <w:color w:val="2E74B5"/>
      <w:sz w:val="20"/>
      <w:szCs w:val="20"/>
    </w:rPr>
  </w:style>
  <w:style w:type="paragraph" w:styleId="6">
    <w:name w:val="heading 6"/>
    <w:basedOn w:val="a"/>
    <w:next w:val="a"/>
    <w:link w:val="6Char"/>
    <w:uiPriority w:val="9"/>
    <w:semiHidden/>
    <w:unhideWhenUsed/>
    <w:qFormat/>
    <w:rsid w:val="00F2726B"/>
    <w:pPr>
      <w:keepNext/>
      <w:keepLines/>
      <w:spacing w:before="40" w:after="0"/>
      <w:outlineLvl w:val="5"/>
    </w:pPr>
    <w:rPr>
      <w:rFonts w:ascii="Calibri Light" w:eastAsia="SimSun" w:hAnsi="Calibri Light"/>
      <w:color w:val="1F4E79"/>
      <w:sz w:val="20"/>
      <w:szCs w:val="20"/>
    </w:rPr>
  </w:style>
  <w:style w:type="paragraph" w:styleId="7">
    <w:name w:val="heading 7"/>
    <w:basedOn w:val="a"/>
    <w:next w:val="a"/>
    <w:link w:val="7Char"/>
    <w:uiPriority w:val="9"/>
    <w:semiHidden/>
    <w:unhideWhenUsed/>
    <w:qFormat/>
    <w:rsid w:val="00F2726B"/>
    <w:pPr>
      <w:keepNext/>
      <w:keepLines/>
      <w:spacing w:before="40" w:after="0"/>
      <w:outlineLvl w:val="6"/>
    </w:pPr>
    <w:rPr>
      <w:rFonts w:ascii="Calibri Light" w:eastAsia="SimSun" w:hAnsi="Calibri Light"/>
      <w:i/>
      <w:iCs/>
      <w:color w:val="1F4E79"/>
      <w:sz w:val="20"/>
      <w:szCs w:val="20"/>
    </w:rPr>
  </w:style>
  <w:style w:type="paragraph" w:styleId="8">
    <w:name w:val="heading 8"/>
    <w:basedOn w:val="a"/>
    <w:next w:val="a"/>
    <w:link w:val="8Char"/>
    <w:uiPriority w:val="9"/>
    <w:semiHidden/>
    <w:unhideWhenUsed/>
    <w:qFormat/>
    <w:rsid w:val="00F2726B"/>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Char"/>
    <w:uiPriority w:val="9"/>
    <w:semiHidden/>
    <w:unhideWhenUsed/>
    <w:qFormat/>
    <w:rsid w:val="00F2726B"/>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F2726B"/>
    <w:rPr>
      <w:rFonts w:ascii="Calibri Light" w:eastAsia="SimSun" w:hAnsi="Calibri Light" w:cs="Times New Roman"/>
      <w:color w:val="2E74B5"/>
      <w:sz w:val="32"/>
      <w:szCs w:val="32"/>
    </w:rPr>
  </w:style>
  <w:style w:type="character" w:customStyle="1" w:styleId="2Char">
    <w:name w:val="Επικεφαλίδα 2 Char"/>
    <w:link w:val="2"/>
    <w:uiPriority w:val="9"/>
    <w:rsid w:val="00F2726B"/>
    <w:rPr>
      <w:rFonts w:ascii="Calibri Light" w:eastAsia="SimSun" w:hAnsi="Calibri Light" w:cs="Times New Roman"/>
      <w:color w:val="2E74B5"/>
      <w:sz w:val="28"/>
      <w:szCs w:val="28"/>
    </w:rPr>
  </w:style>
  <w:style w:type="character" w:customStyle="1" w:styleId="3Char">
    <w:name w:val="Επικεφαλίδα 3 Char"/>
    <w:link w:val="3"/>
    <w:uiPriority w:val="9"/>
    <w:semiHidden/>
    <w:rsid w:val="00F2726B"/>
    <w:rPr>
      <w:rFonts w:ascii="Calibri Light" w:eastAsia="SimSun" w:hAnsi="Calibri Light" w:cs="Times New Roman"/>
      <w:color w:val="1F4E79"/>
      <w:sz w:val="24"/>
      <w:szCs w:val="24"/>
    </w:rPr>
  </w:style>
  <w:style w:type="character" w:customStyle="1" w:styleId="4Char">
    <w:name w:val="Επικεφαλίδα 4 Char"/>
    <w:link w:val="4"/>
    <w:uiPriority w:val="9"/>
    <w:semiHidden/>
    <w:rsid w:val="00F2726B"/>
    <w:rPr>
      <w:rFonts w:ascii="Calibri Light" w:eastAsia="SimSun" w:hAnsi="Calibri Light" w:cs="Times New Roman"/>
      <w:i/>
      <w:iCs/>
      <w:color w:val="2E74B5"/>
    </w:rPr>
  </w:style>
  <w:style w:type="character" w:customStyle="1" w:styleId="5Char">
    <w:name w:val="Επικεφαλίδα 5 Char"/>
    <w:link w:val="5"/>
    <w:uiPriority w:val="9"/>
    <w:semiHidden/>
    <w:rsid w:val="00F2726B"/>
    <w:rPr>
      <w:rFonts w:ascii="Calibri Light" w:eastAsia="SimSun" w:hAnsi="Calibri Light" w:cs="Times New Roman"/>
      <w:color w:val="2E74B5"/>
    </w:rPr>
  </w:style>
  <w:style w:type="character" w:customStyle="1" w:styleId="6Char">
    <w:name w:val="Επικεφαλίδα 6 Char"/>
    <w:link w:val="6"/>
    <w:uiPriority w:val="9"/>
    <w:semiHidden/>
    <w:rsid w:val="00F2726B"/>
    <w:rPr>
      <w:rFonts w:ascii="Calibri Light" w:eastAsia="SimSun" w:hAnsi="Calibri Light" w:cs="Times New Roman"/>
      <w:color w:val="1F4E79"/>
    </w:rPr>
  </w:style>
  <w:style w:type="character" w:customStyle="1" w:styleId="7Char">
    <w:name w:val="Επικεφαλίδα 7 Char"/>
    <w:link w:val="7"/>
    <w:uiPriority w:val="9"/>
    <w:semiHidden/>
    <w:rsid w:val="00F2726B"/>
    <w:rPr>
      <w:rFonts w:ascii="Calibri Light" w:eastAsia="SimSun" w:hAnsi="Calibri Light" w:cs="Times New Roman"/>
      <w:i/>
      <w:iCs/>
      <w:color w:val="1F4E79"/>
    </w:rPr>
  </w:style>
  <w:style w:type="character" w:customStyle="1" w:styleId="8Char">
    <w:name w:val="Επικεφαλίδα 8 Char"/>
    <w:link w:val="8"/>
    <w:uiPriority w:val="9"/>
    <w:semiHidden/>
    <w:rsid w:val="00F2726B"/>
    <w:rPr>
      <w:rFonts w:ascii="Calibri Light" w:eastAsia="SimSun" w:hAnsi="Calibri Light" w:cs="Times New Roman"/>
      <w:color w:val="262626"/>
      <w:sz w:val="21"/>
      <w:szCs w:val="21"/>
    </w:rPr>
  </w:style>
  <w:style w:type="character" w:customStyle="1" w:styleId="9Char">
    <w:name w:val="Επικεφαλίδα 9 Char"/>
    <w:link w:val="9"/>
    <w:uiPriority w:val="9"/>
    <w:semiHidden/>
    <w:rsid w:val="00F2726B"/>
    <w:rPr>
      <w:rFonts w:ascii="Calibri Light" w:eastAsia="SimSun" w:hAnsi="Calibri Light" w:cs="Times New Roman"/>
      <w:i/>
      <w:iCs/>
      <w:color w:val="262626"/>
      <w:sz w:val="21"/>
      <w:szCs w:val="21"/>
    </w:rPr>
  </w:style>
  <w:style w:type="paragraph" w:styleId="10">
    <w:name w:val="toc 1"/>
    <w:basedOn w:val="a"/>
    <w:next w:val="a"/>
    <w:autoRedefine/>
    <w:uiPriority w:val="39"/>
    <w:unhideWhenUsed/>
    <w:qFormat/>
    <w:rsid w:val="00F2726B"/>
    <w:pPr>
      <w:spacing w:after="100" w:line="276" w:lineRule="auto"/>
    </w:pPr>
    <w:rPr>
      <w:rFonts w:asciiTheme="minorHAnsi" w:eastAsiaTheme="minorEastAsia" w:hAnsiTheme="minorHAnsi" w:cstheme="minorBidi"/>
      <w:lang w:eastAsia="en-US"/>
    </w:rPr>
  </w:style>
  <w:style w:type="paragraph" w:styleId="20">
    <w:name w:val="toc 2"/>
    <w:basedOn w:val="a"/>
    <w:next w:val="a"/>
    <w:autoRedefine/>
    <w:uiPriority w:val="39"/>
    <w:unhideWhenUsed/>
    <w:qFormat/>
    <w:rsid w:val="00F2726B"/>
    <w:pPr>
      <w:spacing w:after="100" w:line="276" w:lineRule="auto"/>
      <w:ind w:left="220"/>
    </w:pPr>
    <w:rPr>
      <w:rFonts w:asciiTheme="minorHAnsi" w:eastAsiaTheme="minorEastAsia" w:hAnsiTheme="minorHAnsi" w:cstheme="minorBidi"/>
      <w:lang w:eastAsia="en-US"/>
    </w:rPr>
  </w:style>
  <w:style w:type="paragraph" w:styleId="30">
    <w:name w:val="toc 3"/>
    <w:basedOn w:val="a"/>
    <w:next w:val="a"/>
    <w:autoRedefine/>
    <w:uiPriority w:val="39"/>
    <w:unhideWhenUsed/>
    <w:qFormat/>
    <w:rsid w:val="00F2726B"/>
    <w:pPr>
      <w:spacing w:after="100" w:line="276" w:lineRule="auto"/>
      <w:ind w:left="440"/>
    </w:pPr>
    <w:rPr>
      <w:rFonts w:asciiTheme="minorHAnsi" w:eastAsiaTheme="minorEastAsia" w:hAnsiTheme="minorHAnsi" w:cstheme="minorBidi"/>
      <w:lang w:eastAsia="en-US"/>
    </w:rPr>
  </w:style>
  <w:style w:type="paragraph" w:styleId="a3">
    <w:name w:val="caption"/>
    <w:basedOn w:val="a"/>
    <w:next w:val="a"/>
    <w:uiPriority w:val="35"/>
    <w:semiHidden/>
    <w:unhideWhenUsed/>
    <w:qFormat/>
    <w:rsid w:val="00F2726B"/>
    <w:pPr>
      <w:spacing w:after="200" w:line="240" w:lineRule="auto"/>
    </w:pPr>
    <w:rPr>
      <w:i/>
      <w:iCs/>
      <w:color w:val="44546A"/>
      <w:sz w:val="18"/>
      <w:szCs w:val="18"/>
    </w:rPr>
  </w:style>
  <w:style w:type="paragraph" w:styleId="a4">
    <w:name w:val="Title"/>
    <w:basedOn w:val="a"/>
    <w:next w:val="a"/>
    <w:link w:val="Char"/>
    <w:uiPriority w:val="10"/>
    <w:qFormat/>
    <w:rsid w:val="00F2726B"/>
    <w:pPr>
      <w:spacing w:after="0" w:line="240" w:lineRule="auto"/>
      <w:contextualSpacing/>
    </w:pPr>
    <w:rPr>
      <w:rFonts w:ascii="Calibri Light" w:eastAsia="SimSun" w:hAnsi="Calibri Light"/>
      <w:spacing w:val="-10"/>
      <w:sz w:val="56"/>
      <w:szCs w:val="56"/>
    </w:rPr>
  </w:style>
  <w:style w:type="character" w:customStyle="1" w:styleId="Char">
    <w:name w:val="Τίτλος Char"/>
    <w:link w:val="a4"/>
    <w:uiPriority w:val="10"/>
    <w:rsid w:val="00F2726B"/>
    <w:rPr>
      <w:rFonts w:ascii="Calibri Light" w:eastAsia="SimSun" w:hAnsi="Calibri Light" w:cs="Times New Roman"/>
      <w:spacing w:val="-10"/>
      <w:sz w:val="56"/>
      <w:szCs w:val="56"/>
    </w:rPr>
  </w:style>
  <w:style w:type="paragraph" w:styleId="a5">
    <w:name w:val="Subtitle"/>
    <w:basedOn w:val="a"/>
    <w:next w:val="a"/>
    <w:link w:val="Char0"/>
    <w:uiPriority w:val="11"/>
    <w:qFormat/>
    <w:rsid w:val="00F2726B"/>
    <w:pPr>
      <w:numPr>
        <w:ilvl w:val="1"/>
      </w:numPr>
    </w:pPr>
    <w:rPr>
      <w:color w:val="5A5A5A"/>
      <w:spacing w:val="15"/>
      <w:sz w:val="20"/>
      <w:szCs w:val="20"/>
    </w:rPr>
  </w:style>
  <w:style w:type="character" w:customStyle="1" w:styleId="Char0">
    <w:name w:val="Υπότιτλος Char"/>
    <w:link w:val="a5"/>
    <w:uiPriority w:val="11"/>
    <w:rsid w:val="00F2726B"/>
    <w:rPr>
      <w:color w:val="5A5A5A"/>
      <w:spacing w:val="15"/>
    </w:rPr>
  </w:style>
  <w:style w:type="character" w:styleId="a6">
    <w:name w:val="Strong"/>
    <w:uiPriority w:val="22"/>
    <w:qFormat/>
    <w:rsid w:val="00F2726B"/>
    <w:rPr>
      <w:b/>
      <w:bCs/>
      <w:color w:val="auto"/>
    </w:rPr>
  </w:style>
  <w:style w:type="character" w:styleId="a7">
    <w:name w:val="Emphasis"/>
    <w:uiPriority w:val="20"/>
    <w:qFormat/>
    <w:rsid w:val="00F2726B"/>
    <w:rPr>
      <w:i/>
      <w:iCs/>
      <w:color w:val="auto"/>
    </w:rPr>
  </w:style>
  <w:style w:type="paragraph" w:styleId="a8">
    <w:name w:val="No Spacing"/>
    <w:uiPriority w:val="1"/>
    <w:qFormat/>
    <w:rsid w:val="00F2726B"/>
    <w:rPr>
      <w:sz w:val="22"/>
      <w:szCs w:val="22"/>
    </w:rPr>
  </w:style>
  <w:style w:type="paragraph" w:styleId="a9">
    <w:name w:val="Quote"/>
    <w:basedOn w:val="a"/>
    <w:next w:val="a"/>
    <w:link w:val="Char1"/>
    <w:uiPriority w:val="29"/>
    <w:qFormat/>
    <w:rsid w:val="00F2726B"/>
    <w:pPr>
      <w:spacing w:before="200"/>
      <w:ind w:left="864" w:right="864"/>
    </w:pPr>
    <w:rPr>
      <w:i/>
      <w:iCs/>
      <w:color w:val="404040"/>
      <w:sz w:val="20"/>
      <w:szCs w:val="20"/>
    </w:rPr>
  </w:style>
  <w:style w:type="character" w:customStyle="1" w:styleId="Char1">
    <w:name w:val="Απόσπασμα Char"/>
    <w:link w:val="a9"/>
    <w:uiPriority w:val="29"/>
    <w:rsid w:val="00F2726B"/>
    <w:rPr>
      <w:i/>
      <w:iCs/>
      <w:color w:val="404040"/>
    </w:rPr>
  </w:style>
  <w:style w:type="paragraph" w:customStyle="1" w:styleId="aa">
    <w:basedOn w:val="a"/>
    <w:next w:val="a"/>
    <w:uiPriority w:val="30"/>
    <w:qFormat/>
    <w:rsid w:val="00F2726B"/>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Έντονο εισαγωγικό Char1"/>
    <w:link w:val="ab"/>
    <w:uiPriority w:val="30"/>
    <w:rsid w:val="00F2726B"/>
    <w:rPr>
      <w:i/>
      <w:iCs/>
      <w:color w:val="5B9BD5"/>
    </w:rPr>
  </w:style>
  <w:style w:type="paragraph" w:styleId="ab">
    <w:name w:val="Intense Quote"/>
    <w:basedOn w:val="a"/>
    <w:next w:val="a"/>
    <w:link w:val="Char10"/>
    <w:uiPriority w:val="30"/>
    <w:rsid w:val="00F2726B"/>
    <w:pPr>
      <w:pBdr>
        <w:bottom w:val="single" w:sz="4" w:space="4" w:color="4F81BD" w:themeColor="accent1"/>
      </w:pBdr>
      <w:spacing w:before="200" w:after="280"/>
      <w:ind w:left="936" w:right="936"/>
    </w:pPr>
    <w:rPr>
      <w:i/>
      <w:iCs/>
      <w:color w:val="5B9BD5"/>
      <w:sz w:val="20"/>
      <w:szCs w:val="20"/>
    </w:rPr>
  </w:style>
  <w:style w:type="character" w:customStyle="1" w:styleId="Char2">
    <w:name w:val="Έντονο εισαγωγικό Char"/>
    <w:basedOn w:val="a0"/>
    <w:link w:val="ab"/>
    <w:uiPriority w:val="30"/>
    <w:rsid w:val="00F2726B"/>
    <w:rPr>
      <w:b/>
      <w:bCs/>
      <w:i/>
      <w:iCs/>
      <w:color w:val="4F81BD" w:themeColor="accent1"/>
      <w:sz w:val="22"/>
      <w:szCs w:val="22"/>
    </w:rPr>
  </w:style>
  <w:style w:type="character" w:styleId="ac">
    <w:name w:val="Subtle Emphasis"/>
    <w:uiPriority w:val="19"/>
    <w:qFormat/>
    <w:rsid w:val="00F2726B"/>
    <w:rPr>
      <w:i/>
      <w:iCs/>
      <w:color w:val="404040"/>
    </w:rPr>
  </w:style>
  <w:style w:type="character" w:styleId="ad">
    <w:name w:val="Intense Emphasis"/>
    <w:uiPriority w:val="21"/>
    <w:qFormat/>
    <w:rsid w:val="00F2726B"/>
    <w:rPr>
      <w:i/>
      <w:iCs/>
      <w:color w:val="5B9BD5"/>
    </w:rPr>
  </w:style>
  <w:style w:type="character" w:styleId="ae">
    <w:name w:val="Subtle Reference"/>
    <w:uiPriority w:val="31"/>
    <w:qFormat/>
    <w:rsid w:val="00F2726B"/>
    <w:rPr>
      <w:smallCaps/>
      <w:color w:val="404040"/>
    </w:rPr>
  </w:style>
  <w:style w:type="character" w:styleId="af">
    <w:name w:val="Intense Reference"/>
    <w:uiPriority w:val="32"/>
    <w:qFormat/>
    <w:rsid w:val="00F2726B"/>
    <w:rPr>
      <w:b/>
      <w:bCs/>
      <w:smallCaps/>
      <w:color w:val="5B9BD5"/>
      <w:spacing w:val="5"/>
    </w:rPr>
  </w:style>
  <w:style w:type="character" w:styleId="af0">
    <w:name w:val="Book Title"/>
    <w:uiPriority w:val="33"/>
    <w:qFormat/>
    <w:rsid w:val="00F2726B"/>
    <w:rPr>
      <w:b/>
      <w:bCs/>
      <w:i/>
      <w:iCs/>
      <w:spacing w:val="5"/>
    </w:rPr>
  </w:style>
  <w:style w:type="paragraph" w:styleId="af1">
    <w:name w:val="TOC Heading"/>
    <w:basedOn w:val="1"/>
    <w:next w:val="a"/>
    <w:uiPriority w:val="39"/>
    <w:semiHidden/>
    <w:unhideWhenUsed/>
    <w:qFormat/>
    <w:rsid w:val="00F2726B"/>
    <w:pPr>
      <w:outlineLvl w:val="9"/>
    </w:pPr>
  </w:style>
  <w:style w:type="character" w:styleId="-">
    <w:name w:val="Hyperlink"/>
    <w:basedOn w:val="a0"/>
    <w:uiPriority w:val="99"/>
    <w:semiHidden/>
    <w:unhideWhenUsed/>
    <w:rsid w:val="004160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3640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 Αυγέρη</dc:creator>
  <cp:lastModifiedBy>Αγγελική Αυγέρη</cp:lastModifiedBy>
  <cp:revision>2</cp:revision>
  <dcterms:created xsi:type="dcterms:W3CDTF">2022-01-26T20:39:00Z</dcterms:created>
  <dcterms:modified xsi:type="dcterms:W3CDTF">2022-01-26T20:39:00Z</dcterms:modified>
</cp:coreProperties>
</file>