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F55" w:rsidRPr="001B2F55" w:rsidRDefault="001B2F55" w:rsidP="001B2F55">
      <w:pPr>
        <w:pStyle w:val="ca14j"/>
        <w:shd w:val="clear" w:color="auto" w:fill="FFFFFF"/>
        <w:spacing w:before="0" w:beforeAutospacing="0" w:after="0" w:afterAutospacing="0" w:line="338" w:lineRule="atLeast"/>
        <w:ind w:left="75" w:right="75" w:firstLine="240"/>
        <w:jc w:val="both"/>
        <w:rPr>
          <w:rFonts w:asciiTheme="minorHAnsi" w:hAnsiTheme="minorHAnsi" w:cstheme="minorHAnsi"/>
          <w:color w:val="000000"/>
        </w:rPr>
      </w:pPr>
      <w:r w:rsidRPr="001B2F55">
        <w:rPr>
          <w:rFonts w:asciiTheme="minorHAnsi" w:hAnsiTheme="minorHAnsi" w:cstheme="minorHAnsi"/>
          <w:color w:val="000000"/>
        </w:rPr>
        <w:t> </w:t>
      </w:r>
    </w:p>
    <w:p w:rsidR="001B2F55" w:rsidRPr="001B2F55" w:rsidRDefault="001B2F55" w:rsidP="001B2F55">
      <w:pPr>
        <w:shd w:val="clear" w:color="auto" w:fill="FFFFFF"/>
        <w:spacing w:after="0" w:line="240" w:lineRule="auto"/>
        <w:rPr>
          <w:rFonts w:eastAsia="Times New Roman" w:cstheme="minorHAnsi"/>
          <w:b/>
          <w:color w:val="414141"/>
          <w:sz w:val="32"/>
          <w:szCs w:val="32"/>
          <w:lang w:eastAsia="el-GR"/>
        </w:rPr>
      </w:pPr>
      <w:r>
        <w:rPr>
          <w:rFonts w:eastAsia="Times New Roman" w:cstheme="minorHAnsi"/>
          <w:b/>
          <w:color w:val="414141"/>
          <w:sz w:val="32"/>
          <w:szCs w:val="32"/>
          <w:lang w:eastAsia="el-GR"/>
        </w:rPr>
        <w:t xml:space="preserve">          </w:t>
      </w:r>
      <w:bookmarkStart w:id="0" w:name="_GoBack"/>
      <w:bookmarkEnd w:id="0"/>
      <w:r>
        <w:rPr>
          <w:rFonts w:eastAsia="Times New Roman" w:cstheme="minorHAnsi"/>
          <w:b/>
          <w:color w:val="414141"/>
          <w:sz w:val="32"/>
          <w:szCs w:val="32"/>
          <w:lang w:eastAsia="el-GR"/>
        </w:rPr>
        <w:t>Διαφορές και χαρακτηριστικά γραπτού και προφορικού λόγου</w:t>
      </w:r>
    </w:p>
    <w:p w:rsidR="001B2F55" w:rsidRPr="001B2F55" w:rsidRDefault="001B2F55" w:rsidP="001B2F55">
      <w:pPr>
        <w:numPr>
          <w:ilvl w:val="0"/>
          <w:numId w:val="1"/>
        </w:numPr>
        <w:shd w:val="clear" w:color="auto" w:fill="FFFFFF"/>
        <w:spacing w:before="100" w:beforeAutospacing="1" w:after="100" w:afterAutospacing="1" w:line="240" w:lineRule="auto"/>
        <w:rPr>
          <w:rFonts w:eastAsia="Times New Roman" w:cstheme="minorHAnsi"/>
          <w:color w:val="414141"/>
          <w:sz w:val="24"/>
          <w:szCs w:val="24"/>
          <w:lang w:eastAsia="el-GR"/>
        </w:rPr>
      </w:pPr>
      <w:r w:rsidRPr="001B2F55">
        <w:rPr>
          <w:rFonts w:eastAsia="Times New Roman" w:cstheme="minorHAnsi"/>
          <w:color w:val="414141"/>
          <w:sz w:val="24"/>
          <w:szCs w:val="24"/>
          <w:lang w:eastAsia="el-GR"/>
        </w:rPr>
        <w:t>Στη </w:t>
      </w:r>
      <w:r w:rsidRPr="001B2F55">
        <w:rPr>
          <w:rFonts w:eastAsia="Times New Roman" w:cstheme="minorHAnsi"/>
          <w:b/>
          <w:bCs/>
          <w:color w:val="414141"/>
          <w:sz w:val="24"/>
          <w:szCs w:val="24"/>
          <w:lang w:eastAsia="el-GR"/>
        </w:rPr>
        <w:t>φυσικότητα και αμεσότητα</w:t>
      </w:r>
      <w:r w:rsidRPr="001B2F55">
        <w:rPr>
          <w:rFonts w:eastAsia="Times New Roman" w:cstheme="minorHAnsi"/>
          <w:color w:val="414141"/>
          <w:sz w:val="24"/>
          <w:szCs w:val="24"/>
          <w:lang w:eastAsia="el-GR"/>
        </w:rPr>
        <w:t>. Ο προφορικός λόγος είναι ζωντανός, πιο φυσικός,  πιο παραστατικός, πιο άμεσος, σε αντίθεση με το γραπτό που είναι πιο «απρόσωπος» και πιο ψυχρός.</w:t>
      </w:r>
    </w:p>
    <w:p w:rsidR="001B2F55" w:rsidRPr="001B2F55" w:rsidRDefault="001B2F55" w:rsidP="001B2F55">
      <w:pPr>
        <w:numPr>
          <w:ilvl w:val="0"/>
          <w:numId w:val="1"/>
        </w:numPr>
        <w:shd w:val="clear" w:color="auto" w:fill="FFFFFF"/>
        <w:spacing w:before="100" w:beforeAutospacing="1" w:after="100" w:afterAutospacing="1" w:line="240" w:lineRule="auto"/>
        <w:rPr>
          <w:rFonts w:eastAsia="Times New Roman" w:cstheme="minorHAnsi"/>
          <w:color w:val="414141"/>
          <w:sz w:val="24"/>
          <w:szCs w:val="24"/>
          <w:lang w:eastAsia="el-GR"/>
        </w:rPr>
      </w:pPr>
      <w:r w:rsidRPr="001B2F55">
        <w:rPr>
          <w:rFonts w:eastAsia="Times New Roman" w:cstheme="minorHAnsi"/>
          <w:color w:val="414141"/>
          <w:sz w:val="24"/>
          <w:szCs w:val="24"/>
          <w:lang w:eastAsia="el-GR"/>
        </w:rPr>
        <w:t> Στην </w:t>
      </w:r>
      <w:r w:rsidRPr="001B2F55">
        <w:rPr>
          <w:rFonts w:eastAsia="Times New Roman" w:cstheme="minorHAnsi"/>
          <w:b/>
          <w:bCs/>
          <w:color w:val="414141"/>
          <w:sz w:val="24"/>
          <w:szCs w:val="24"/>
          <w:lang w:eastAsia="el-GR"/>
        </w:rPr>
        <w:t>επικοινωνία</w:t>
      </w:r>
      <w:r w:rsidRPr="001B2F55">
        <w:rPr>
          <w:rFonts w:eastAsia="Times New Roman" w:cstheme="minorHAnsi"/>
          <w:color w:val="414141"/>
          <w:sz w:val="24"/>
          <w:szCs w:val="24"/>
          <w:lang w:eastAsia="el-GR"/>
        </w:rPr>
        <w:t>. Ο προφορικός λόγος διευκολύνει καλύτερα την επικοινωνία, τον διάλογο, τη συζήτηση και την κατανόηση. Αποφεύγονται οι παρερμηνείες και οι παρεξηγήσεις. Αντίθετα, ο γραπτός λόγος δυσκολεύει έως και αποκλείει το διάλογο και, μερικές φορές, οδηγεί σε παρερμηνείες τον αναγνώστη.</w:t>
      </w:r>
    </w:p>
    <w:p w:rsidR="001B2F55" w:rsidRPr="001B2F55" w:rsidRDefault="001B2F55" w:rsidP="001B2F55">
      <w:pPr>
        <w:numPr>
          <w:ilvl w:val="0"/>
          <w:numId w:val="1"/>
        </w:numPr>
        <w:shd w:val="clear" w:color="auto" w:fill="FFFFFF"/>
        <w:spacing w:before="100" w:beforeAutospacing="1" w:after="100" w:afterAutospacing="1" w:line="240" w:lineRule="auto"/>
        <w:rPr>
          <w:rFonts w:eastAsia="Times New Roman" w:cstheme="minorHAnsi"/>
          <w:color w:val="414141"/>
          <w:sz w:val="24"/>
          <w:szCs w:val="24"/>
          <w:lang w:eastAsia="el-GR"/>
        </w:rPr>
      </w:pPr>
      <w:r w:rsidRPr="001B2F55">
        <w:rPr>
          <w:rFonts w:eastAsia="Times New Roman" w:cstheme="minorHAnsi"/>
          <w:color w:val="414141"/>
          <w:sz w:val="24"/>
          <w:szCs w:val="24"/>
          <w:lang w:eastAsia="el-GR"/>
        </w:rPr>
        <w:t>Στη </w:t>
      </w:r>
      <w:r w:rsidRPr="001B2F55">
        <w:rPr>
          <w:rFonts w:eastAsia="Times New Roman" w:cstheme="minorHAnsi"/>
          <w:b/>
          <w:bCs/>
          <w:color w:val="414141"/>
          <w:sz w:val="24"/>
          <w:szCs w:val="24"/>
          <w:lang w:eastAsia="el-GR"/>
        </w:rPr>
        <w:t>διάρκεια</w:t>
      </w:r>
      <w:r w:rsidRPr="001B2F55">
        <w:rPr>
          <w:rFonts w:eastAsia="Times New Roman" w:cstheme="minorHAnsi"/>
          <w:color w:val="414141"/>
          <w:sz w:val="24"/>
          <w:szCs w:val="24"/>
          <w:lang w:eastAsia="el-GR"/>
        </w:rPr>
        <w:t>. Ο γραπτός λόγος μένει αναλλοίωτος στον χρόνο και τον χώρο και  παρέχει τη δυνατότητα στον αναγνώστη να μελετά ξανά και ξανά το κείμενο. Παράλληλα, συντηρεί την ιστορική μνήμη. Αντίθετα, ο προφορικός λόγος έχει στιγμιαία διάρκεια και χρήση, γιατί  η μνήμη μας δύσκολα και για λίγο  συγκρατεί τη μηνύματά του. Ωστόσο  διατηρεί ζωντανή την προφορική παράδοση και όλα τα στοιχεία που μέσω αυτής μεταφέρονται, (ήθη και έθιμα, λαϊκές παραδόσεις κ.λπ.).</w:t>
      </w:r>
    </w:p>
    <w:p w:rsidR="001B2F55" w:rsidRPr="001B2F55" w:rsidRDefault="001B2F55" w:rsidP="001B2F55">
      <w:pPr>
        <w:numPr>
          <w:ilvl w:val="0"/>
          <w:numId w:val="1"/>
        </w:numPr>
        <w:shd w:val="clear" w:color="auto" w:fill="FFFFFF"/>
        <w:spacing w:before="100" w:beforeAutospacing="1" w:after="100" w:afterAutospacing="1" w:line="240" w:lineRule="auto"/>
        <w:rPr>
          <w:rFonts w:eastAsia="Times New Roman" w:cstheme="minorHAnsi"/>
          <w:color w:val="414141"/>
          <w:sz w:val="24"/>
          <w:szCs w:val="24"/>
          <w:lang w:eastAsia="el-GR"/>
        </w:rPr>
      </w:pPr>
      <w:r w:rsidRPr="001B2F55">
        <w:rPr>
          <w:rFonts w:eastAsia="Times New Roman" w:cstheme="minorHAnsi"/>
          <w:color w:val="414141"/>
          <w:sz w:val="24"/>
          <w:szCs w:val="24"/>
          <w:lang w:eastAsia="el-GR"/>
        </w:rPr>
        <w:t>Στην </w:t>
      </w:r>
      <w:r w:rsidRPr="001B2F55">
        <w:rPr>
          <w:rFonts w:eastAsia="Times New Roman" w:cstheme="minorHAnsi"/>
          <w:b/>
          <w:bCs/>
          <w:color w:val="414141"/>
          <w:sz w:val="24"/>
          <w:szCs w:val="24"/>
          <w:lang w:eastAsia="el-GR"/>
        </w:rPr>
        <w:t>άνεση της αντίδρασης</w:t>
      </w:r>
      <w:r w:rsidRPr="001B2F55">
        <w:rPr>
          <w:rFonts w:eastAsia="Times New Roman" w:cstheme="minorHAnsi"/>
          <w:color w:val="414141"/>
          <w:sz w:val="24"/>
          <w:szCs w:val="24"/>
          <w:lang w:eastAsia="el-GR"/>
        </w:rPr>
        <w:t>. Η ίδια η φύση του γραπτού μηνύματος επιτρέπει στον αναγνώστη να το μελετά και να το αναλύει με το δικό του ρυθμό και το δικό του τρόπ0. Έχει δηλαδή τη χρονική άνεση να το επεξεργαστεί προσεκτικά. Με τον προφορικό λόγο, αντίθετα, ο ακροατής είναι υποχρεωμένος να ακολουθεί το ρυθμό και την ταχύτητα του συνομιλητή και να επεξεργάζεται τα γλωσσικά μηνύματα γρήγορα και βιαστικά.</w:t>
      </w:r>
    </w:p>
    <w:p w:rsidR="001B2F55" w:rsidRPr="001B2F55" w:rsidRDefault="001B2F55" w:rsidP="001B2F55">
      <w:pPr>
        <w:numPr>
          <w:ilvl w:val="0"/>
          <w:numId w:val="1"/>
        </w:numPr>
        <w:shd w:val="clear" w:color="auto" w:fill="FFFFFF"/>
        <w:spacing w:before="100" w:beforeAutospacing="1" w:after="100" w:afterAutospacing="1" w:line="240" w:lineRule="auto"/>
        <w:rPr>
          <w:rFonts w:eastAsia="Times New Roman" w:cstheme="minorHAnsi"/>
          <w:color w:val="414141"/>
          <w:sz w:val="24"/>
          <w:szCs w:val="24"/>
          <w:lang w:eastAsia="el-GR"/>
        </w:rPr>
      </w:pPr>
      <w:r w:rsidRPr="001B2F55">
        <w:rPr>
          <w:rFonts w:eastAsia="Times New Roman" w:cstheme="minorHAnsi"/>
          <w:color w:val="414141"/>
          <w:sz w:val="24"/>
          <w:szCs w:val="24"/>
          <w:lang w:eastAsia="el-GR"/>
        </w:rPr>
        <w:t>Στην </w:t>
      </w:r>
      <w:r w:rsidRPr="001B2F55">
        <w:rPr>
          <w:rFonts w:eastAsia="Times New Roman" w:cstheme="minorHAnsi"/>
          <w:b/>
          <w:bCs/>
          <w:color w:val="414141"/>
          <w:sz w:val="24"/>
          <w:szCs w:val="24"/>
          <w:lang w:eastAsia="el-GR"/>
        </w:rPr>
        <w:t>απόσταση</w:t>
      </w:r>
      <w:r w:rsidRPr="001B2F55">
        <w:rPr>
          <w:rFonts w:eastAsia="Times New Roman" w:cstheme="minorHAnsi"/>
          <w:color w:val="414141"/>
          <w:sz w:val="24"/>
          <w:szCs w:val="24"/>
          <w:lang w:eastAsia="el-GR"/>
        </w:rPr>
        <w:t>. Το γραπτό μήνυμα, εν αντιθέσει με το προφορικό, προορίζεται για κάποιον που δε βρίσκεται στο άμεσο περιβάλλον του πομπού, αλλά σε κάποια απόσταση από αυτόν, όσον αφορά τον χρόνο και τον χώρο. Έτσι, ο αναγνώστης είναι υποχρεωμένος να αποκωδικοποιεί μηνύματα που έχουν συνταχθεί σε άλλο περιβάλλον ή ακόμη και σε άλλη εποχή, χωρίς να έχει στη διάθεσή του κανένα άλλο στοιχείο πέρα από το ίδιο το γραπτό μήνυμα. Για παράδειγμα, δεν έχει άμεση αντίληψη των συνθηκών υπό τις οποίες συντάχθηκε ούτε έχει απέναντί του τον συντάκτη για να του υποβάλλει ερωτήσεις και να επιλύσει τυχόν απορίες του.</w:t>
      </w:r>
    </w:p>
    <w:p w:rsidR="001B2F55" w:rsidRPr="001B2F55" w:rsidRDefault="001B2F55" w:rsidP="001B2F55">
      <w:pPr>
        <w:numPr>
          <w:ilvl w:val="0"/>
          <w:numId w:val="1"/>
        </w:numPr>
        <w:shd w:val="clear" w:color="auto" w:fill="FFFFFF"/>
        <w:spacing w:before="100" w:beforeAutospacing="1" w:after="100" w:afterAutospacing="1" w:line="240" w:lineRule="auto"/>
        <w:rPr>
          <w:rFonts w:eastAsia="Times New Roman" w:cstheme="minorHAnsi"/>
          <w:color w:val="414141"/>
          <w:sz w:val="24"/>
          <w:szCs w:val="24"/>
          <w:lang w:eastAsia="el-GR"/>
        </w:rPr>
      </w:pPr>
      <w:r w:rsidRPr="001B2F55">
        <w:rPr>
          <w:rFonts w:eastAsia="Times New Roman" w:cstheme="minorHAnsi"/>
          <w:color w:val="414141"/>
          <w:sz w:val="24"/>
          <w:szCs w:val="24"/>
          <w:lang w:eastAsia="el-GR"/>
        </w:rPr>
        <w:t>Στην </w:t>
      </w:r>
      <w:r w:rsidRPr="001B2F55">
        <w:rPr>
          <w:rFonts w:eastAsia="Times New Roman" w:cstheme="minorHAnsi"/>
          <w:b/>
          <w:bCs/>
          <w:color w:val="414141"/>
          <w:sz w:val="24"/>
          <w:szCs w:val="24"/>
          <w:lang w:eastAsia="el-GR"/>
        </w:rPr>
        <w:t>τυπικότητα</w:t>
      </w:r>
      <w:r w:rsidRPr="001B2F55">
        <w:rPr>
          <w:rFonts w:eastAsia="Times New Roman" w:cstheme="minorHAnsi"/>
          <w:color w:val="414141"/>
          <w:sz w:val="24"/>
          <w:szCs w:val="24"/>
          <w:lang w:eastAsia="el-GR"/>
        </w:rPr>
        <w:t>. Ο γραπτός λόγος σε αντιδιαστολή με τον προφορικό διαθέτει και ένα ακόμη χαρακτηριστικό, την τυπικότητα. Με τον όρο «τυπικότητα» εννοείται η ιδιότητα ενός κειμένου να εντάσσεται σε μια κατηγορία κειμένου που έχει κοινά χαρακτηριστικά τόσο ως προς τη μορφή τους όσο και ως προς το περιεχόμενο, όπως είναι για παράδειγμα τα λογοτεχνικά κείμενα, η επιστολή, το άρθρο κ.λπ..</w:t>
      </w:r>
    </w:p>
    <w:p w:rsidR="001B2F55" w:rsidRPr="001B2F55" w:rsidRDefault="001B2F55" w:rsidP="001B2F55">
      <w:pPr>
        <w:numPr>
          <w:ilvl w:val="0"/>
          <w:numId w:val="1"/>
        </w:numPr>
        <w:shd w:val="clear" w:color="auto" w:fill="FFFFFF"/>
        <w:spacing w:before="100" w:beforeAutospacing="1" w:after="100" w:afterAutospacing="1" w:line="240" w:lineRule="auto"/>
        <w:rPr>
          <w:rFonts w:eastAsia="Times New Roman" w:cstheme="minorHAnsi"/>
          <w:color w:val="414141"/>
          <w:sz w:val="24"/>
          <w:szCs w:val="24"/>
          <w:lang w:eastAsia="el-GR"/>
        </w:rPr>
      </w:pPr>
      <w:r w:rsidRPr="001B2F55">
        <w:rPr>
          <w:rFonts w:eastAsia="Times New Roman" w:cstheme="minorHAnsi"/>
          <w:b/>
          <w:bCs/>
          <w:color w:val="414141"/>
          <w:sz w:val="24"/>
          <w:szCs w:val="24"/>
          <w:lang w:eastAsia="el-GR"/>
        </w:rPr>
        <w:t>Στην επιμέλεια (φροντίδα).</w:t>
      </w:r>
      <w:r w:rsidRPr="001B2F55">
        <w:rPr>
          <w:rFonts w:eastAsia="Times New Roman" w:cstheme="minorHAnsi"/>
          <w:color w:val="414141"/>
          <w:sz w:val="24"/>
          <w:szCs w:val="24"/>
          <w:lang w:eastAsia="el-GR"/>
        </w:rPr>
        <w:t> Ο γραπτός λόγος είναι πιο επιμελημένος σε σχέση με τον προφορικό. Ειδικότερα είναι προσεγμένος:</w:t>
      </w:r>
    </w:p>
    <w:p w:rsidR="001B2F55" w:rsidRPr="001B2F55" w:rsidRDefault="001B2F55" w:rsidP="001B2F55">
      <w:pPr>
        <w:numPr>
          <w:ilvl w:val="0"/>
          <w:numId w:val="2"/>
        </w:numPr>
        <w:shd w:val="clear" w:color="auto" w:fill="FFFFFF"/>
        <w:spacing w:before="100" w:beforeAutospacing="1" w:after="100" w:afterAutospacing="1" w:line="240" w:lineRule="auto"/>
        <w:ind w:left="336"/>
        <w:rPr>
          <w:rFonts w:eastAsia="Times New Roman" w:cstheme="minorHAnsi"/>
          <w:color w:val="414141"/>
          <w:sz w:val="24"/>
          <w:szCs w:val="24"/>
          <w:lang w:eastAsia="el-GR"/>
        </w:rPr>
      </w:pPr>
      <w:r w:rsidRPr="001B2F55">
        <w:rPr>
          <w:rFonts w:eastAsia="Times New Roman" w:cstheme="minorHAnsi"/>
          <w:b/>
          <w:bCs/>
          <w:color w:val="414141"/>
          <w:sz w:val="24"/>
          <w:szCs w:val="24"/>
          <w:lang w:eastAsia="el-GR"/>
        </w:rPr>
        <w:t>Στη σύνταξη. </w:t>
      </w:r>
      <w:r w:rsidRPr="001B2F55">
        <w:rPr>
          <w:rFonts w:eastAsia="Times New Roman" w:cstheme="minorHAnsi"/>
          <w:color w:val="414141"/>
          <w:sz w:val="24"/>
          <w:szCs w:val="24"/>
          <w:lang w:eastAsia="el-GR"/>
        </w:rPr>
        <w:t>Στον προφορικό λόγο  η σύνταξη είναι πιο αφρόντιστη, υπάρχουν συχνά ασυνταξίες,  ελλειπτικές προτάσεις,  ανολοκλήρωτες φράσεις και, γενικά,   δεν ακολουθείται η «κανονική» σειρά των όρων μιας πρότασης. Ο γραπτός λόγος, αντίθετα,  έχει κατά βάση φροντισμένη και επιμελημένη σύνταξη.</w:t>
      </w:r>
    </w:p>
    <w:p w:rsidR="001B2F55" w:rsidRPr="001B2F55" w:rsidRDefault="001B2F55" w:rsidP="001B2F55">
      <w:pPr>
        <w:numPr>
          <w:ilvl w:val="0"/>
          <w:numId w:val="2"/>
        </w:numPr>
        <w:shd w:val="clear" w:color="auto" w:fill="FFFFFF"/>
        <w:spacing w:before="100" w:beforeAutospacing="1" w:after="100" w:afterAutospacing="1" w:line="240" w:lineRule="auto"/>
        <w:ind w:left="336"/>
        <w:rPr>
          <w:rFonts w:eastAsia="Times New Roman" w:cstheme="minorHAnsi"/>
          <w:color w:val="414141"/>
          <w:sz w:val="24"/>
          <w:szCs w:val="24"/>
          <w:lang w:eastAsia="el-GR"/>
        </w:rPr>
      </w:pPr>
      <w:r w:rsidRPr="001B2F55">
        <w:rPr>
          <w:rFonts w:eastAsia="Times New Roman" w:cstheme="minorHAnsi"/>
          <w:b/>
          <w:bCs/>
          <w:color w:val="414141"/>
          <w:sz w:val="24"/>
          <w:szCs w:val="24"/>
          <w:lang w:eastAsia="el-GR"/>
        </w:rPr>
        <w:t>Ως προς τη διατύπωση-έκφραση. </w:t>
      </w:r>
      <w:r w:rsidRPr="001B2F55">
        <w:rPr>
          <w:rFonts w:eastAsia="Times New Roman" w:cstheme="minorHAnsi"/>
          <w:color w:val="414141"/>
          <w:sz w:val="24"/>
          <w:szCs w:val="24"/>
          <w:lang w:eastAsia="el-GR"/>
        </w:rPr>
        <w:t xml:space="preserve">Ο προφορικός λόγος χαρακτηρίζεται από αυθορμητισμό, προχειρότητα και είναι συνήθως απροσχεδίαστος,  διότι η κατανόηση του μηνύματος διευκολύνεται από χειρονομίες, γκριμάτσες κ.λπ.. Επομένως, παρουσιάζει προχειρότητα στην έκφραση, διακοπές, επαναλήψεις, δισταγμούς, διορθώσεις, φράσεις και προτάσεις ανολοκλήρωτες,                      π.χ. Θα μπορούσατε, εεε, μπορείτε να μου δώσετε το κόκκινο… ναι, αυτό.                                                                                             Χαρακτηρίζεται από συχνή χρήση λέξεων ασαφούς σημασίας: κάτι, κάποιος, πράγμα, μέρος κ.λπ.                                                 Περιλαμβάνει σύντομες φράσεις.                                                                                                                                                                                      Συνήθως ο πομπός και ο δέκτης επικοινωνούν την ίδια χρονική στιγμή και συχνά βρίσκονται στον ίδιο χώρο, οπότε εκτός από τις λέξεις χρησιμοποιούν και συμπληρωματικά στοιχεία όπως </w:t>
      </w:r>
      <w:r w:rsidRPr="001B2F55">
        <w:rPr>
          <w:rFonts w:eastAsia="Times New Roman" w:cstheme="minorHAnsi"/>
          <w:color w:val="414141"/>
          <w:sz w:val="24"/>
          <w:szCs w:val="24"/>
          <w:lang w:eastAsia="el-GR"/>
        </w:rPr>
        <w:lastRenderedPageBreak/>
        <w:t>χειρονομίες, εκφράσεις του προσώπου, κινήσεις του σώματος, βλέμματα, καθώς και τον επιτονισμό (αυξομειώσεις του τόνου της φωνής, παύσεις κ.λπ.)</w:t>
      </w:r>
      <w:r w:rsidRPr="001B2F55">
        <w:rPr>
          <w:rFonts w:eastAsia="Times New Roman" w:cstheme="minorHAnsi"/>
          <w:color w:val="414141"/>
          <w:sz w:val="24"/>
          <w:szCs w:val="24"/>
          <w:lang w:eastAsia="el-GR"/>
        </w:rPr>
        <w:br/>
        <w:t>Αντίθετα, ο γραπτός λόγος πρέπει εξ’ αρχής να είναι καλοδιατυπωμένος, με σαφήνεια, ακρίβεια, καθαρότητα, διότι δεν παρέχει τη δυνατότητα άμεσης αναδιατύπωσης και διόρθωσης των ασαφειών και των συντακτικών σφαλμάτων.</w:t>
      </w:r>
    </w:p>
    <w:p w:rsidR="001B2F55" w:rsidRPr="001B2F55" w:rsidRDefault="001B2F55" w:rsidP="001B2F55">
      <w:pPr>
        <w:numPr>
          <w:ilvl w:val="0"/>
          <w:numId w:val="2"/>
        </w:numPr>
        <w:shd w:val="clear" w:color="auto" w:fill="FFFFFF"/>
        <w:spacing w:before="100" w:beforeAutospacing="1" w:after="100" w:afterAutospacing="1" w:line="240" w:lineRule="auto"/>
        <w:ind w:left="336"/>
        <w:rPr>
          <w:rFonts w:eastAsia="Times New Roman" w:cstheme="minorHAnsi"/>
          <w:color w:val="414141"/>
          <w:sz w:val="24"/>
          <w:szCs w:val="24"/>
          <w:lang w:eastAsia="el-GR"/>
        </w:rPr>
      </w:pPr>
      <w:r w:rsidRPr="001B2F55">
        <w:rPr>
          <w:rFonts w:eastAsia="Times New Roman" w:cstheme="minorHAnsi"/>
          <w:b/>
          <w:bCs/>
          <w:color w:val="414141"/>
          <w:sz w:val="24"/>
          <w:szCs w:val="24"/>
          <w:lang w:eastAsia="el-GR"/>
        </w:rPr>
        <w:t>Ως προς το λεξιλόγιο. </w:t>
      </w:r>
      <w:r w:rsidRPr="001B2F55">
        <w:rPr>
          <w:rFonts w:eastAsia="Times New Roman" w:cstheme="minorHAnsi"/>
          <w:color w:val="414141"/>
          <w:sz w:val="24"/>
          <w:szCs w:val="24"/>
          <w:lang w:eastAsia="el-GR"/>
        </w:rPr>
        <w:t>Στο γραπτό λόγο είναι πιο επεξεργασμένο, πιο προσεγμένο, σε σχέση με τον προφορικό που είναι απλούστερο.</w:t>
      </w:r>
    </w:p>
    <w:p w:rsidR="001B2F55" w:rsidRPr="001B2F55" w:rsidRDefault="001B2F55" w:rsidP="001B2F55">
      <w:pPr>
        <w:numPr>
          <w:ilvl w:val="0"/>
          <w:numId w:val="2"/>
        </w:numPr>
        <w:shd w:val="clear" w:color="auto" w:fill="FFFFFF"/>
        <w:spacing w:before="100" w:beforeAutospacing="1" w:after="100" w:afterAutospacing="1" w:line="240" w:lineRule="auto"/>
        <w:ind w:left="336"/>
        <w:rPr>
          <w:rFonts w:eastAsia="Times New Roman" w:cstheme="minorHAnsi"/>
          <w:color w:val="414141"/>
          <w:sz w:val="24"/>
          <w:szCs w:val="24"/>
          <w:lang w:eastAsia="el-GR"/>
        </w:rPr>
      </w:pPr>
      <w:r w:rsidRPr="001B2F55">
        <w:rPr>
          <w:rFonts w:eastAsia="Times New Roman" w:cstheme="minorHAnsi"/>
          <w:color w:val="414141"/>
          <w:sz w:val="24"/>
          <w:szCs w:val="24"/>
          <w:lang w:eastAsia="el-GR"/>
        </w:rPr>
        <w:t>  </w:t>
      </w:r>
      <w:r w:rsidRPr="001B2F55">
        <w:rPr>
          <w:rFonts w:eastAsia="Times New Roman" w:cstheme="minorHAnsi"/>
          <w:b/>
          <w:bCs/>
          <w:color w:val="414141"/>
          <w:sz w:val="24"/>
          <w:szCs w:val="24"/>
          <w:lang w:eastAsia="el-GR"/>
        </w:rPr>
        <w:t>Ως προς τη νοηματική πυκνότητα. </w:t>
      </w:r>
      <w:r w:rsidRPr="001B2F55">
        <w:rPr>
          <w:rFonts w:eastAsia="Times New Roman" w:cstheme="minorHAnsi"/>
          <w:color w:val="414141"/>
          <w:sz w:val="24"/>
          <w:szCs w:val="24"/>
          <w:lang w:eastAsia="el-GR"/>
        </w:rPr>
        <w:t>Ο γραπτός λόγος είναι πιο σύνθετος και πιο γεμάτος σε νοήματα. Αντίθετα ο προφορικός λόγος είναι λιγότερο πυκνός και πιο απλός.</w:t>
      </w:r>
    </w:p>
    <w:p w:rsidR="001B2F55" w:rsidRPr="001B2F55" w:rsidRDefault="001B2F55" w:rsidP="001B2F55">
      <w:pPr>
        <w:numPr>
          <w:ilvl w:val="0"/>
          <w:numId w:val="2"/>
        </w:numPr>
        <w:shd w:val="clear" w:color="auto" w:fill="FFFFFF"/>
        <w:spacing w:before="100" w:beforeAutospacing="1" w:after="100" w:afterAutospacing="1" w:line="240" w:lineRule="auto"/>
        <w:ind w:left="336"/>
        <w:rPr>
          <w:rFonts w:eastAsia="Times New Roman" w:cstheme="minorHAnsi"/>
          <w:color w:val="414141"/>
          <w:sz w:val="24"/>
          <w:szCs w:val="24"/>
          <w:lang w:eastAsia="el-GR"/>
        </w:rPr>
      </w:pPr>
      <w:r w:rsidRPr="001B2F55">
        <w:rPr>
          <w:rFonts w:eastAsia="Times New Roman" w:cstheme="minorHAnsi"/>
          <w:b/>
          <w:bCs/>
          <w:color w:val="414141"/>
          <w:sz w:val="24"/>
          <w:szCs w:val="24"/>
          <w:lang w:eastAsia="el-GR"/>
        </w:rPr>
        <w:t>Ως προς τη συνοχή. </w:t>
      </w:r>
      <w:r w:rsidRPr="001B2F55">
        <w:rPr>
          <w:rFonts w:eastAsia="Times New Roman" w:cstheme="minorHAnsi"/>
          <w:color w:val="414141"/>
          <w:sz w:val="24"/>
          <w:szCs w:val="24"/>
          <w:lang w:eastAsia="el-GR"/>
        </w:rPr>
        <w:t>Η συνεκτικότητα στο γραπτό λόγο είναι πιο φροντισμένη. Για παράδειγμα, χρησιμοποιείται γενικά μεγαλύτερος αριθμός συνδετικών λέξεων και φράσεων, με πιο αυστηρή δομή, βάσει προμελετημένου σχεδιαγράμματος. Οι ιδέες  παρουσιάζονται έτσι ώστε να διασφαλίζεται η λογική ακολουθία. Αντίθετα στον προφορικό η δομή είναι πιο χαλαρή και η συνοχή είναι πιο χαλαρή.</w:t>
      </w:r>
    </w:p>
    <w:p w:rsidR="001B2F55" w:rsidRPr="001B2F55" w:rsidRDefault="001B2F55" w:rsidP="001B2F55">
      <w:pPr>
        <w:shd w:val="clear" w:color="auto" w:fill="FFFFFF"/>
        <w:spacing w:after="0" w:line="240" w:lineRule="auto"/>
        <w:rPr>
          <w:rFonts w:eastAsia="Times New Roman" w:cstheme="minorHAnsi"/>
          <w:color w:val="414141"/>
          <w:sz w:val="24"/>
          <w:szCs w:val="24"/>
          <w:lang w:eastAsia="el-GR"/>
        </w:rPr>
      </w:pPr>
      <w:r w:rsidRPr="001B2F55">
        <w:rPr>
          <w:rFonts w:eastAsia="Times New Roman" w:cstheme="minorHAnsi"/>
          <w:b/>
          <w:bCs/>
          <w:color w:val="414141"/>
          <w:sz w:val="24"/>
          <w:szCs w:val="24"/>
          <w:lang w:eastAsia="el-GR"/>
        </w:rPr>
        <w:t>  H ΓΛΩΣΣΙΚΗ ΠΟΙΚΙΛΙΑ- TO ΜΕΣΟ ΚΑΙ H  ΠΕΡΙΣΤΑΣΗ ΕΠΙΚΟΙΝΩΝΙΑΣ</w:t>
      </w:r>
    </w:p>
    <w:p w:rsidR="001B2F55" w:rsidRPr="001B2F55" w:rsidRDefault="001B2F55" w:rsidP="001B2F55">
      <w:pPr>
        <w:shd w:val="clear" w:color="auto" w:fill="FFFFFF"/>
        <w:spacing w:after="0" w:line="240" w:lineRule="auto"/>
        <w:rPr>
          <w:rFonts w:eastAsia="Times New Roman" w:cstheme="minorHAnsi"/>
          <w:color w:val="414141"/>
          <w:sz w:val="24"/>
          <w:szCs w:val="24"/>
          <w:lang w:eastAsia="el-GR"/>
        </w:rPr>
      </w:pPr>
      <w:r w:rsidRPr="001B2F55">
        <w:rPr>
          <w:rFonts w:eastAsia="Times New Roman" w:cstheme="minorHAnsi"/>
          <w:b/>
          <w:bCs/>
          <w:color w:val="414141"/>
          <w:sz w:val="24"/>
          <w:szCs w:val="24"/>
          <w:lang w:eastAsia="el-GR"/>
        </w:rPr>
        <w:t>Όταν μελετούμε τον προφορικό και γραπτό λόγο αναζητούμε:</w:t>
      </w:r>
    </w:p>
    <w:p w:rsidR="001B2F55" w:rsidRPr="001B2F55" w:rsidRDefault="001B2F55" w:rsidP="001B2F55">
      <w:pPr>
        <w:numPr>
          <w:ilvl w:val="0"/>
          <w:numId w:val="3"/>
        </w:numPr>
        <w:shd w:val="clear" w:color="auto" w:fill="FFFFFF"/>
        <w:spacing w:before="100" w:beforeAutospacing="1" w:after="100" w:afterAutospacing="1" w:line="240" w:lineRule="auto"/>
        <w:ind w:left="336"/>
        <w:rPr>
          <w:rFonts w:eastAsia="Times New Roman" w:cstheme="minorHAnsi"/>
          <w:color w:val="414141"/>
          <w:sz w:val="24"/>
          <w:szCs w:val="24"/>
          <w:lang w:eastAsia="el-GR"/>
        </w:rPr>
      </w:pPr>
      <w:r w:rsidRPr="001B2F55">
        <w:rPr>
          <w:rFonts w:eastAsia="Times New Roman" w:cstheme="minorHAnsi"/>
          <w:color w:val="414141"/>
          <w:sz w:val="24"/>
          <w:szCs w:val="24"/>
          <w:lang w:eastAsia="el-GR"/>
        </w:rPr>
        <w:t>Τον πομπό που στέλνει το μήνυμα.</w:t>
      </w:r>
    </w:p>
    <w:p w:rsidR="001B2F55" w:rsidRPr="001B2F55" w:rsidRDefault="001B2F55" w:rsidP="001B2F55">
      <w:pPr>
        <w:numPr>
          <w:ilvl w:val="0"/>
          <w:numId w:val="3"/>
        </w:numPr>
        <w:shd w:val="clear" w:color="auto" w:fill="FFFFFF"/>
        <w:spacing w:before="100" w:beforeAutospacing="1" w:after="100" w:afterAutospacing="1" w:line="240" w:lineRule="auto"/>
        <w:ind w:left="336"/>
        <w:rPr>
          <w:rFonts w:eastAsia="Times New Roman" w:cstheme="minorHAnsi"/>
          <w:color w:val="414141"/>
          <w:sz w:val="24"/>
          <w:szCs w:val="24"/>
          <w:lang w:eastAsia="el-GR"/>
        </w:rPr>
      </w:pPr>
      <w:r w:rsidRPr="001B2F55">
        <w:rPr>
          <w:rFonts w:eastAsia="Times New Roman" w:cstheme="minorHAnsi"/>
          <w:color w:val="414141"/>
          <w:sz w:val="24"/>
          <w:szCs w:val="24"/>
          <w:lang w:eastAsia="el-GR"/>
        </w:rPr>
        <w:t>Τον δέκτη που το παίρνει.</w:t>
      </w:r>
    </w:p>
    <w:p w:rsidR="001B2F55" w:rsidRPr="001B2F55" w:rsidRDefault="001B2F55" w:rsidP="001B2F55">
      <w:pPr>
        <w:numPr>
          <w:ilvl w:val="0"/>
          <w:numId w:val="3"/>
        </w:numPr>
        <w:shd w:val="clear" w:color="auto" w:fill="FFFFFF"/>
        <w:spacing w:before="100" w:beforeAutospacing="1" w:after="100" w:afterAutospacing="1" w:line="240" w:lineRule="auto"/>
        <w:ind w:left="336"/>
        <w:rPr>
          <w:rFonts w:eastAsia="Times New Roman" w:cstheme="minorHAnsi"/>
          <w:color w:val="414141"/>
          <w:sz w:val="24"/>
          <w:szCs w:val="24"/>
          <w:lang w:eastAsia="el-GR"/>
        </w:rPr>
      </w:pPr>
      <w:r w:rsidRPr="001B2F55">
        <w:rPr>
          <w:rFonts w:eastAsia="Times New Roman" w:cstheme="minorHAnsi"/>
          <w:color w:val="414141"/>
          <w:sz w:val="24"/>
          <w:szCs w:val="24"/>
          <w:lang w:eastAsia="el-GR"/>
        </w:rPr>
        <w:t>Το μήνυμα, δηλαδή το θέμα, τις απόψεις, τις ιδέες, κ.λπ.</w:t>
      </w:r>
    </w:p>
    <w:p w:rsidR="001B2F55" w:rsidRPr="001B2F55" w:rsidRDefault="001B2F55" w:rsidP="001B2F55">
      <w:pPr>
        <w:numPr>
          <w:ilvl w:val="0"/>
          <w:numId w:val="3"/>
        </w:numPr>
        <w:shd w:val="clear" w:color="auto" w:fill="FFFFFF"/>
        <w:spacing w:before="100" w:beforeAutospacing="1" w:after="100" w:afterAutospacing="1" w:line="240" w:lineRule="auto"/>
        <w:ind w:left="336"/>
        <w:rPr>
          <w:rFonts w:eastAsia="Times New Roman" w:cstheme="minorHAnsi"/>
          <w:color w:val="414141"/>
          <w:sz w:val="24"/>
          <w:szCs w:val="24"/>
          <w:lang w:eastAsia="el-GR"/>
        </w:rPr>
      </w:pPr>
      <w:r w:rsidRPr="001B2F55">
        <w:rPr>
          <w:rFonts w:eastAsia="Times New Roman" w:cstheme="minorHAnsi"/>
          <w:color w:val="414141"/>
          <w:sz w:val="24"/>
          <w:szCs w:val="24"/>
          <w:lang w:eastAsia="el-GR"/>
        </w:rPr>
        <w:t>Τον σκοπό του πομπού.</w:t>
      </w:r>
    </w:p>
    <w:p w:rsidR="001B2F55" w:rsidRPr="001B2F55" w:rsidRDefault="001B2F55" w:rsidP="001B2F55">
      <w:pPr>
        <w:numPr>
          <w:ilvl w:val="0"/>
          <w:numId w:val="3"/>
        </w:numPr>
        <w:shd w:val="clear" w:color="auto" w:fill="FFFFFF"/>
        <w:spacing w:before="100" w:beforeAutospacing="1" w:after="100" w:afterAutospacing="1" w:line="240" w:lineRule="auto"/>
        <w:ind w:left="336"/>
        <w:rPr>
          <w:rFonts w:eastAsia="Times New Roman" w:cstheme="minorHAnsi"/>
          <w:color w:val="414141"/>
          <w:sz w:val="24"/>
          <w:szCs w:val="24"/>
          <w:lang w:eastAsia="el-GR"/>
        </w:rPr>
      </w:pPr>
      <w:r w:rsidRPr="001B2F55">
        <w:rPr>
          <w:rFonts w:eastAsia="Times New Roman" w:cstheme="minorHAnsi"/>
          <w:color w:val="414141"/>
          <w:sz w:val="24"/>
          <w:szCs w:val="24"/>
          <w:lang w:eastAsia="el-GR"/>
        </w:rPr>
        <w:t>Το μέσο, τον δίαυλο επικοινωνίας, δηλαδή τον τρόπο με τον οποίο μεταδίδεται το μήνυμα, για παράδειγμα με το τηλέφωνο ή με τον υπολογιστή κ.α..</w:t>
      </w:r>
    </w:p>
    <w:p w:rsidR="001B2F55" w:rsidRPr="001B2F55" w:rsidRDefault="001B2F55" w:rsidP="001B2F55">
      <w:pPr>
        <w:numPr>
          <w:ilvl w:val="0"/>
          <w:numId w:val="3"/>
        </w:numPr>
        <w:shd w:val="clear" w:color="auto" w:fill="FFFFFF"/>
        <w:spacing w:before="100" w:beforeAutospacing="1" w:after="100" w:afterAutospacing="1" w:line="240" w:lineRule="auto"/>
        <w:ind w:left="336"/>
        <w:rPr>
          <w:rFonts w:eastAsia="Times New Roman" w:cstheme="minorHAnsi"/>
          <w:color w:val="414141"/>
          <w:sz w:val="24"/>
          <w:szCs w:val="24"/>
          <w:lang w:eastAsia="el-GR"/>
        </w:rPr>
      </w:pPr>
      <w:r w:rsidRPr="001B2F55">
        <w:rPr>
          <w:rFonts w:eastAsia="Times New Roman" w:cstheme="minorHAnsi"/>
          <w:color w:val="414141"/>
          <w:sz w:val="24"/>
          <w:szCs w:val="24"/>
          <w:lang w:eastAsia="el-GR"/>
        </w:rPr>
        <w:t>Τις συνθήκες επικοινωνίας, για παράδειγμα τη σχέση μεταξύ αυτών που επικοινωνούν(συγγενική, φιλική σχέση, οικείο/γνωστό πρόσωπο), τον χώρο(φιλικό/εργασίας, σπίτι, γραφείο) στον οποίο βρίσκονται κτλ.</w:t>
      </w:r>
    </w:p>
    <w:p w:rsidR="00AA7126" w:rsidRPr="001B2F55" w:rsidRDefault="00AA7126" w:rsidP="001B2F55">
      <w:pPr>
        <w:pStyle w:val="ca14"/>
        <w:shd w:val="clear" w:color="auto" w:fill="FFFFFF"/>
        <w:spacing w:before="0" w:beforeAutospacing="0" w:after="0" w:afterAutospacing="0" w:line="338" w:lineRule="atLeast"/>
        <w:ind w:left="75" w:right="75"/>
        <w:rPr>
          <w:rFonts w:asciiTheme="minorHAnsi" w:hAnsiTheme="minorHAnsi" w:cstheme="minorHAnsi"/>
        </w:rPr>
      </w:pPr>
    </w:p>
    <w:sectPr w:rsidR="00AA7126" w:rsidRPr="001B2F55" w:rsidSect="001B2F55">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4DD" w:rsidRDefault="00F004DD" w:rsidP="001B2F55">
      <w:pPr>
        <w:spacing w:after="0" w:line="240" w:lineRule="auto"/>
      </w:pPr>
      <w:r>
        <w:separator/>
      </w:r>
    </w:p>
  </w:endnote>
  <w:endnote w:type="continuationSeparator" w:id="0">
    <w:p w:rsidR="00F004DD" w:rsidRDefault="00F004DD" w:rsidP="001B2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003182"/>
      <w:docPartObj>
        <w:docPartGallery w:val="Page Numbers (Bottom of Page)"/>
        <w:docPartUnique/>
      </w:docPartObj>
    </w:sdtPr>
    <w:sdtContent>
      <w:p w:rsidR="001B2F55" w:rsidRDefault="001B2F55">
        <w:pPr>
          <w:pStyle w:val="a4"/>
          <w:jc w:val="center"/>
        </w:pPr>
        <w:r>
          <w:fldChar w:fldCharType="begin"/>
        </w:r>
        <w:r>
          <w:instrText>PAGE   \* MERGEFORMAT</w:instrText>
        </w:r>
        <w:r>
          <w:fldChar w:fldCharType="separate"/>
        </w:r>
        <w:r>
          <w:rPr>
            <w:noProof/>
          </w:rPr>
          <w:t>2</w:t>
        </w:r>
        <w:r>
          <w:fldChar w:fldCharType="end"/>
        </w:r>
      </w:p>
    </w:sdtContent>
  </w:sdt>
  <w:p w:rsidR="001B2F55" w:rsidRDefault="001B2F55">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4DD" w:rsidRDefault="00F004DD" w:rsidP="001B2F55">
      <w:pPr>
        <w:spacing w:after="0" w:line="240" w:lineRule="auto"/>
      </w:pPr>
      <w:r>
        <w:separator/>
      </w:r>
    </w:p>
  </w:footnote>
  <w:footnote w:type="continuationSeparator" w:id="0">
    <w:p w:rsidR="00F004DD" w:rsidRDefault="00F004DD" w:rsidP="001B2F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55A64"/>
    <w:multiLevelType w:val="multilevel"/>
    <w:tmpl w:val="04D6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0B4608"/>
    <w:multiLevelType w:val="multilevel"/>
    <w:tmpl w:val="DF9E4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9F5B68"/>
    <w:multiLevelType w:val="multilevel"/>
    <w:tmpl w:val="E9EED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F55"/>
    <w:rsid w:val="001B2F55"/>
    <w:rsid w:val="0043271A"/>
    <w:rsid w:val="00AA7126"/>
    <w:rsid w:val="00F004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DB9C6"/>
  <w15:chartTrackingRefBased/>
  <w15:docId w15:val="{DA7B068A-D879-4839-91A9-1B6B84B4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14j">
    <w:name w:val="ca14j"/>
    <w:basedOn w:val="a"/>
    <w:rsid w:val="001B2F5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a14">
    <w:name w:val="ca14"/>
    <w:basedOn w:val="a"/>
    <w:rsid w:val="001B2F5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3-border">
    <w:name w:val="w3-border"/>
    <w:basedOn w:val="a0"/>
    <w:rsid w:val="001B2F55"/>
  </w:style>
  <w:style w:type="paragraph" w:styleId="a3">
    <w:name w:val="header"/>
    <w:basedOn w:val="a"/>
    <w:link w:val="Char"/>
    <w:uiPriority w:val="99"/>
    <w:unhideWhenUsed/>
    <w:rsid w:val="001B2F55"/>
    <w:pPr>
      <w:tabs>
        <w:tab w:val="center" w:pos="4153"/>
        <w:tab w:val="right" w:pos="8306"/>
      </w:tabs>
      <w:spacing w:after="0" w:line="240" w:lineRule="auto"/>
    </w:pPr>
  </w:style>
  <w:style w:type="character" w:customStyle="1" w:styleId="Char">
    <w:name w:val="Κεφαλίδα Char"/>
    <w:basedOn w:val="a0"/>
    <w:link w:val="a3"/>
    <w:uiPriority w:val="99"/>
    <w:rsid w:val="001B2F55"/>
  </w:style>
  <w:style w:type="paragraph" w:styleId="a4">
    <w:name w:val="footer"/>
    <w:basedOn w:val="a"/>
    <w:link w:val="Char0"/>
    <w:uiPriority w:val="99"/>
    <w:unhideWhenUsed/>
    <w:rsid w:val="001B2F55"/>
    <w:pPr>
      <w:tabs>
        <w:tab w:val="center" w:pos="4153"/>
        <w:tab w:val="right" w:pos="8306"/>
      </w:tabs>
      <w:spacing w:after="0" w:line="240" w:lineRule="auto"/>
    </w:pPr>
  </w:style>
  <w:style w:type="character" w:customStyle="1" w:styleId="Char0">
    <w:name w:val="Υποσέλιδο Char"/>
    <w:basedOn w:val="a0"/>
    <w:link w:val="a4"/>
    <w:uiPriority w:val="99"/>
    <w:rsid w:val="001B2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435720">
      <w:bodyDiv w:val="1"/>
      <w:marLeft w:val="0"/>
      <w:marRight w:val="0"/>
      <w:marTop w:val="0"/>
      <w:marBottom w:val="0"/>
      <w:divBdr>
        <w:top w:val="none" w:sz="0" w:space="0" w:color="auto"/>
        <w:left w:val="none" w:sz="0" w:space="0" w:color="auto"/>
        <w:bottom w:val="none" w:sz="0" w:space="0" w:color="auto"/>
        <w:right w:val="none" w:sz="0" w:space="0" w:color="auto"/>
      </w:divBdr>
    </w:div>
    <w:div w:id="182604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858</Words>
  <Characters>4635</Characters>
  <Application>Microsoft Office Word</Application>
  <DocSecurity>0</DocSecurity>
  <Lines>38</Lines>
  <Paragraphs>10</Paragraphs>
  <ScaleCrop>false</ScaleCrop>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2024-10-10T17:33:00Z</dcterms:created>
  <dcterms:modified xsi:type="dcterms:W3CDTF">2024-10-10T17:38:00Z</dcterms:modified>
</cp:coreProperties>
</file>