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66" w:rsidRPr="003A3366" w:rsidRDefault="003A3366" w:rsidP="003A3366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lang w:eastAsia="el-GR"/>
        </w:rPr>
      </w:pPr>
      <w:r w:rsidRPr="003A3366">
        <w:rPr>
          <w:rFonts w:ascii="Arial" w:eastAsia="Times New Roman" w:hAnsi="Arial" w:cs="Arial"/>
          <w:b/>
          <w:bCs/>
          <w:lang w:eastAsia="el-GR"/>
        </w:rPr>
        <w:t>Η ΕΚΘΕΣΗ ΣΤΟ ΓΥΜΝΑΣΙΟ: ΟΔΗΓΙΕΣ ΓΡΑΦΗΣ, ΓΛΩΣΣΑ ΓΥΜΝΑΣΙΟΥ</w:t>
      </w:r>
    </w:p>
    <w:p w:rsidR="003A3366" w:rsidRPr="003A3366" w:rsidRDefault="003A3366" w:rsidP="003A3366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el-GR"/>
        </w:rPr>
      </w:pPr>
    </w:p>
    <w:p w:rsidR="003A3366" w:rsidRPr="003A3366" w:rsidRDefault="003A3366" w:rsidP="003A3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3"/>
          <w:szCs w:val="13"/>
          <w:lang w:eastAsia="el-GR"/>
        </w:rPr>
      </w:pPr>
    </w:p>
    <w:p w:rsidR="003A3366" w:rsidRPr="003A3366" w:rsidRDefault="003A3366" w:rsidP="003A336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b/>
          <w:bCs/>
          <w:lang w:eastAsia="el-GR"/>
        </w:rPr>
        <w:t>1) </w:t>
      </w:r>
      <w:r w:rsidRPr="003A3366">
        <w:rPr>
          <w:rFonts w:ascii="Arial" w:eastAsia="Times New Roman" w:hAnsi="Arial" w:cs="Arial"/>
          <w:lang w:eastAsia="el-GR"/>
        </w:rPr>
        <w:t xml:space="preserve">Αποφεύγουμε τη χρήση  του τύπου «εγώ» (της προσωπικής αντωνυμίας) στην έκθεσή μας. Αν θέλουμε να δηλώσουμε την άποψή μας,(αντί για </w:t>
      </w:r>
      <w:proofErr w:type="spellStart"/>
      <w:r w:rsidRPr="003A3366">
        <w:rPr>
          <w:rFonts w:ascii="Arial" w:eastAsia="Times New Roman" w:hAnsi="Arial" w:cs="Arial"/>
          <w:lang w:eastAsia="el-GR"/>
        </w:rPr>
        <w:t>το:"εγώ</w:t>
      </w:r>
      <w:proofErr w:type="spellEnd"/>
      <w:r w:rsidRPr="003A3366">
        <w:rPr>
          <w:rFonts w:ascii="Arial" w:eastAsia="Times New Roman" w:hAnsi="Arial" w:cs="Arial"/>
          <w:lang w:eastAsia="el-GR"/>
        </w:rPr>
        <w:t xml:space="preserve"> νομίζω') προτιμούμε τις εκφράσεις: «κατά τη γνώμη μου…», «κατά την προσωπική μου άποψη…», «η γνώμη μου σχετικά με το θέμα είναι ότι…».......      </w:t>
      </w:r>
      <w:r w:rsidRPr="003A3366">
        <w:rPr>
          <w:rFonts w:ascii="Times New Roman" w:eastAsia="Times New Roman" w:hAnsi="Times New Roman" w:cs="Times New Roman"/>
          <w:lang w:eastAsia="el-GR"/>
        </w:rPr>
        <w:br/>
      </w:r>
      <w:r w:rsidRPr="003A3366">
        <w:rPr>
          <w:rFonts w:ascii="Arial" w:eastAsia="Times New Roman" w:hAnsi="Arial" w:cs="Arial"/>
          <w:lang w:eastAsia="el-GR"/>
        </w:rPr>
        <w:t>.</w:t>
      </w:r>
    </w:p>
    <w:p w:rsidR="003A3366" w:rsidRPr="003A3366" w:rsidRDefault="003A3366" w:rsidP="003A3366">
      <w:pPr>
        <w:spacing w:after="0" w:line="198" w:lineRule="atLeast"/>
        <w:ind w:hanging="360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>    </w:t>
      </w:r>
      <w:r w:rsidRPr="003A3366">
        <w:rPr>
          <w:rFonts w:ascii="Arial" w:eastAsia="Times New Roman" w:hAnsi="Arial" w:cs="Arial"/>
          <w:b/>
          <w:bCs/>
          <w:lang w:eastAsia="el-GR"/>
        </w:rPr>
        <w:t>2)</w:t>
      </w:r>
      <w:r w:rsidRPr="003A3366">
        <w:rPr>
          <w:rFonts w:ascii="Arial" w:eastAsia="Times New Roman" w:hAnsi="Arial" w:cs="Arial"/>
          <w:lang w:eastAsia="el-GR"/>
        </w:rPr>
        <w:t xml:space="preserve">Γράφουμε σε </w:t>
      </w:r>
      <w:proofErr w:type="spellStart"/>
      <w:r w:rsidRPr="003A3366">
        <w:rPr>
          <w:rFonts w:ascii="Arial" w:eastAsia="Times New Roman" w:hAnsi="Arial" w:cs="Arial"/>
          <w:lang w:eastAsia="el-GR"/>
        </w:rPr>
        <w:t>γ΄</w:t>
      </w:r>
      <w:proofErr w:type="spellEnd"/>
      <w:r w:rsidRPr="003A3366">
        <w:rPr>
          <w:rFonts w:ascii="Arial" w:eastAsia="Times New Roman" w:hAnsi="Arial" w:cs="Arial"/>
          <w:lang w:eastAsia="el-GR"/>
        </w:rPr>
        <w:t xml:space="preserve"> ενικό ή σε </w:t>
      </w:r>
      <w:proofErr w:type="spellStart"/>
      <w:r w:rsidRPr="003A3366">
        <w:rPr>
          <w:rFonts w:ascii="Arial" w:eastAsia="Times New Roman" w:hAnsi="Arial" w:cs="Arial"/>
          <w:lang w:eastAsia="el-GR"/>
        </w:rPr>
        <w:t>γ΄</w:t>
      </w:r>
      <w:proofErr w:type="spellEnd"/>
      <w:r w:rsidRPr="003A3366">
        <w:rPr>
          <w:rFonts w:ascii="Arial" w:eastAsia="Times New Roman" w:hAnsi="Arial" w:cs="Arial"/>
          <w:lang w:eastAsia="el-GR"/>
        </w:rPr>
        <w:t xml:space="preserve"> πληθυντικό πρόσωπο (ή στο </w:t>
      </w:r>
      <w:proofErr w:type="spellStart"/>
      <w:r w:rsidRPr="003A3366">
        <w:rPr>
          <w:rFonts w:ascii="Arial" w:eastAsia="Times New Roman" w:hAnsi="Arial" w:cs="Arial"/>
          <w:lang w:eastAsia="el-GR"/>
        </w:rPr>
        <w:t>α΄</w:t>
      </w:r>
      <w:proofErr w:type="spellEnd"/>
      <w:r w:rsidRPr="003A3366">
        <w:rPr>
          <w:rFonts w:ascii="Arial" w:eastAsia="Times New Roman" w:hAnsi="Arial" w:cs="Arial"/>
          <w:lang w:eastAsia="el-GR"/>
        </w:rPr>
        <w:t xml:space="preserve"> πληθυντικό αν χρειαστεί), έστω κι αν αναφερόμαστε στα λόγια που λέει κάποιος σε έναν άλλο., π.χ.:</w:t>
      </w:r>
    </w:p>
    <w:p w:rsidR="003A3366" w:rsidRPr="003A3366" w:rsidRDefault="003A3366" w:rsidP="003A336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b/>
          <w:bCs/>
          <w:lang w:eastAsia="el-GR"/>
        </w:rPr>
        <w:t>ΛΑΘΟΣ</w:t>
      </w:r>
    </w:p>
    <w:p w:rsidR="003A3366" w:rsidRPr="003A3366" w:rsidRDefault="003A3366" w:rsidP="003A336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> Όταν οι πελάτες σου λένε φέρε μου το ένα φέρε μου το άλλο,</w:t>
      </w:r>
    </w:p>
    <w:p w:rsidR="003A3366" w:rsidRPr="003A3366" w:rsidRDefault="003A3366" w:rsidP="003A336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>και τελικά μπορεί να μην πάρουν  τίποτα, τότε χάνω την υπομονή μου.</w:t>
      </w:r>
      <w:r w:rsidRPr="003A3366">
        <w:rPr>
          <w:rFonts w:ascii="Times New Roman" w:eastAsia="Times New Roman" w:hAnsi="Times New Roman" w:cs="Times New Roman"/>
          <w:lang w:eastAsia="el-GR"/>
        </w:rPr>
        <w:br/>
      </w:r>
      <w:bookmarkStart w:id="0" w:name="more"/>
      <w:bookmarkEnd w:id="0"/>
      <w:r w:rsidRPr="003A3366">
        <w:rPr>
          <w:rFonts w:ascii="Times New Roman" w:eastAsia="Times New Roman" w:hAnsi="Times New Roman" w:cs="Times New Roman"/>
          <w:lang w:eastAsia="el-GR"/>
        </w:rPr>
        <w:br/>
      </w:r>
      <w:r w:rsidRPr="003A3366">
        <w:rPr>
          <w:rFonts w:ascii="Arial" w:eastAsia="Times New Roman" w:hAnsi="Arial" w:cs="Arial"/>
          <w:b/>
          <w:bCs/>
          <w:lang w:eastAsia="el-GR"/>
        </w:rPr>
        <w:t>ΣΩΣΤΟ</w:t>
      </w:r>
    </w:p>
    <w:p w:rsidR="003A3366" w:rsidRPr="003A3366" w:rsidRDefault="003A3366" w:rsidP="003A336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>Όταν οι πελάτες απαιτούν να τους δείξει ο υπάλληλος πολλά εμπορεύματα,</w:t>
      </w:r>
    </w:p>
    <w:p w:rsidR="003A3366" w:rsidRPr="003A3366" w:rsidRDefault="003A3366" w:rsidP="003A336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>αλλά τελικά δεν αγοράζουν τίποτα, τότε φυσικό είναι να χάνει κανείς την υπομονή του</w:t>
      </w:r>
    </w:p>
    <w:p w:rsidR="003A3366" w:rsidRPr="003A3366" w:rsidRDefault="003A3366" w:rsidP="003A336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Times New Roman" w:eastAsia="Times New Roman" w:hAnsi="Times New Roman" w:cs="Times New Roman"/>
          <w:lang w:eastAsia="el-GR"/>
        </w:rPr>
        <w:br/>
      </w:r>
      <w:r w:rsidRPr="003A3366">
        <w:rPr>
          <w:rFonts w:ascii="Arial" w:eastAsia="Times New Roman" w:hAnsi="Arial" w:cs="Arial"/>
          <w:lang w:eastAsia="el-GR"/>
        </w:rPr>
        <w:t> </w:t>
      </w:r>
      <w:r w:rsidRPr="003A3366">
        <w:rPr>
          <w:rFonts w:ascii="Arial" w:eastAsia="Times New Roman" w:hAnsi="Arial" w:cs="Arial"/>
          <w:b/>
          <w:bCs/>
          <w:lang w:eastAsia="el-GR"/>
        </w:rPr>
        <w:t>3)</w:t>
      </w:r>
      <w:r w:rsidRPr="003A3366">
        <w:rPr>
          <w:rFonts w:ascii="Times New Roman" w:eastAsia="Times New Roman" w:hAnsi="Times New Roman" w:cs="Times New Roman"/>
          <w:lang w:eastAsia="el-GR"/>
        </w:rPr>
        <w:t> </w:t>
      </w:r>
      <w:r w:rsidRPr="003A3366">
        <w:rPr>
          <w:rFonts w:ascii="Arial" w:eastAsia="Times New Roman" w:hAnsi="Arial" w:cs="Arial"/>
          <w:lang w:eastAsia="el-GR"/>
        </w:rPr>
        <w:t>Σε όλη την έκθεση φροντίζουμε να μην αλλάζουμε πρόσωπα και χρόνους στα ρήματα χωρίς να υπάρχει λόγος, π.χ.                                                       </w:t>
      </w:r>
      <w:r>
        <w:rPr>
          <w:rFonts w:ascii="Arial" w:eastAsia="Times New Roman" w:hAnsi="Arial" w:cs="Arial"/>
          <w:lang w:eastAsia="el-GR"/>
        </w:rPr>
        <w:t xml:space="preserve">                     </w:t>
      </w:r>
      <w:r w:rsidRPr="003A3366">
        <w:rPr>
          <w:rFonts w:ascii="Arial" w:eastAsia="Times New Roman" w:hAnsi="Arial" w:cs="Arial"/>
          <w:lang w:eastAsia="el-GR"/>
        </w:rPr>
        <w:t> </w:t>
      </w:r>
      <w:r w:rsidRPr="003A3366">
        <w:rPr>
          <w:rFonts w:ascii="Arial" w:eastAsia="Times New Roman" w:hAnsi="Arial" w:cs="Arial"/>
          <w:b/>
          <w:bCs/>
          <w:lang w:eastAsia="el-GR"/>
        </w:rPr>
        <w:t>ΛΑΘΟΣ</w:t>
      </w:r>
    </w:p>
    <w:p w:rsidR="003A3366" w:rsidRPr="003A3366" w:rsidRDefault="003A3366" w:rsidP="003A3366">
      <w:pPr>
        <w:spacing w:after="0" w:line="198" w:lineRule="atLeast"/>
        <w:ind w:hanging="360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 xml:space="preserve">:  Ο  σκοπός ενός ομαδικού παιχνιδιού δεν είναι η νίκη, αλλά ο τρόπος με τον οποίο  θα προετοιμαστείς και ο τρόπος με τον οποίο θα σκεφτείς για  να </w:t>
      </w:r>
      <w:proofErr w:type="spellStart"/>
      <w:r w:rsidRPr="003A3366">
        <w:rPr>
          <w:rFonts w:ascii="Arial" w:eastAsia="Times New Roman" w:hAnsi="Arial" w:cs="Arial"/>
          <w:lang w:eastAsia="el-GR"/>
        </w:rPr>
        <w:t>νικήσεις.Επίσης</w:t>
      </w:r>
      <w:proofErr w:type="spellEnd"/>
      <w:r w:rsidRPr="003A3366">
        <w:rPr>
          <w:rFonts w:ascii="Arial" w:eastAsia="Times New Roman" w:hAnsi="Arial" w:cs="Arial"/>
          <w:lang w:eastAsia="el-GR"/>
        </w:rPr>
        <w:t>, για να παίξει κανείς σωστά ένα παιχνίδι, πρέπει να τηρεί τους κανόνες του. Όλα τα παραπάνω μας βοηθάνε να νικήσουμε, μας βοηθάνε να εξασκηθούμε.                       </w:t>
      </w:r>
      <w:r w:rsidRPr="003A3366">
        <w:rPr>
          <w:rFonts w:ascii="Arial" w:eastAsia="Times New Roman" w:hAnsi="Arial" w:cs="Arial"/>
          <w:b/>
          <w:bCs/>
          <w:lang w:eastAsia="el-GR"/>
        </w:rPr>
        <w:t>ΣΩΣΤΟ     </w:t>
      </w:r>
      <w:r w:rsidRPr="003A3366">
        <w:rPr>
          <w:rFonts w:ascii="Arial" w:eastAsia="Times New Roman" w:hAnsi="Arial" w:cs="Arial"/>
          <w:lang w:eastAsia="el-GR"/>
        </w:rPr>
        <w:t xml:space="preserve">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lang w:eastAsia="el-GR"/>
        </w:rPr>
        <w:t>                     </w:t>
      </w:r>
      <w:r w:rsidRPr="003A3366">
        <w:rPr>
          <w:rFonts w:ascii="Arial" w:eastAsia="Times New Roman" w:hAnsi="Arial" w:cs="Arial"/>
          <w:lang w:eastAsia="el-GR"/>
        </w:rPr>
        <w:t xml:space="preserve">Ο σκοπός ενός ομαδικού παιχνιδιού δεν είναι η νίκη, αλλά ο τρόπος με τον οποίο ο παίκτης θα προετοιμαστεί και θα σκεφτεί για να νικήσει. Επίσης, για να παίξει σωστά ένα παιχνίδι πρέπει να μάθει να τηρεί τους κανόνες </w:t>
      </w:r>
      <w:proofErr w:type="spellStart"/>
      <w:r w:rsidRPr="003A3366">
        <w:rPr>
          <w:rFonts w:ascii="Arial" w:eastAsia="Times New Roman" w:hAnsi="Arial" w:cs="Arial"/>
          <w:lang w:eastAsia="el-GR"/>
        </w:rPr>
        <w:t>του.΄Ολα</w:t>
      </w:r>
      <w:proofErr w:type="spellEnd"/>
      <w:r w:rsidRPr="003A3366">
        <w:rPr>
          <w:rFonts w:ascii="Arial" w:eastAsia="Times New Roman" w:hAnsi="Arial" w:cs="Arial"/>
          <w:lang w:eastAsia="el-GR"/>
        </w:rPr>
        <w:t xml:space="preserve"> αυτά συντελούν στην καλλιέργεια της αυτοπειθαρχίας και της </w:t>
      </w:r>
      <w:proofErr w:type="spellStart"/>
      <w:r w:rsidRPr="003A3366">
        <w:rPr>
          <w:rFonts w:ascii="Arial" w:eastAsia="Times New Roman" w:hAnsi="Arial" w:cs="Arial"/>
          <w:lang w:eastAsia="el-GR"/>
        </w:rPr>
        <w:t>συνεργατικότητας</w:t>
      </w:r>
      <w:proofErr w:type="spellEnd"/>
      <w:r w:rsidRPr="003A3366">
        <w:rPr>
          <w:rFonts w:ascii="Arial" w:eastAsia="Times New Roman" w:hAnsi="Arial" w:cs="Arial"/>
          <w:lang w:eastAsia="el-GR"/>
        </w:rPr>
        <w:t>.</w:t>
      </w:r>
    </w:p>
    <w:p w:rsidR="003A3366" w:rsidRPr="003A3366" w:rsidRDefault="003A3366" w:rsidP="003A3366">
      <w:pPr>
        <w:spacing w:after="0" w:line="240" w:lineRule="atLeast"/>
        <w:ind w:hanging="360"/>
        <w:jc w:val="both"/>
        <w:rPr>
          <w:rFonts w:ascii="Times New Roman" w:eastAsia="Times New Roman" w:hAnsi="Times New Roman" w:cs="Times New Roman"/>
          <w:lang w:eastAsia="el-GR"/>
        </w:rPr>
      </w:pPr>
    </w:p>
    <w:p w:rsidR="003A3366" w:rsidRPr="003A3366" w:rsidRDefault="003A3366" w:rsidP="003A3366">
      <w:pPr>
        <w:spacing w:after="240" w:line="240" w:lineRule="auto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b/>
          <w:bCs/>
          <w:lang w:eastAsia="el-GR"/>
        </w:rPr>
        <w:t> 4)</w:t>
      </w:r>
      <w:r w:rsidRPr="003A3366">
        <w:rPr>
          <w:rFonts w:ascii="Arial" w:eastAsia="Times New Roman" w:hAnsi="Arial" w:cs="Arial"/>
          <w:lang w:eastAsia="el-GR"/>
        </w:rPr>
        <w:t> Αποφεύγουμε τις παρενθέσεις. Δίνουμε το απαραίτητο συμπλήρωμα ανάμεσα σε κόμματα  ή παύλες.</w:t>
      </w:r>
      <w:r w:rsidRPr="003A3366">
        <w:rPr>
          <w:rFonts w:ascii="Times New Roman" w:eastAsia="Times New Roman" w:hAnsi="Times New Roman" w:cs="Times New Roman"/>
          <w:lang w:eastAsia="el-GR"/>
        </w:rPr>
        <w:br/>
      </w:r>
    </w:p>
    <w:p w:rsidR="003A3366" w:rsidRPr="003A3366" w:rsidRDefault="003A3366" w:rsidP="003A3366">
      <w:pPr>
        <w:spacing w:after="0" w:line="198" w:lineRule="atLeast"/>
        <w:ind w:hanging="360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b/>
          <w:bCs/>
          <w:lang w:eastAsia="el-GR"/>
        </w:rPr>
        <w:t>     5) </w:t>
      </w:r>
      <w:r w:rsidRPr="003A3366">
        <w:rPr>
          <w:rFonts w:ascii="Arial" w:eastAsia="Times New Roman" w:hAnsi="Arial" w:cs="Arial"/>
          <w:lang w:eastAsia="el-GR"/>
        </w:rPr>
        <w:t xml:space="preserve">Δεν χρησιμοποιούμε ποτέ συντομογραφίες (κ.α., κ.λπ., π.χ., λ.χ.), αριθμητικά στοιχεία και ξένες λέξεις (εφόσον βέβαια υπάρχει η αντίστοιχη ελληνική), π.χ.:                 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lang w:eastAsia="el-GR"/>
        </w:rPr>
        <w:t>                       </w:t>
      </w:r>
      <w:r w:rsidRPr="003A3366">
        <w:rPr>
          <w:rFonts w:ascii="Arial" w:eastAsia="Times New Roman" w:hAnsi="Arial" w:cs="Arial"/>
          <w:lang w:eastAsia="el-GR"/>
        </w:rPr>
        <w:t>                                                      </w:t>
      </w:r>
      <w:r w:rsidRPr="003A3366">
        <w:rPr>
          <w:rFonts w:ascii="Arial" w:eastAsia="Times New Roman" w:hAnsi="Arial" w:cs="Arial"/>
          <w:b/>
          <w:bCs/>
          <w:lang w:eastAsia="el-GR"/>
        </w:rPr>
        <w:t>  </w:t>
      </w:r>
      <w:r w:rsidRPr="003A3366">
        <w:rPr>
          <w:rFonts w:ascii="Times New Roman" w:eastAsia="Times New Roman" w:hAnsi="Times New Roman" w:cs="Times New Roman"/>
          <w:lang w:eastAsia="el-GR"/>
        </w:rPr>
        <w:br/>
      </w:r>
      <w:r w:rsidRPr="003A3366">
        <w:rPr>
          <w:rFonts w:ascii="Arial" w:eastAsia="Times New Roman" w:hAnsi="Arial" w:cs="Arial"/>
          <w:b/>
          <w:bCs/>
          <w:lang w:eastAsia="el-GR"/>
        </w:rPr>
        <w:t>     ΛΑΘΟΣ</w:t>
      </w:r>
      <w:r w:rsidRPr="003A3366">
        <w:rPr>
          <w:rFonts w:ascii="Arial" w:eastAsia="Times New Roman" w:hAnsi="Arial" w:cs="Arial"/>
          <w:lang w:eastAsia="el-GR"/>
        </w:rPr>
        <w:t>                                                                                                                       Η ξαδέρφη μου με όλα αυτά που είπα παραπάνω παίρνει μαζί της και κάποιες ιδιότητες: 1</w:t>
      </w:r>
      <w:r w:rsidRPr="003A3366">
        <w:rPr>
          <w:rFonts w:ascii="Arial" w:eastAsia="Times New Roman" w:hAnsi="Arial" w:cs="Arial"/>
          <w:vertAlign w:val="superscript"/>
          <w:lang w:eastAsia="el-GR"/>
        </w:rPr>
        <w:t>ον</w:t>
      </w:r>
      <w:r w:rsidRPr="003A3366">
        <w:rPr>
          <w:rFonts w:ascii="Arial" w:eastAsia="Times New Roman" w:hAnsi="Arial" w:cs="Arial"/>
          <w:lang w:eastAsia="el-GR"/>
        </w:rPr>
        <w:t> πονόψυχη, 2</w:t>
      </w:r>
      <w:r w:rsidRPr="003A3366">
        <w:rPr>
          <w:rFonts w:ascii="Arial" w:eastAsia="Times New Roman" w:hAnsi="Arial" w:cs="Arial"/>
          <w:vertAlign w:val="superscript"/>
          <w:lang w:eastAsia="el-GR"/>
        </w:rPr>
        <w:t>ον</w:t>
      </w:r>
      <w:r w:rsidRPr="003A3366">
        <w:rPr>
          <w:rFonts w:ascii="Arial" w:eastAsia="Times New Roman" w:hAnsi="Arial" w:cs="Arial"/>
          <w:lang w:eastAsia="el-GR"/>
        </w:rPr>
        <w:t> καλόκαρδη, 3</w:t>
      </w:r>
      <w:r w:rsidRPr="003A3366">
        <w:rPr>
          <w:rFonts w:ascii="Arial" w:eastAsia="Times New Roman" w:hAnsi="Arial" w:cs="Arial"/>
          <w:vertAlign w:val="superscript"/>
          <w:lang w:eastAsia="el-GR"/>
        </w:rPr>
        <w:t>ον</w:t>
      </w:r>
      <w:r w:rsidRPr="003A3366">
        <w:rPr>
          <w:rFonts w:ascii="Arial" w:eastAsia="Times New Roman" w:hAnsi="Arial" w:cs="Arial"/>
          <w:lang w:eastAsia="el-GR"/>
        </w:rPr>
        <w:t> δεν είναι ψηλομύτα επειδή είναι πλούσια και 4</w:t>
      </w:r>
      <w:r w:rsidRPr="003A3366">
        <w:rPr>
          <w:rFonts w:ascii="Arial" w:eastAsia="Times New Roman" w:hAnsi="Arial" w:cs="Arial"/>
          <w:vertAlign w:val="superscript"/>
          <w:lang w:eastAsia="el-GR"/>
        </w:rPr>
        <w:t>ον</w:t>
      </w:r>
      <w:r w:rsidRPr="003A3366">
        <w:rPr>
          <w:rFonts w:ascii="Arial" w:eastAsia="Times New Roman" w:hAnsi="Arial" w:cs="Arial"/>
          <w:lang w:eastAsia="el-GR"/>
        </w:rPr>
        <w:t> και τελευταίο δεν έχει «τουπέ» στη συμπεριφορά της.  </w:t>
      </w:r>
      <w:r w:rsidRPr="003A3366">
        <w:rPr>
          <w:rFonts w:ascii="Times New Roman" w:eastAsia="Times New Roman" w:hAnsi="Times New Roman" w:cs="Times New Roman"/>
          <w:lang w:eastAsia="el-GR"/>
        </w:rPr>
        <w:br/>
      </w:r>
      <w:r w:rsidRPr="003A3366">
        <w:rPr>
          <w:rFonts w:ascii="Arial" w:eastAsia="Times New Roman" w:hAnsi="Arial" w:cs="Arial"/>
          <w:lang w:eastAsia="el-GR"/>
        </w:rPr>
        <w:t>      </w:t>
      </w:r>
      <w:r w:rsidRPr="003A3366">
        <w:rPr>
          <w:rFonts w:ascii="Arial" w:eastAsia="Times New Roman" w:hAnsi="Arial" w:cs="Arial"/>
          <w:b/>
          <w:bCs/>
          <w:lang w:eastAsia="el-GR"/>
        </w:rPr>
        <w:t>ΣΩΣΤΟ     </w:t>
      </w:r>
      <w:r w:rsidRPr="003A3366">
        <w:rPr>
          <w:rFonts w:ascii="Arial" w:eastAsia="Times New Roman" w:hAnsi="Arial" w:cs="Arial"/>
          <w:lang w:eastAsia="el-GR"/>
        </w:rPr>
        <w:t>                                                                                                                                  Η ξαδέρφη μου εκτός από αυτά τα χαρίσματα που αναφέρθηκαν προηγουμένως, είναι και καλόκαρδη και πονόψυχη. Επίσης, παρά τα πλούτη που έχει η οικογένειά της, δεν είναι ακατάδεκτη, ούτε κάνει επίδειξη των χρημάτων που διαθέτει.</w:t>
      </w:r>
    </w:p>
    <w:p w:rsidR="003A3366" w:rsidRPr="003A3366" w:rsidRDefault="003A3366" w:rsidP="003A3366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3A3366" w:rsidRPr="003A3366" w:rsidRDefault="003A3366" w:rsidP="003A336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b/>
          <w:bCs/>
          <w:lang w:eastAsia="el-GR"/>
        </w:rPr>
        <w:t>6)</w:t>
      </w:r>
      <w:r w:rsidRPr="003A3366">
        <w:rPr>
          <w:rFonts w:ascii="Arial" w:eastAsia="Times New Roman" w:hAnsi="Arial" w:cs="Arial"/>
          <w:lang w:eastAsia="el-GR"/>
        </w:rPr>
        <w:t>Αποφεύγουμε τις επαναλήψεις ίδιων λέξεων και φράσεων σε κοντινές προτάσεις, </w:t>
      </w:r>
    </w:p>
    <w:p w:rsidR="003A3366" w:rsidRPr="003A3366" w:rsidRDefault="003A3366" w:rsidP="003A336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Times New Roman" w:eastAsia="Times New Roman" w:hAnsi="Times New Roman" w:cs="Times New Roman"/>
          <w:lang w:eastAsia="el-GR"/>
        </w:rPr>
        <w:br/>
      </w:r>
    </w:p>
    <w:p w:rsidR="003A3366" w:rsidRPr="003A3366" w:rsidRDefault="003A3366" w:rsidP="003A336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b/>
          <w:bCs/>
          <w:lang w:eastAsia="el-GR"/>
        </w:rPr>
        <w:t>7)</w:t>
      </w:r>
      <w:r w:rsidRPr="003A3366">
        <w:rPr>
          <w:rFonts w:ascii="Arial" w:eastAsia="Times New Roman" w:hAnsi="Arial" w:cs="Arial"/>
          <w:lang w:eastAsia="el-GR"/>
        </w:rPr>
        <w:t>Στην έκθεση, αλλά και στον γραπτό λόγο, γενικά, αποφεύγουμε να  χρησιμοποιούμε εκφράσεις που τις λέμε στον προφορικό λόγο, στις καθημερινές  συζητήσεις μας, π.χ.                                                          </w:t>
      </w:r>
    </w:p>
    <w:p w:rsidR="003A3366" w:rsidRPr="003A3366" w:rsidRDefault="003A3366" w:rsidP="003A3366">
      <w:pPr>
        <w:spacing w:after="240" w:line="240" w:lineRule="auto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b/>
          <w:bCs/>
          <w:lang w:eastAsia="el-GR"/>
        </w:rPr>
        <w:lastRenderedPageBreak/>
        <w:t>ΛΑΘΟΣ</w:t>
      </w:r>
      <w:r w:rsidRPr="003A3366">
        <w:rPr>
          <w:rFonts w:ascii="Times New Roman" w:eastAsia="Times New Roman" w:hAnsi="Times New Roman" w:cs="Times New Roman"/>
          <w:lang w:eastAsia="el-GR"/>
        </w:rPr>
        <w:br/>
      </w:r>
      <w:r w:rsidRPr="003A3366">
        <w:rPr>
          <w:rFonts w:ascii="Arial" w:eastAsia="Times New Roman" w:hAnsi="Arial" w:cs="Arial"/>
          <w:lang w:eastAsia="el-GR"/>
        </w:rPr>
        <w:t> Είμαι </w:t>
      </w:r>
      <w:r w:rsidRPr="003A3366">
        <w:rPr>
          <w:rFonts w:ascii="Arial" w:eastAsia="Times New Roman" w:hAnsi="Arial" w:cs="Arial"/>
          <w:b/>
          <w:bCs/>
          <w:lang w:eastAsia="el-GR"/>
        </w:rPr>
        <w:t>ψόφιος</w:t>
      </w:r>
      <w:r w:rsidRPr="003A3366">
        <w:rPr>
          <w:rFonts w:ascii="Arial" w:eastAsia="Times New Roman" w:hAnsi="Arial" w:cs="Arial"/>
          <w:lang w:eastAsia="el-GR"/>
        </w:rPr>
        <w:t> στην κούραση.</w:t>
      </w:r>
      <w:r w:rsidRPr="003A3366">
        <w:rPr>
          <w:rFonts w:ascii="Times New Roman" w:eastAsia="Times New Roman" w:hAnsi="Times New Roman" w:cs="Times New Roman"/>
          <w:lang w:eastAsia="el-GR"/>
        </w:rPr>
        <w:br/>
      </w:r>
      <w:r w:rsidRPr="003A3366">
        <w:rPr>
          <w:rFonts w:ascii="Arial" w:eastAsia="Times New Roman" w:hAnsi="Arial" w:cs="Arial"/>
          <w:lang w:eastAsia="el-GR"/>
        </w:rPr>
        <w:t>Έκανε </w:t>
      </w:r>
      <w:r w:rsidRPr="003A3366">
        <w:rPr>
          <w:rFonts w:ascii="Arial" w:eastAsia="Times New Roman" w:hAnsi="Arial" w:cs="Arial"/>
          <w:b/>
          <w:bCs/>
          <w:lang w:eastAsia="el-GR"/>
        </w:rPr>
        <w:t>τον  μάγκα</w:t>
      </w:r>
      <w:r w:rsidRPr="003A3366">
        <w:rPr>
          <w:rFonts w:ascii="Arial" w:eastAsia="Times New Roman" w:hAnsi="Arial" w:cs="Arial"/>
          <w:lang w:eastAsia="el-GR"/>
        </w:rPr>
        <w:t> στους άλλους.</w:t>
      </w:r>
      <w:r w:rsidRPr="003A3366">
        <w:rPr>
          <w:rFonts w:ascii="Times New Roman" w:eastAsia="Times New Roman" w:hAnsi="Times New Roman" w:cs="Times New Roman"/>
          <w:lang w:eastAsia="el-GR"/>
        </w:rPr>
        <w:br/>
      </w:r>
      <w:r w:rsidRPr="003A3366">
        <w:rPr>
          <w:rFonts w:ascii="Arial" w:eastAsia="Times New Roman" w:hAnsi="Arial" w:cs="Arial"/>
          <w:b/>
          <w:bCs/>
          <w:lang w:eastAsia="el-GR"/>
        </w:rPr>
        <w:t>Πέθανε</w:t>
      </w:r>
      <w:r w:rsidRPr="003A3366">
        <w:rPr>
          <w:rFonts w:ascii="Arial" w:eastAsia="Times New Roman" w:hAnsi="Arial" w:cs="Arial"/>
          <w:lang w:eastAsia="el-GR"/>
        </w:rPr>
        <w:t> από τον πόνο.</w:t>
      </w:r>
      <w:r w:rsidRPr="003A3366">
        <w:rPr>
          <w:rFonts w:ascii="Times New Roman" w:eastAsia="Times New Roman" w:hAnsi="Times New Roman" w:cs="Times New Roman"/>
          <w:lang w:eastAsia="el-GR"/>
        </w:rPr>
        <w:br/>
      </w:r>
      <w:r w:rsidRPr="003A3366">
        <w:rPr>
          <w:rFonts w:ascii="Arial" w:eastAsia="Times New Roman" w:hAnsi="Arial" w:cs="Arial"/>
          <w:b/>
          <w:bCs/>
          <w:lang w:eastAsia="el-GR"/>
        </w:rPr>
        <w:t>ΣΩΣΤΟ</w:t>
      </w:r>
      <w:r w:rsidRPr="003A3366">
        <w:rPr>
          <w:rFonts w:ascii="Times New Roman" w:eastAsia="Times New Roman" w:hAnsi="Times New Roman" w:cs="Times New Roman"/>
          <w:lang w:eastAsia="el-GR"/>
        </w:rPr>
        <w:br/>
      </w:r>
      <w:r w:rsidRPr="003A3366">
        <w:rPr>
          <w:rFonts w:ascii="Arial" w:eastAsia="Times New Roman" w:hAnsi="Arial" w:cs="Arial"/>
          <w:lang w:eastAsia="el-GR"/>
        </w:rPr>
        <w:t>Είμαι πολύ κουρασμένος</w:t>
      </w:r>
      <w:r w:rsidRPr="003A3366">
        <w:rPr>
          <w:rFonts w:ascii="Times New Roman" w:eastAsia="Times New Roman" w:hAnsi="Times New Roman" w:cs="Times New Roman"/>
          <w:lang w:eastAsia="el-GR"/>
        </w:rPr>
        <w:br/>
      </w:r>
      <w:r w:rsidRPr="003A3366">
        <w:rPr>
          <w:rFonts w:ascii="Arial" w:eastAsia="Times New Roman" w:hAnsi="Arial" w:cs="Arial"/>
          <w:lang w:eastAsia="el-GR"/>
        </w:rPr>
        <w:t>Έκανε επίδειξη της δύναμής του στους άλλους.</w:t>
      </w:r>
      <w:r w:rsidRPr="003A3366">
        <w:rPr>
          <w:rFonts w:ascii="Times New Roman" w:eastAsia="Times New Roman" w:hAnsi="Times New Roman" w:cs="Times New Roman"/>
          <w:lang w:eastAsia="el-GR"/>
        </w:rPr>
        <w:br/>
      </w:r>
      <w:r w:rsidRPr="003A3366">
        <w:rPr>
          <w:rFonts w:ascii="Arial" w:eastAsia="Times New Roman" w:hAnsi="Arial" w:cs="Arial"/>
          <w:lang w:eastAsia="el-GR"/>
        </w:rPr>
        <w:t>Ο πόνος ήταν αφόρητος.</w:t>
      </w:r>
    </w:p>
    <w:p w:rsidR="003A3366" w:rsidRPr="003A3366" w:rsidRDefault="003A3366" w:rsidP="003A3366">
      <w:pPr>
        <w:spacing w:after="240" w:line="198" w:lineRule="atLeast"/>
        <w:ind w:hanging="360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b/>
          <w:bCs/>
          <w:lang w:eastAsia="el-GR"/>
        </w:rPr>
        <w:t>     8)</w:t>
      </w:r>
      <w:r w:rsidRPr="003A3366">
        <w:rPr>
          <w:rFonts w:ascii="Arial" w:eastAsia="Times New Roman" w:hAnsi="Arial" w:cs="Arial"/>
          <w:lang w:eastAsia="el-GR"/>
        </w:rPr>
        <w:t xml:space="preserve">Αποφεύγουμε τις υπερβολές στα συναισθήματα ή στους χαρακτηρισμούς που </w:t>
      </w:r>
      <w:proofErr w:type="spellStart"/>
      <w:r w:rsidRPr="003A3366">
        <w:rPr>
          <w:rFonts w:ascii="Arial" w:eastAsia="Times New Roman" w:hAnsi="Arial" w:cs="Arial"/>
          <w:lang w:eastAsia="el-GR"/>
        </w:rPr>
        <w:t>δίνουμε,π.χ</w:t>
      </w:r>
      <w:proofErr w:type="spellEnd"/>
      <w:r w:rsidRPr="003A3366">
        <w:rPr>
          <w:rFonts w:ascii="Arial" w:eastAsia="Times New Roman" w:hAnsi="Arial" w:cs="Arial"/>
          <w:lang w:eastAsia="el-GR"/>
        </w:rPr>
        <w:t>  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3A3366">
        <w:rPr>
          <w:rFonts w:ascii="Arial" w:eastAsia="Times New Roman" w:hAnsi="Arial" w:cs="Arial"/>
          <w:b/>
          <w:bCs/>
          <w:lang w:eastAsia="el-GR"/>
        </w:rPr>
        <w:t>ΛΑΘΟΣ </w:t>
      </w:r>
      <w:r w:rsidRPr="003A3366">
        <w:rPr>
          <w:rFonts w:ascii="Arial" w:eastAsia="Times New Roman" w:hAnsi="Arial" w:cs="Arial"/>
          <w:lang w:eastAsia="el-GR"/>
        </w:rPr>
        <w:t>Ο ενθουσιασμός μου που έβλεπα την Ακρόπολη ήταν τεράστιος.  </w:t>
      </w:r>
      <w:r w:rsidRPr="003A3366">
        <w:rPr>
          <w:rFonts w:ascii="Times New Roman" w:eastAsia="Times New Roman" w:hAnsi="Times New Roman" w:cs="Times New Roman"/>
          <w:lang w:eastAsia="el-GR"/>
        </w:rPr>
        <w:br/>
      </w:r>
      <w:r w:rsidRPr="003A3366">
        <w:rPr>
          <w:rFonts w:ascii="Arial" w:eastAsia="Times New Roman" w:hAnsi="Arial" w:cs="Arial"/>
          <w:lang w:eastAsia="el-GR"/>
        </w:rPr>
        <w:t>  </w:t>
      </w:r>
      <w:r w:rsidRPr="003A3366">
        <w:rPr>
          <w:rFonts w:ascii="Arial" w:eastAsia="Times New Roman" w:hAnsi="Arial" w:cs="Arial"/>
          <w:b/>
          <w:bCs/>
          <w:lang w:eastAsia="el-GR"/>
        </w:rPr>
        <w:t>    ΣΩΣΤΟ</w:t>
      </w:r>
      <w:r w:rsidRPr="003A3366">
        <w:rPr>
          <w:rFonts w:ascii="Arial" w:eastAsia="Times New Roman" w:hAnsi="Arial" w:cs="Arial"/>
          <w:lang w:eastAsia="el-GR"/>
        </w:rPr>
        <w:t xml:space="preserve">  Ο θαυμασμός μου </w:t>
      </w:r>
      <w:proofErr w:type="spellStart"/>
      <w:r w:rsidRPr="003A3366">
        <w:rPr>
          <w:rFonts w:ascii="Arial" w:eastAsia="Times New Roman" w:hAnsi="Arial" w:cs="Arial"/>
          <w:lang w:eastAsia="el-GR"/>
        </w:rPr>
        <w:t>γι΄</w:t>
      </w:r>
      <w:proofErr w:type="spellEnd"/>
      <w:r w:rsidRPr="003A3366">
        <w:rPr>
          <w:rFonts w:ascii="Arial" w:eastAsia="Times New Roman" w:hAnsi="Arial" w:cs="Arial"/>
          <w:lang w:eastAsia="el-GR"/>
        </w:rPr>
        <w:t xml:space="preserve"> αυτό το αρχιτεκτονικό δημιούργημα ήταν τόσο μεγάλος, ώστε δεν έχασα λέξη από την ξενάγηση.</w:t>
      </w:r>
    </w:p>
    <w:p w:rsidR="003A3366" w:rsidRPr="003A3366" w:rsidRDefault="003A3366" w:rsidP="003A3366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>.</w:t>
      </w:r>
      <w:r w:rsidRPr="003A3366">
        <w:rPr>
          <w:rFonts w:ascii="Arial" w:eastAsia="Times New Roman" w:hAnsi="Arial" w:cs="Arial"/>
          <w:b/>
          <w:bCs/>
          <w:lang w:eastAsia="el-GR"/>
        </w:rPr>
        <w:t>9) </w:t>
      </w:r>
      <w:r w:rsidRPr="003A3366">
        <w:rPr>
          <w:rFonts w:ascii="Arial" w:eastAsia="Times New Roman" w:hAnsi="Arial" w:cs="Arial"/>
          <w:lang w:eastAsia="el-GR"/>
        </w:rPr>
        <w:t>Δεν κάνουμε κατάχρηση στις λέξεις: </w:t>
      </w:r>
      <w:r w:rsidRPr="003A3366">
        <w:rPr>
          <w:rFonts w:ascii="Arial" w:eastAsia="Times New Roman" w:hAnsi="Arial" w:cs="Arial"/>
          <w:u w:val="single"/>
          <w:lang w:eastAsia="el-GR"/>
        </w:rPr>
        <w:t>ακόμη, επίσης, και</w:t>
      </w:r>
      <w:r w:rsidRPr="003A3366">
        <w:rPr>
          <w:rFonts w:ascii="Arial" w:eastAsia="Times New Roman" w:hAnsi="Arial" w:cs="Arial"/>
          <w:lang w:eastAsia="el-GR"/>
        </w:rPr>
        <w:t xml:space="preserve">. Αντί </w:t>
      </w:r>
      <w:proofErr w:type="spellStart"/>
      <w:r w:rsidRPr="003A3366">
        <w:rPr>
          <w:rFonts w:ascii="Arial" w:eastAsia="Times New Roman" w:hAnsi="Arial" w:cs="Arial"/>
          <w:lang w:eastAsia="el-GR"/>
        </w:rPr>
        <w:t>γι΄</w:t>
      </w:r>
      <w:proofErr w:type="spellEnd"/>
      <w:r w:rsidRPr="003A3366">
        <w:rPr>
          <w:rFonts w:ascii="Arial" w:eastAsia="Times New Roman" w:hAnsi="Arial" w:cs="Arial"/>
          <w:lang w:eastAsia="el-GR"/>
        </w:rPr>
        <w:t xml:space="preserve"> αυτές μπορούμε να χρησιμοποιούμε και τις λεγόμενες μεταβατικές λέξεις, δηλαδή τις λέξεις ή φράσεις που συνδέουν τις προτάσεις ή τις παραγράφους. Έτσι, ο αναγνώστης μπορεί να μεταβαίνει άνετα από τη μια πρόταση ή παράγραφο στην άλλη, χωρίς φόβο να χάσει τη συνέχεια. Μερικές </w:t>
      </w:r>
      <w:r w:rsidRPr="003A3366">
        <w:rPr>
          <w:rFonts w:ascii="Arial" w:eastAsia="Times New Roman" w:hAnsi="Arial" w:cs="Arial"/>
          <w:b/>
          <w:bCs/>
          <w:lang w:eastAsia="el-GR"/>
        </w:rPr>
        <w:t>μεταβατικές λέξεις</w:t>
      </w:r>
      <w:r w:rsidRPr="003A3366">
        <w:rPr>
          <w:rFonts w:ascii="Arial" w:eastAsia="Times New Roman" w:hAnsi="Arial" w:cs="Arial"/>
          <w:lang w:eastAsia="el-GR"/>
        </w:rPr>
        <w:t> είναι οι εξής: </w:t>
      </w:r>
      <w:r w:rsidRPr="003A3366">
        <w:rPr>
          <w:rFonts w:ascii="Arial" w:eastAsia="Times New Roman" w:hAnsi="Arial" w:cs="Arial"/>
          <w:b/>
          <w:bCs/>
          <w:lang w:eastAsia="el-GR"/>
        </w:rPr>
        <w:t xml:space="preserve">Λέξεις που δείχνουν χρόνο ή </w:t>
      </w:r>
      <w:proofErr w:type="spellStart"/>
      <w:r w:rsidRPr="003A3366">
        <w:rPr>
          <w:rFonts w:ascii="Arial" w:eastAsia="Times New Roman" w:hAnsi="Arial" w:cs="Arial"/>
          <w:b/>
          <w:bCs/>
          <w:lang w:eastAsia="el-GR"/>
        </w:rPr>
        <w:t>σειρά:</w:t>
      </w:r>
      <w:r w:rsidRPr="003A3366">
        <w:rPr>
          <w:rFonts w:ascii="Arial" w:eastAsia="Times New Roman" w:hAnsi="Arial" w:cs="Arial"/>
          <w:lang w:eastAsia="el-GR"/>
        </w:rPr>
        <w:t>Αργότερα</w:t>
      </w:r>
      <w:proofErr w:type="spellEnd"/>
      <w:r w:rsidRPr="003A3366">
        <w:rPr>
          <w:rFonts w:ascii="Arial" w:eastAsia="Times New Roman" w:hAnsi="Arial" w:cs="Arial"/>
          <w:lang w:eastAsia="el-GR"/>
        </w:rPr>
        <w:t xml:space="preserve">, τώρα, πάντοτε, τέλος, </w:t>
      </w:r>
      <w:proofErr w:type="spellStart"/>
      <w:r w:rsidRPr="003A3366">
        <w:rPr>
          <w:rFonts w:ascii="Arial" w:eastAsia="Times New Roman" w:hAnsi="Arial" w:cs="Arial"/>
          <w:lang w:eastAsia="el-GR"/>
        </w:rPr>
        <w:t>προηγουμένως,συγχρόνως</w:t>
      </w:r>
      <w:proofErr w:type="spellEnd"/>
      <w:r w:rsidRPr="003A3366">
        <w:rPr>
          <w:rFonts w:ascii="Arial" w:eastAsia="Times New Roman" w:hAnsi="Arial" w:cs="Arial"/>
          <w:lang w:eastAsia="el-GR"/>
        </w:rPr>
        <w:t xml:space="preserve">, </w:t>
      </w:r>
      <w:proofErr w:type="spellStart"/>
      <w:r w:rsidRPr="003A3366">
        <w:rPr>
          <w:rFonts w:ascii="Arial" w:eastAsia="Times New Roman" w:hAnsi="Arial" w:cs="Arial"/>
          <w:lang w:eastAsia="el-GR"/>
        </w:rPr>
        <w:t>ύστερα,πρώτα</w:t>
      </w:r>
      <w:proofErr w:type="spellEnd"/>
      <w:r w:rsidRPr="003A3366">
        <w:rPr>
          <w:rFonts w:ascii="Arial" w:eastAsia="Times New Roman" w:hAnsi="Arial" w:cs="Arial"/>
          <w:lang w:eastAsia="el-GR"/>
        </w:rPr>
        <w:t>- πρώτα,  </w:t>
      </w:r>
      <w:proofErr w:type="spellStart"/>
      <w:r w:rsidRPr="003A3366">
        <w:rPr>
          <w:rFonts w:ascii="Arial" w:eastAsia="Times New Roman" w:hAnsi="Arial" w:cs="Arial"/>
          <w:lang w:eastAsia="el-GR"/>
        </w:rPr>
        <w:t>πρώτο,δεύτερο</w:t>
      </w:r>
      <w:proofErr w:type="spellEnd"/>
      <w:r w:rsidRPr="003A3366">
        <w:rPr>
          <w:rFonts w:ascii="Arial" w:eastAsia="Times New Roman" w:hAnsi="Arial" w:cs="Arial"/>
          <w:lang w:eastAsia="el-GR"/>
        </w:rPr>
        <w:t>...........</w:t>
      </w:r>
      <w:r w:rsidRPr="003A3366">
        <w:rPr>
          <w:rFonts w:ascii="Arial" w:eastAsia="Times New Roman" w:hAnsi="Arial" w:cs="Arial"/>
          <w:b/>
          <w:bCs/>
          <w:lang w:eastAsia="el-GR"/>
        </w:rPr>
        <w:t>Λέξεις που δίνουν έμφαση      </w:t>
      </w:r>
      <w:r w:rsidRPr="003A3366">
        <w:rPr>
          <w:rFonts w:ascii="Arial" w:eastAsia="Times New Roman" w:hAnsi="Arial" w:cs="Arial"/>
          <w:lang w:eastAsia="el-GR"/>
        </w:rPr>
        <w:t xml:space="preserve">(τονίζουν κάτι): </w:t>
      </w:r>
      <w:proofErr w:type="spellStart"/>
      <w:r w:rsidRPr="003A3366">
        <w:rPr>
          <w:rFonts w:ascii="Arial" w:eastAsia="Times New Roman" w:hAnsi="Arial" w:cs="Arial"/>
          <w:lang w:eastAsia="el-GR"/>
        </w:rPr>
        <w:t>πράγματι,ακόμα</w:t>
      </w:r>
      <w:proofErr w:type="spellEnd"/>
      <w:r w:rsidRPr="003A3366">
        <w:rPr>
          <w:rFonts w:ascii="Arial" w:eastAsia="Times New Roman" w:hAnsi="Arial" w:cs="Arial"/>
          <w:lang w:eastAsia="el-GR"/>
        </w:rPr>
        <w:t xml:space="preserve">, </w:t>
      </w:r>
      <w:proofErr w:type="spellStart"/>
      <w:r w:rsidRPr="003A3366">
        <w:rPr>
          <w:rFonts w:ascii="Arial" w:eastAsia="Times New Roman" w:hAnsi="Arial" w:cs="Arial"/>
          <w:lang w:eastAsia="el-GR"/>
        </w:rPr>
        <w:t>επιπλέον,ειδικά,ιδιαίτερα</w:t>
      </w:r>
      <w:proofErr w:type="spellEnd"/>
      <w:r w:rsidRPr="003A3366">
        <w:rPr>
          <w:rFonts w:ascii="Arial" w:eastAsia="Times New Roman" w:hAnsi="Arial" w:cs="Arial"/>
          <w:lang w:eastAsia="el-GR"/>
        </w:rPr>
        <w:t>........</w:t>
      </w:r>
      <w:r w:rsidRPr="003A3366">
        <w:rPr>
          <w:rFonts w:ascii="Arial" w:eastAsia="Times New Roman" w:hAnsi="Arial" w:cs="Arial"/>
          <w:b/>
          <w:bCs/>
          <w:lang w:eastAsia="el-GR"/>
        </w:rPr>
        <w:t>Λέξεις που δηλώνουν συμπέρασμα :  </w:t>
      </w:r>
      <w:r w:rsidRPr="003A3366">
        <w:rPr>
          <w:rFonts w:ascii="Arial" w:eastAsia="Times New Roman" w:hAnsi="Arial" w:cs="Arial"/>
          <w:lang w:eastAsia="el-GR"/>
        </w:rPr>
        <w:t>άρα ,επομένως, συμπερασματικά...</w:t>
      </w:r>
    </w:p>
    <w:p w:rsidR="003A3366" w:rsidRPr="003A3366" w:rsidRDefault="003A3366" w:rsidP="003A3366">
      <w:pPr>
        <w:spacing w:after="24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br/>
      </w:r>
      <w:r w:rsidRPr="003A3366">
        <w:rPr>
          <w:rFonts w:ascii="Arial" w:eastAsia="Times New Roman" w:hAnsi="Arial" w:cs="Arial"/>
          <w:b/>
          <w:bCs/>
          <w:lang w:eastAsia="el-GR"/>
        </w:rPr>
        <w:t>10)</w:t>
      </w:r>
      <w:r w:rsidRPr="003A3366">
        <w:rPr>
          <w:rFonts w:ascii="Arial" w:eastAsia="Times New Roman" w:hAnsi="Arial" w:cs="Arial"/>
          <w:lang w:eastAsia="el-GR"/>
        </w:rPr>
        <w:t> </w:t>
      </w:r>
      <w:r w:rsidRPr="003A3366">
        <w:rPr>
          <w:rFonts w:ascii="Arial" w:eastAsia="Times New Roman" w:hAnsi="Arial" w:cs="Arial"/>
          <w:u w:val="single"/>
          <w:lang w:eastAsia="el-GR"/>
        </w:rPr>
        <w:t>Αποφεύγουμε</w:t>
      </w:r>
      <w:r w:rsidRPr="003A3366">
        <w:rPr>
          <w:rFonts w:ascii="Arial" w:eastAsia="Times New Roman" w:hAnsi="Arial" w:cs="Arial"/>
          <w:lang w:eastAsia="el-GR"/>
        </w:rPr>
        <w:t> </w:t>
      </w:r>
      <w:r w:rsidRPr="003A3366">
        <w:rPr>
          <w:rFonts w:ascii="Arial" w:eastAsia="Times New Roman" w:hAnsi="Arial" w:cs="Arial"/>
          <w:u w:val="single"/>
          <w:lang w:eastAsia="el-GR"/>
        </w:rPr>
        <w:t>το επίθετο διάφορος –η-ο</w:t>
      </w:r>
      <w:r w:rsidRPr="003A3366">
        <w:rPr>
          <w:rFonts w:ascii="Arial" w:eastAsia="Times New Roman" w:hAnsi="Arial" w:cs="Arial"/>
          <w:lang w:eastAsia="el-GR"/>
        </w:rPr>
        <w:t>, </w:t>
      </w:r>
      <w:r w:rsidRPr="003A3366">
        <w:rPr>
          <w:rFonts w:ascii="Arial" w:eastAsia="Times New Roman" w:hAnsi="Arial" w:cs="Arial"/>
          <w:u w:val="single"/>
          <w:lang w:eastAsia="el-GR"/>
        </w:rPr>
        <w:t>τη λέξη πράγματα</w:t>
      </w:r>
      <w:r w:rsidRPr="003A3366">
        <w:rPr>
          <w:rFonts w:ascii="Arial" w:eastAsia="Times New Roman" w:hAnsi="Arial" w:cs="Arial"/>
          <w:lang w:eastAsia="el-GR"/>
        </w:rPr>
        <w:t>, τις αντωνυμίες </w:t>
      </w:r>
      <w:r w:rsidRPr="003A3366">
        <w:rPr>
          <w:rFonts w:ascii="Arial" w:eastAsia="Times New Roman" w:hAnsi="Arial" w:cs="Arial"/>
          <w:u w:val="single"/>
          <w:lang w:eastAsia="el-GR"/>
        </w:rPr>
        <w:t>κάτι και τίποτα</w:t>
      </w:r>
      <w:r w:rsidRPr="003A3366">
        <w:rPr>
          <w:rFonts w:ascii="Arial" w:eastAsia="Times New Roman" w:hAnsi="Arial" w:cs="Arial"/>
          <w:lang w:eastAsia="el-GR"/>
        </w:rPr>
        <w:t> γιατί προκαλούν αοριστολογίες, π.χ.:</w:t>
      </w:r>
    </w:p>
    <w:p w:rsidR="003A3366" w:rsidRPr="003A3366" w:rsidRDefault="003A3366" w:rsidP="003A3366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>Τον χειμώνα όλα τα παιδιά πηγαίνουν στο σχολείο φορώντας  </w:t>
      </w:r>
      <w:r w:rsidRPr="003A3366">
        <w:rPr>
          <w:rFonts w:ascii="Arial" w:eastAsia="Times New Roman" w:hAnsi="Arial" w:cs="Arial"/>
          <w:u w:val="single"/>
          <w:lang w:eastAsia="el-GR"/>
        </w:rPr>
        <w:t>διάφορα</w:t>
      </w:r>
      <w:r w:rsidRPr="003A3366">
        <w:rPr>
          <w:rFonts w:ascii="Arial" w:eastAsia="Times New Roman" w:hAnsi="Arial" w:cs="Arial"/>
          <w:lang w:eastAsia="el-GR"/>
        </w:rPr>
        <w:t> </w:t>
      </w:r>
      <w:proofErr w:type="spellStart"/>
      <w:r w:rsidRPr="003A3366">
        <w:rPr>
          <w:rFonts w:ascii="Arial" w:eastAsia="Times New Roman" w:hAnsi="Arial" w:cs="Arial"/>
          <w:lang w:eastAsia="el-GR"/>
        </w:rPr>
        <w:t>ρούχα.</w:t>
      </w:r>
      <w:r w:rsidRPr="003A3366">
        <w:rPr>
          <w:rFonts w:ascii="Arial" w:eastAsia="Times New Roman" w:hAnsi="Arial" w:cs="Arial"/>
          <w:b/>
          <w:bCs/>
          <w:lang w:eastAsia="el-GR"/>
        </w:rPr>
        <w:t>ΛΑΘΟΣ</w:t>
      </w:r>
      <w:proofErr w:type="spellEnd"/>
    </w:p>
    <w:p w:rsidR="003A3366" w:rsidRPr="003A3366" w:rsidRDefault="003A3366" w:rsidP="003A3366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 xml:space="preserve">Τον χειμώνα όλα τα παιδιά πηγαίνουν στο σχολείο φορώντας  βαριά και ζεστά </w:t>
      </w:r>
      <w:proofErr w:type="spellStart"/>
      <w:r w:rsidRPr="003A3366">
        <w:rPr>
          <w:rFonts w:ascii="Arial" w:eastAsia="Times New Roman" w:hAnsi="Arial" w:cs="Arial"/>
          <w:lang w:eastAsia="el-GR"/>
        </w:rPr>
        <w:t>ρούχα.</w:t>
      </w:r>
      <w:r w:rsidRPr="003A3366">
        <w:rPr>
          <w:rFonts w:ascii="Arial" w:eastAsia="Times New Roman" w:hAnsi="Arial" w:cs="Arial"/>
          <w:b/>
          <w:bCs/>
          <w:lang w:eastAsia="el-GR"/>
        </w:rPr>
        <w:t>ΣΩΣΤΟ</w:t>
      </w:r>
      <w:proofErr w:type="spellEnd"/>
    </w:p>
    <w:p w:rsidR="003A3366" w:rsidRPr="003A3366" w:rsidRDefault="003A3366" w:rsidP="003A3366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b/>
          <w:bCs/>
          <w:lang w:eastAsia="el-GR"/>
        </w:rPr>
        <w:t>11)</w:t>
      </w:r>
      <w:r w:rsidRPr="003A3366">
        <w:rPr>
          <w:rFonts w:ascii="Arial" w:eastAsia="Times New Roman" w:hAnsi="Arial" w:cs="Arial"/>
          <w:lang w:eastAsia="el-GR"/>
        </w:rPr>
        <w:t>  </w:t>
      </w:r>
      <w:r w:rsidRPr="003A3366">
        <w:rPr>
          <w:rFonts w:ascii="Arial" w:eastAsia="Times New Roman" w:hAnsi="Arial" w:cs="Arial"/>
          <w:b/>
          <w:bCs/>
          <w:lang w:eastAsia="el-GR"/>
        </w:rPr>
        <w:t>Προσοχή στην αντωνυμία  </w:t>
      </w:r>
      <w:r w:rsidRPr="003A3366">
        <w:rPr>
          <w:rFonts w:ascii="Arial" w:eastAsia="Times New Roman" w:hAnsi="Arial" w:cs="Arial"/>
          <w:b/>
          <w:bCs/>
          <w:u w:val="single"/>
          <w:lang w:eastAsia="el-GR"/>
        </w:rPr>
        <w:t>που:</w:t>
      </w:r>
    </w:p>
    <w:p w:rsidR="003A3366" w:rsidRPr="003A3366" w:rsidRDefault="003A3366" w:rsidP="003A3366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>α. Αρκετές φορές πρέπει να την αντικαθιστούμε με την πρόθεση </w:t>
      </w:r>
      <w:r w:rsidRPr="003A3366">
        <w:rPr>
          <w:rFonts w:ascii="Arial" w:eastAsia="Times New Roman" w:hAnsi="Arial" w:cs="Arial"/>
          <w:b/>
          <w:bCs/>
          <w:lang w:eastAsia="el-GR"/>
        </w:rPr>
        <w:t>με</w:t>
      </w:r>
      <w:r w:rsidRPr="003A3366">
        <w:rPr>
          <w:rFonts w:ascii="Arial" w:eastAsia="Times New Roman" w:hAnsi="Arial" w:cs="Arial"/>
          <w:lang w:eastAsia="el-GR"/>
        </w:rPr>
        <w:t> ή </w:t>
      </w:r>
      <w:r w:rsidRPr="003A3366">
        <w:rPr>
          <w:rFonts w:ascii="Arial" w:eastAsia="Times New Roman" w:hAnsi="Arial" w:cs="Arial"/>
          <w:b/>
          <w:bCs/>
          <w:lang w:eastAsia="el-GR"/>
        </w:rPr>
        <w:t>σε</w:t>
      </w:r>
      <w:r w:rsidRPr="003A3366">
        <w:rPr>
          <w:rFonts w:ascii="Arial" w:eastAsia="Times New Roman" w:hAnsi="Arial" w:cs="Arial"/>
          <w:lang w:eastAsia="el-GR"/>
        </w:rPr>
        <w:t> ή </w:t>
      </w:r>
      <w:r w:rsidRPr="003A3366">
        <w:rPr>
          <w:rFonts w:ascii="Arial" w:eastAsia="Times New Roman" w:hAnsi="Arial" w:cs="Arial"/>
          <w:b/>
          <w:bCs/>
          <w:lang w:eastAsia="el-GR"/>
        </w:rPr>
        <w:t>από  </w:t>
      </w:r>
      <w:r w:rsidRPr="003A3366">
        <w:rPr>
          <w:rFonts w:ascii="Arial" w:eastAsia="Times New Roman" w:hAnsi="Arial" w:cs="Arial"/>
          <w:lang w:eastAsia="el-GR"/>
        </w:rPr>
        <w:t>ή </w:t>
      </w:r>
      <w:r w:rsidRPr="003A3366">
        <w:rPr>
          <w:rFonts w:ascii="Arial" w:eastAsia="Times New Roman" w:hAnsi="Arial" w:cs="Arial"/>
          <w:b/>
          <w:bCs/>
          <w:lang w:eastAsia="el-GR"/>
        </w:rPr>
        <w:t>για</w:t>
      </w:r>
      <w:r w:rsidRPr="003A3366">
        <w:rPr>
          <w:rFonts w:ascii="Arial" w:eastAsia="Times New Roman" w:hAnsi="Arial" w:cs="Arial"/>
          <w:lang w:eastAsia="el-GR"/>
        </w:rPr>
        <w:t> + την αντωνυμία ο οποίος –α, -ο, π.χ.:</w:t>
      </w:r>
      <w:r w:rsidRPr="003A3366">
        <w:rPr>
          <w:rFonts w:ascii="Times New Roman" w:eastAsia="Times New Roman" w:hAnsi="Times New Roman" w:cs="Times New Roman"/>
          <w:lang w:eastAsia="el-GR"/>
        </w:rPr>
        <w:br/>
      </w:r>
      <w:r w:rsidRPr="003A3366">
        <w:rPr>
          <w:rFonts w:ascii="Arial" w:eastAsia="Times New Roman" w:hAnsi="Arial" w:cs="Arial"/>
          <w:lang w:eastAsia="el-GR"/>
        </w:rPr>
        <w:t>Το ζήτημα που σου μίλησα, το θεωρώ πολύ σοβαρό. </w:t>
      </w:r>
      <w:r w:rsidRPr="003A3366">
        <w:rPr>
          <w:rFonts w:ascii="Arial" w:eastAsia="Times New Roman" w:hAnsi="Arial" w:cs="Arial"/>
          <w:b/>
          <w:bCs/>
          <w:lang w:eastAsia="el-GR"/>
        </w:rPr>
        <w:t>ΛΑΘΟΣ</w:t>
      </w:r>
    </w:p>
    <w:p w:rsidR="003A3366" w:rsidRPr="003A3366" w:rsidRDefault="003A3366" w:rsidP="003A3366">
      <w:pPr>
        <w:spacing w:after="24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 xml:space="preserve">Το ζήτημα για το οποίο σου μίλησα, το θεωρώ πολύ </w:t>
      </w:r>
      <w:proofErr w:type="spellStart"/>
      <w:r w:rsidRPr="003A3366">
        <w:rPr>
          <w:rFonts w:ascii="Arial" w:eastAsia="Times New Roman" w:hAnsi="Arial" w:cs="Arial"/>
          <w:lang w:eastAsia="el-GR"/>
        </w:rPr>
        <w:t>σοβαρό.</w:t>
      </w:r>
      <w:r w:rsidRPr="003A3366">
        <w:rPr>
          <w:rFonts w:ascii="Arial" w:eastAsia="Times New Roman" w:hAnsi="Arial" w:cs="Arial"/>
          <w:b/>
          <w:bCs/>
          <w:lang w:eastAsia="el-GR"/>
        </w:rPr>
        <w:t>ΣΩΣΤΟ</w:t>
      </w:r>
      <w:proofErr w:type="spellEnd"/>
    </w:p>
    <w:p w:rsidR="003A3366" w:rsidRPr="003A3366" w:rsidRDefault="003A3366" w:rsidP="003A3366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>β. Προσοχή στη διαφορετική χρήση του </w:t>
      </w:r>
      <w:r w:rsidRPr="003A3366">
        <w:rPr>
          <w:rFonts w:ascii="Arial" w:eastAsia="Times New Roman" w:hAnsi="Arial" w:cs="Arial"/>
          <w:b/>
          <w:bCs/>
          <w:lang w:eastAsia="el-GR"/>
        </w:rPr>
        <w:t>που</w:t>
      </w:r>
      <w:r w:rsidRPr="003A3366">
        <w:rPr>
          <w:rFonts w:ascii="Arial" w:eastAsia="Times New Roman" w:hAnsi="Arial" w:cs="Arial"/>
          <w:lang w:eastAsia="el-GR"/>
        </w:rPr>
        <w:t> και του </w:t>
      </w:r>
      <w:r w:rsidRPr="003A3366">
        <w:rPr>
          <w:rFonts w:ascii="Arial" w:eastAsia="Times New Roman" w:hAnsi="Arial" w:cs="Arial"/>
          <w:b/>
          <w:bCs/>
          <w:lang w:eastAsia="el-GR"/>
        </w:rPr>
        <w:t>όπου</w:t>
      </w:r>
      <w:r w:rsidRPr="003A3366">
        <w:rPr>
          <w:rFonts w:ascii="Arial" w:eastAsia="Times New Roman" w:hAnsi="Arial" w:cs="Arial"/>
          <w:lang w:eastAsia="el-GR"/>
        </w:rPr>
        <w:t> (= αναφορικό τοπικό</w:t>
      </w:r>
      <w:r>
        <w:rPr>
          <w:rFonts w:ascii="Arial" w:eastAsia="Times New Roman" w:hAnsi="Arial" w:cs="Arial"/>
          <w:lang w:eastAsia="el-GR"/>
        </w:rPr>
        <w:t xml:space="preserve"> επίρρημα),</w:t>
      </w:r>
      <w:proofErr w:type="spellStart"/>
      <w:r w:rsidRPr="003A3366">
        <w:rPr>
          <w:rFonts w:ascii="Arial" w:eastAsia="Times New Roman" w:hAnsi="Arial" w:cs="Arial"/>
          <w:lang w:eastAsia="el-GR"/>
        </w:rPr>
        <w:t>π.χ.:Το</w:t>
      </w:r>
      <w:proofErr w:type="spellEnd"/>
      <w:r w:rsidRPr="003A3366">
        <w:rPr>
          <w:rFonts w:ascii="Arial" w:eastAsia="Times New Roman" w:hAnsi="Arial" w:cs="Arial"/>
          <w:lang w:eastAsia="el-GR"/>
        </w:rPr>
        <w:t xml:space="preserve"> κείμενο όπου διαβάσαμε είναι παραμύθι. </w:t>
      </w:r>
      <w:r w:rsidRPr="003A3366">
        <w:rPr>
          <w:rFonts w:ascii="Arial" w:eastAsia="Times New Roman" w:hAnsi="Arial" w:cs="Arial"/>
          <w:b/>
          <w:bCs/>
          <w:lang w:eastAsia="el-GR"/>
        </w:rPr>
        <w:t>ΛΑΘΟΣ</w:t>
      </w:r>
      <w:r w:rsidRPr="003A3366">
        <w:rPr>
          <w:rFonts w:ascii="Times New Roman" w:eastAsia="Times New Roman" w:hAnsi="Times New Roman" w:cs="Times New Roman"/>
          <w:lang w:eastAsia="el-GR"/>
        </w:rPr>
        <w:br/>
      </w:r>
      <w:r w:rsidRPr="003A3366">
        <w:rPr>
          <w:rFonts w:ascii="Arial" w:eastAsia="Times New Roman" w:hAnsi="Arial" w:cs="Arial"/>
          <w:lang w:eastAsia="el-GR"/>
        </w:rPr>
        <w:t>Το κείμενο που (ή το οποίο) διαβάσαμε είναι παραμύθι. </w:t>
      </w:r>
      <w:r w:rsidRPr="003A3366">
        <w:rPr>
          <w:rFonts w:ascii="Arial" w:eastAsia="Times New Roman" w:hAnsi="Arial" w:cs="Arial"/>
          <w:b/>
          <w:bCs/>
          <w:lang w:eastAsia="el-GR"/>
        </w:rPr>
        <w:t>ΣΩΣΤΟ</w:t>
      </w:r>
    </w:p>
    <w:p w:rsidR="003A3366" w:rsidRPr="003A3366" w:rsidRDefault="004D03D8" w:rsidP="004D03D8">
      <w:pPr>
        <w:tabs>
          <w:tab w:val="left" w:pos="1310"/>
        </w:tabs>
        <w:spacing w:after="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ab/>
      </w:r>
    </w:p>
    <w:p w:rsidR="003A3366" w:rsidRPr="003A3366" w:rsidRDefault="003A3366" w:rsidP="003A3366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b/>
          <w:bCs/>
          <w:lang w:eastAsia="el-GR"/>
        </w:rPr>
        <w:t>12)</w:t>
      </w:r>
      <w:r w:rsidRPr="003A3366">
        <w:rPr>
          <w:rFonts w:ascii="Arial" w:eastAsia="Times New Roman" w:hAnsi="Arial" w:cs="Arial"/>
          <w:lang w:eastAsia="el-GR"/>
        </w:rPr>
        <w:t>  Είναι</w:t>
      </w:r>
      <w:r w:rsidRPr="003A3366">
        <w:rPr>
          <w:rFonts w:ascii="Arial" w:eastAsia="Times New Roman" w:hAnsi="Arial" w:cs="Arial"/>
          <w:b/>
          <w:bCs/>
          <w:lang w:eastAsia="el-GR"/>
        </w:rPr>
        <w:t> συντακτικό λάθος</w:t>
      </w:r>
      <w:r w:rsidRPr="003A3366">
        <w:rPr>
          <w:rFonts w:ascii="Arial" w:eastAsia="Times New Roman" w:hAnsi="Arial" w:cs="Arial"/>
          <w:lang w:eastAsia="el-GR"/>
        </w:rPr>
        <w:t>  να γράφουμε μια περίοδο (από τελεία σε τελεία) χωρίς κύρια πρόταση, το να υπάρχουν δηλαδή μόνο δευτερεύουσες προτάσεις, π.χ.:</w:t>
      </w:r>
      <w:r w:rsidRPr="003A3366">
        <w:rPr>
          <w:rFonts w:ascii="Times New Roman" w:eastAsia="Times New Roman" w:hAnsi="Times New Roman" w:cs="Times New Roman"/>
          <w:lang w:eastAsia="el-GR"/>
        </w:rPr>
        <w:br/>
      </w:r>
      <w:r w:rsidRPr="003A3366">
        <w:rPr>
          <w:rFonts w:ascii="Arial" w:eastAsia="Times New Roman" w:hAnsi="Arial" w:cs="Arial"/>
          <w:u w:val="single"/>
          <w:lang w:eastAsia="el-GR"/>
        </w:rPr>
        <w:t>Επειδή</w:t>
      </w:r>
      <w:r w:rsidRPr="003A3366">
        <w:rPr>
          <w:rFonts w:ascii="Arial" w:eastAsia="Times New Roman" w:hAnsi="Arial" w:cs="Arial"/>
          <w:lang w:eastAsia="el-GR"/>
        </w:rPr>
        <w:t xml:space="preserve"> δεν προσπαθεί καθόλου και τ' αφήνει όλα για τους </w:t>
      </w:r>
      <w:proofErr w:type="spellStart"/>
      <w:r w:rsidRPr="003A3366">
        <w:rPr>
          <w:rFonts w:ascii="Arial" w:eastAsia="Times New Roman" w:hAnsi="Arial" w:cs="Arial"/>
          <w:lang w:eastAsia="el-GR"/>
        </w:rPr>
        <w:t>άλλους,</w:t>
      </w:r>
      <w:r w:rsidRPr="003A3366">
        <w:rPr>
          <w:rFonts w:ascii="Arial" w:eastAsia="Times New Roman" w:hAnsi="Arial" w:cs="Arial"/>
          <w:u w:val="single"/>
          <w:lang w:eastAsia="el-GR"/>
        </w:rPr>
        <w:t>οι</w:t>
      </w:r>
      <w:proofErr w:type="spellEnd"/>
      <w:r w:rsidRPr="003A3366">
        <w:rPr>
          <w:rFonts w:ascii="Arial" w:eastAsia="Times New Roman" w:hAnsi="Arial" w:cs="Arial"/>
          <w:u w:val="single"/>
          <w:lang w:eastAsia="el-GR"/>
        </w:rPr>
        <w:t xml:space="preserve"> οποίοι</w:t>
      </w:r>
      <w:r w:rsidRPr="003A3366">
        <w:rPr>
          <w:rFonts w:ascii="Arial" w:eastAsia="Times New Roman" w:hAnsi="Arial" w:cs="Arial"/>
          <w:lang w:eastAsia="el-GR"/>
        </w:rPr>
        <w:t> δεν έχουν διάθεση </w:t>
      </w:r>
      <w:r w:rsidRPr="003A3366">
        <w:rPr>
          <w:rFonts w:ascii="Arial" w:eastAsia="Times New Roman" w:hAnsi="Arial" w:cs="Arial"/>
          <w:u w:val="single"/>
          <w:lang w:eastAsia="el-GR"/>
        </w:rPr>
        <w:t>να</w:t>
      </w:r>
      <w:r w:rsidRPr="003A3366">
        <w:rPr>
          <w:rFonts w:ascii="Arial" w:eastAsia="Times New Roman" w:hAnsi="Arial" w:cs="Arial"/>
          <w:lang w:eastAsia="el-GR"/>
        </w:rPr>
        <w:t> δουλεύουν ,</w:t>
      </w:r>
      <w:r w:rsidRPr="003A3366">
        <w:rPr>
          <w:rFonts w:ascii="Arial" w:eastAsia="Times New Roman" w:hAnsi="Arial" w:cs="Arial"/>
          <w:u w:val="single"/>
          <w:lang w:eastAsia="el-GR"/>
        </w:rPr>
        <w:t>για να</w:t>
      </w:r>
      <w:r w:rsidRPr="003A3366">
        <w:rPr>
          <w:rFonts w:ascii="Arial" w:eastAsia="Times New Roman" w:hAnsi="Arial" w:cs="Arial"/>
          <w:lang w:eastAsia="el-GR"/>
        </w:rPr>
        <w:t> κάθεται αυτός....Αν αφαιρέσουμε το </w:t>
      </w:r>
      <w:r w:rsidRPr="003A3366">
        <w:rPr>
          <w:rFonts w:ascii="Arial" w:eastAsia="Times New Roman" w:hAnsi="Arial" w:cs="Arial"/>
          <w:b/>
          <w:bCs/>
          <w:lang w:eastAsia="el-GR"/>
        </w:rPr>
        <w:t>επειδή </w:t>
      </w:r>
      <w:r w:rsidRPr="003A3366">
        <w:rPr>
          <w:rFonts w:ascii="Arial" w:eastAsia="Times New Roman" w:hAnsi="Arial" w:cs="Arial"/>
          <w:lang w:eastAsia="el-GR"/>
        </w:rPr>
        <w:t>η περίοδος είναι σωστή. </w:t>
      </w:r>
      <w:r w:rsidRPr="003A3366">
        <w:rPr>
          <w:rFonts w:ascii="Arial" w:eastAsia="Times New Roman" w:hAnsi="Arial" w:cs="Arial"/>
          <w:b/>
          <w:bCs/>
          <w:lang w:eastAsia="el-GR"/>
        </w:rPr>
        <w:t>Γιατί συμβαίνει αυτό; Εξηγήστε το.</w:t>
      </w:r>
    </w:p>
    <w:p w:rsidR="003A3366" w:rsidRPr="003A3366" w:rsidRDefault="003A3366" w:rsidP="003A3366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      </w:t>
      </w:r>
      <w:r w:rsidRPr="003A3366">
        <w:rPr>
          <w:rFonts w:ascii="Arial" w:eastAsia="Times New Roman" w:hAnsi="Arial" w:cs="Arial"/>
          <w:lang w:eastAsia="el-GR"/>
        </w:rPr>
        <w:t xml:space="preserve">      </w:t>
      </w:r>
    </w:p>
    <w:p w:rsidR="003A3366" w:rsidRPr="003A3366" w:rsidRDefault="003A3366" w:rsidP="003A3366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b/>
          <w:bCs/>
          <w:lang w:eastAsia="el-GR"/>
        </w:rPr>
        <w:t>13)</w:t>
      </w:r>
      <w:r w:rsidRPr="003A3366">
        <w:rPr>
          <w:rFonts w:ascii="Arial" w:eastAsia="Times New Roman" w:hAnsi="Arial" w:cs="Arial"/>
          <w:lang w:eastAsia="el-GR"/>
        </w:rPr>
        <w:t> Προσοχή στις</w:t>
      </w:r>
      <w:r w:rsidRPr="003A3366">
        <w:rPr>
          <w:rFonts w:ascii="Arial" w:eastAsia="Times New Roman" w:hAnsi="Arial" w:cs="Arial"/>
          <w:b/>
          <w:bCs/>
          <w:lang w:eastAsia="el-GR"/>
        </w:rPr>
        <w:t> ομόηχες λέξει</w:t>
      </w:r>
      <w:r>
        <w:rPr>
          <w:rFonts w:ascii="Arial" w:eastAsia="Times New Roman" w:hAnsi="Arial" w:cs="Arial"/>
          <w:b/>
          <w:bCs/>
          <w:lang w:eastAsia="el-GR"/>
        </w:rPr>
        <w:t>ς</w:t>
      </w:r>
    </w:p>
    <w:p w:rsidR="003A3366" w:rsidRPr="003A3366" w:rsidRDefault="003A3366" w:rsidP="003A3366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>που (αναφορική αντωνυμία)  ≠  πού (ερωτηματικό επίρρημα τοπικό)</w:t>
      </w:r>
    </w:p>
    <w:p w:rsidR="003A3366" w:rsidRPr="003A3366" w:rsidRDefault="003A3366" w:rsidP="003A3366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>πως (ειδικός σύνδεσμος)       ≠ πώς (ερωτηματικό επίρρημα τροπικό)</w:t>
      </w:r>
    </w:p>
    <w:p w:rsidR="003A3366" w:rsidRPr="003A3366" w:rsidRDefault="003A3366" w:rsidP="003A3366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>ότι  (ειδικός σύνδεσμος)       ≠ ό, τι (αναφορική αντωνυμία)</w:t>
      </w:r>
    </w:p>
    <w:p w:rsidR="003A3366" w:rsidRPr="003A3366" w:rsidRDefault="003A3366" w:rsidP="003A3366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>πια (χρονικό επίρρημα)         ≠ ποια (ερωτηματική αντωνυμία)</w:t>
      </w:r>
    </w:p>
    <w:p w:rsidR="003A3366" w:rsidRPr="003A3366" w:rsidRDefault="003A3366" w:rsidP="003A3366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el-GR"/>
        </w:rPr>
      </w:pPr>
      <w:r w:rsidRPr="003A3366">
        <w:rPr>
          <w:rFonts w:ascii="Arial" w:eastAsia="Times New Roman" w:hAnsi="Arial" w:cs="Arial"/>
          <w:lang w:eastAsia="el-GR"/>
        </w:rPr>
        <w:t>πιο (ποσοτικό επίρρημα)         ≠ ποιο (ερωτηματική αντωνυμία)</w:t>
      </w:r>
    </w:p>
    <w:sectPr w:rsidR="003A3366" w:rsidRPr="003A3366" w:rsidSect="007D03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3366"/>
    <w:rsid w:val="003A3366"/>
    <w:rsid w:val="004D03D8"/>
    <w:rsid w:val="007D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9F"/>
  </w:style>
  <w:style w:type="paragraph" w:styleId="2">
    <w:name w:val="heading 2"/>
    <w:basedOn w:val="a"/>
    <w:link w:val="2Char"/>
    <w:uiPriority w:val="9"/>
    <w:qFormat/>
    <w:rsid w:val="003A3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3A33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A336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3A336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A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3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5855">
                  <w:marLeft w:val="0"/>
                  <w:marRight w:val="-8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8312">
                  <w:marLeft w:val="0"/>
                  <w:marRight w:val="-8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9725">
                  <w:marLeft w:val="0"/>
                  <w:marRight w:val="-8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029">
                  <w:marLeft w:val="0"/>
                  <w:marRight w:val="-8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3282">
              <w:marLeft w:val="0"/>
              <w:marRight w:val="-8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704">
              <w:marLeft w:val="0"/>
              <w:marRight w:val="-8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5963">
              <w:marLeft w:val="0"/>
              <w:marRight w:val="-8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Ρούλα Γιωτίτσα</dc:creator>
  <cp:lastModifiedBy>Ρούλα Γιωτίτσα</cp:lastModifiedBy>
  <cp:revision>2</cp:revision>
  <dcterms:created xsi:type="dcterms:W3CDTF">2023-01-20T20:34:00Z</dcterms:created>
  <dcterms:modified xsi:type="dcterms:W3CDTF">2023-01-20T20:39:00Z</dcterms:modified>
</cp:coreProperties>
</file>